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F5B" w:rsidRPr="00F77F5B" w:rsidRDefault="00F77F5B" w:rsidP="00F77F5B">
      <w:pPr>
        <w:shd w:val="clear" w:color="auto" w:fill="FFFFFF"/>
        <w:spacing w:after="420" w:line="240" w:lineRule="auto"/>
        <w:ind w:left="4536"/>
        <w:jc w:val="center"/>
        <w:rPr>
          <w:rFonts w:eastAsia="Times New Roman" w:cstheme="minorHAnsi"/>
          <w:color w:val="303030"/>
          <w:sz w:val="28"/>
          <w:szCs w:val="28"/>
          <w:lang w:eastAsia="ru-RU"/>
        </w:rPr>
      </w:pPr>
      <w:r w:rsidRPr="00F77F5B">
        <w:rPr>
          <w:rFonts w:eastAsia="Times New Roman" w:cstheme="minorHAnsi"/>
          <w:color w:val="303030"/>
          <w:sz w:val="28"/>
          <w:szCs w:val="28"/>
          <w:lang w:eastAsia="ru-RU"/>
        </w:rPr>
        <w:t>Наименование суда</w:t>
      </w:r>
      <w:r w:rsidRPr="00F77F5B">
        <w:rPr>
          <w:rFonts w:eastAsia="Times New Roman" w:cstheme="minorHAnsi"/>
          <w:color w:val="303030"/>
          <w:sz w:val="28"/>
          <w:szCs w:val="28"/>
          <w:lang w:eastAsia="ru-RU"/>
        </w:rPr>
        <w:br/>
        <w:t>Адрес: ____________________</w:t>
      </w:r>
    </w:p>
    <w:p w:rsidR="00F77F5B" w:rsidRPr="00F77F5B" w:rsidRDefault="00F77F5B" w:rsidP="00F77F5B">
      <w:pPr>
        <w:shd w:val="clear" w:color="auto" w:fill="FFFFFF"/>
        <w:spacing w:after="420" w:line="240" w:lineRule="auto"/>
        <w:ind w:left="4536"/>
        <w:jc w:val="center"/>
        <w:rPr>
          <w:rFonts w:eastAsia="Times New Roman" w:cstheme="minorHAnsi"/>
          <w:color w:val="303030"/>
          <w:sz w:val="28"/>
          <w:szCs w:val="28"/>
          <w:lang w:eastAsia="ru-RU"/>
        </w:rPr>
      </w:pPr>
      <w:r w:rsidRPr="00F77F5B">
        <w:rPr>
          <w:rFonts w:eastAsia="Times New Roman" w:cstheme="minorHAnsi"/>
          <w:color w:val="303030"/>
          <w:sz w:val="28"/>
          <w:szCs w:val="28"/>
          <w:lang w:eastAsia="ru-RU"/>
        </w:rPr>
        <w:t>Истец: Иванов Иван Иванович</w:t>
      </w:r>
      <w:r w:rsidRPr="00F77F5B">
        <w:rPr>
          <w:rFonts w:eastAsia="Times New Roman" w:cstheme="minorHAnsi"/>
          <w:color w:val="303030"/>
          <w:sz w:val="28"/>
          <w:szCs w:val="28"/>
          <w:lang w:eastAsia="ru-RU"/>
        </w:rPr>
        <w:br/>
        <w:t>Адрес: _______________</w:t>
      </w:r>
      <w:r w:rsidRPr="00F77F5B">
        <w:rPr>
          <w:rFonts w:eastAsia="Times New Roman" w:cstheme="minorHAnsi"/>
          <w:color w:val="303030"/>
          <w:sz w:val="28"/>
          <w:szCs w:val="28"/>
          <w:lang w:eastAsia="ru-RU"/>
        </w:rPr>
        <w:br/>
        <w:t>Тел. 91_____________</w:t>
      </w:r>
    </w:p>
    <w:p w:rsidR="00F77F5B" w:rsidRPr="00F77F5B" w:rsidRDefault="00F77F5B" w:rsidP="00F77F5B">
      <w:pPr>
        <w:shd w:val="clear" w:color="auto" w:fill="FFFFFF"/>
        <w:spacing w:after="420" w:line="240" w:lineRule="auto"/>
        <w:ind w:left="4536"/>
        <w:jc w:val="center"/>
        <w:rPr>
          <w:rFonts w:eastAsia="Times New Roman" w:cstheme="minorHAnsi"/>
          <w:color w:val="303030"/>
          <w:sz w:val="28"/>
          <w:szCs w:val="28"/>
          <w:lang w:eastAsia="ru-RU"/>
        </w:rPr>
      </w:pPr>
      <w:r w:rsidRPr="00F77F5B">
        <w:rPr>
          <w:rFonts w:eastAsia="Times New Roman" w:cstheme="minorHAnsi"/>
          <w:color w:val="303030"/>
          <w:sz w:val="28"/>
          <w:szCs w:val="28"/>
          <w:lang w:eastAsia="ru-RU"/>
        </w:rPr>
        <w:t>Ответчик: ОАО «Банк»</w:t>
      </w:r>
      <w:r w:rsidRPr="00F77F5B">
        <w:rPr>
          <w:rFonts w:eastAsia="Times New Roman" w:cstheme="minorHAnsi"/>
          <w:color w:val="303030"/>
          <w:sz w:val="28"/>
          <w:szCs w:val="28"/>
          <w:lang w:eastAsia="ru-RU"/>
        </w:rPr>
        <w:br/>
        <w:t>Адрес: ______________,</w:t>
      </w:r>
    </w:p>
    <w:p w:rsidR="00F77F5B" w:rsidRPr="00F77F5B" w:rsidRDefault="00F77F5B" w:rsidP="00F77F5B">
      <w:pPr>
        <w:shd w:val="clear" w:color="auto" w:fill="FFFFFF"/>
        <w:spacing w:after="420" w:line="240" w:lineRule="auto"/>
        <w:ind w:left="4536"/>
        <w:jc w:val="center"/>
        <w:rPr>
          <w:rFonts w:eastAsia="Times New Roman" w:cstheme="minorHAnsi"/>
          <w:color w:val="303030"/>
          <w:sz w:val="28"/>
          <w:szCs w:val="28"/>
          <w:lang w:eastAsia="ru-RU"/>
        </w:rPr>
      </w:pPr>
      <w:r w:rsidRPr="00F77F5B">
        <w:rPr>
          <w:rFonts w:eastAsia="Times New Roman" w:cstheme="minorHAnsi"/>
          <w:color w:val="303030"/>
          <w:sz w:val="28"/>
          <w:szCs w:val="28"/>
          <w:lang w:eastAsia="ru-RU"/>
        </w:rPr>
        <w:t>Тел.</w:t>
      </w:r>
    </w:p>
    <w:p w:rsidR="00F77F5B" w:rsidRPr="00F77F5B" w:rsidRDefault="00F77F5B" w:rsidP="00F77F5B">
      <w:pPr>
        <w:shd w:val="clear" w:color="auto" w:fill="FFFFFF"/>
        <w:spacing w:after="420" w:line="240" w:lineRule="auto"/>
        <w:ind w:left="4536"/>
        <w:jc w:val="center"/>
        <w:rPr>
          <w:rFonts w:eastAsia="Times New Roman" w:cstheme="minorHAnsi"/>
          <w:color w:val="303030"/>
          <w:sz w:val="28"/>
          <w:szCs w:val="28"/>
          <w:lang w:eastAsia="ru-RU"/>
        </w:rPr>
      </w:pPr>
      <w:r w:rsidRPr="00F77F5B">
        <w:rPr>
          <w:rFonts w:eastAsia="Times New Roman" w:cstheme="minorHAnsi"/>
          <w:color w:val="303030"/>
          <w:sz w:val="28"/>
          <w:szCs w:val="28"/>
          <w:lang w:eastAsia="ru-RU"/>
        </w:rPr>
        <w:t>Цена иска 75 101,79 (Семьдесят пять тысяч сто один рубль 79 копеек)</w:t>
      </w:r>
    </w:p>
    <w:p w:rsidR="00025476" w:rsidRDefault="00F77F5B" w:rsidP="00F77F5B">
      <w:pPr>
        <w:shd w:val="clear" w:color="auto" w:fill="FFFFFF"/>
        <w:spacing w:before="480" w:after="240" w:line="240" w:lineRule="auto"/>
        <w:jc w:val="center"/>
        <w:outlineLvl w:val="1"/>
        <w:rPr>
          <w:rFonts w:eastAsia="Times New Roman" w:cstheme="minorHAnsi"/>
          <w:b/>
          <w:bCs/>
          <w:color w:val="303030"/>
          <w:sz w:val="28"/>
          <w:szCs w:val="28"/>
          <w:lang w:eastAsia="ru-RU"/>
        </w:rPr>
      </w:pPr>
      <w:r w:rsidRPr="00F77F5B">
        <w:rPr>
          <w:rFonts w:eastAsia="Times New Roman" w:cstheme="minorHAnsi"/>
          <w:b/>
          <w:bCs/>
          <w:color w:val="303030"/>
          <w:sz w:val="28"/>
          <w:szCs w:val="28"/>
          <w:lang w:eastAsia="ru-RU"/>
        </w:rPr>
        <w:t xml:space="preserve">Исковое заявление </w:t>
      </w:r>
    </w:p>
    <w:p w:rsidR="00F77F5B" w:rsidRPr="00025476" w:rsidRDefault="00F77F5B" w:rsidP="00F77F5B">
      <w:pPr>
        <w:shd w:val="clear" w:color="auto" w:fill="FFFFFF"/>
        <w:spacing w:before="480" w:after="240" w:line="240" w:lineRule="auto"/>
        <w:jc w:val="center"/>
        <w:outlineLvl w:val="1"/>
        <w:rPr>
          <w:rFonts w:eastAsia="Times New Roman" w:cstheme="minorHAnsi"/>
          <w:b/>
          <w:bCs/>
          <w:color w:val="303030"/>
          <w:sz w:val="24"/>
          <w:szCs w:val="24"/>
          <w:lang w:eastAsia="ru-RU"/>
        </w:rPr>
      </w:pPr>
      <w:r w:rsidRPr="00025476">
        <w:rPr>
          <w:rFonts w:eastAsia="Times New Roman" w:cstheme="minorHAnsi"/>
          <w:b/>
          <w:bCs/>
          <w:color w:val="303030"/>
          <w:sz w:val="24"/>
          <w:szCs w:val="24"/>
          <w:lang w:eastAsia="ru-RU"/>
        </w:rPr>
        <w:t>о взыскании необоснованно удержанных денежных средств, процентов, штрафа, морального вреда</w:t>
      </w:r>
    </w:p>
    <w:p w:rsidR="00F77F5B" w:rsidRPr="00F77F5B" w:rsidRDefault="00F77F5B" w:rsidP="00025476">
      <w:pPr>
        <w:shd w:val="clear" w:color="auto" w:fill="FFFFFF"/>
        <w:spacing w:after="420" w:line="240" w:lineRule="auto"/>
        <w:ind w:firstLine="709"/>
        <w:jc w:val="both"/>
        <w:rPr>
          <w:rFonts w:eastAsia="Times New Roman" w:cstheme="minorHAnsi"/>
          <w:color w:val="303030"/>
          <w:sz w:val="28"/>
          <w:szCs w:val="28"/>
          <w:lang w:eastAsia="ru-RU"/>
        </w:rPr>
      </w:pPr>
      <w:r w:rsidRPr="00F77F5B">
        <w:rPr>
          <w:rFonts w:eastAsia="Times New Roman" w:cstheme="minorHAnsi"/>
          <w:color w:val="303030"/>
          <w:sz w:val="28"/>
          <w:szCs w:val="28"/>
          <w:lang w:eastAsia="ru-RU"/>
        </w:rPr>
        <w:t>14 сентября 2007 года между Ивановым Иваном Ивановичем и ОАО «Банк» был заключен кредитный договор, в соответствии с которым банк обязался предоставить заемщику кредит в сумме 980 000 руб. под 10% годовых и 0,6% ежемесячной комиссии на приобретение автомобиля на срок 60 месяцев.</w:t>
      </w:r>
    </w:p>
    <w:p w:rsidR="00025476" w:rsidRDefault="00F77F5B" w:rsidP="00025476">
      <w:pPr>
        <w:shd w:val="clear" w:color="auto" w:fill="FFFFFF"/>
        <w:spacing w:after="420" w:line="240" w:lineRule="auto"/>
        <w:ind w:firstLine="709"/>
        <w:jc w:val="both"/>
        <w:rPr>
          <w:rFonts w:eastAsia="Times New Roman" w:cstheme="minorHAnsi"/>
          <w:color w:val="303030"/>
          <w:sz w:val="28"/>
          <w:szCs w:val="28"/>
          <w:lang w:eastAsia="ru-RU"/>
        </w:rPr>
      </w:pPr>
      <w:r w:rsidRPr="00F77F5B">
        <w:rPr>
          <w:rFonts w:eastAsia="Times New Roman" w:cstheme="minorHAnsi"/>
          <w:color w:val="303030"/>
          <w:sz w:val="28"/>
          <w:szCs w:val="28"/>
          <w:lang w:eastAsia="ru-RU"/>
        </w:rPr>
        <w:t>Ивановым И.И. по договору были уплачены проценты на общую сумму 175 643,50 коп</w:t>
      </w:r>
      <w:proofErr w:type="gramStart"/>
      <w:r w:rsidRPr="00F77F5B">
        <w:rPr>
          <w:rFonts w:eastAsia="Times New Roman" w:cstheme="minorHAnsi"/>
          <w:color w:val="303030"/>
          <w:sz w:val="28"/>
          <w:szCs w:val="28"/>
          <w:lang w:eastAsia="ru-RU"/>
        </w:rPr>
        <w:t xml:space="preserve">., </w:t>
      </w:r>
      <w:proofErr w:type="gramEnd"/>
      <w:r w:rsidRPr="00F77F5B">
        <w:rPr>
          <w:rFonts w:eastAsia="Times New Roman" w:cstheme="minorHAnsi"/>
          <w:color w:val="303030"/>
          <w:sz w:val="28"/>
          <w:szCs w:val="28"/>
          <w:lang w:eastAsia="ru-RU"/>
        </w:rPr>
        <w:t>которые были рассчитаны из предоставленной суммы кредита 980 000 рублей, процентной ставки 10% годовых и периода кредитования 60 месяцев. Свои обязательства перед ответчиком истец исполнил досрочно, что подтверждается выпиской банка. То есть период кредитования уменьшился, в связи с чем, плата за пользование кредитом также должна быть снижена. При пользовании суммой кредита 980 000 руб. при процентной ставке 10% годовых размер про</w:t>
      </w:r>
      <w:r w:rsidR="00025476">
        <w:rPr>
          <w:rFonts w:eastAsia="Times New Roman" w:cstheme="minorHAnsi"/>
          <w:color w:val="303030"/>
          <w:sz w:val="28"/>
          <w:szCs w:val="28"/>
          <w:lang w:eastAsia="ru-RU"/>
        </w:rPr>
        <w:t>центов составит 113 961,08 руб.</w:t>
      </w:r>
    </w:p>
    <w:p w:rsidR="00F77F5B" w:rsidRPr="00F77F5B" w:rsidRDefault="00F77F5B" w:rsidP="00025476">
      <w:pPr>
        <w:shd w:val="clear" w:color="auto" w:fill="FFFFFF"/>
        <w:spacing w:after="420" w:line="240" w:lineRule="auto"/>
        <w:ind w:firstLine="709"/>
        <w:jc w:val="both"/>
        <w:rPr>
          <w:rFonts w:eastAsia="Times New Roman" w:cstheme="minorHAnsi"/>
          <w:color w:val="303030"/>
          <w:sz w:val="28"/>
          <w:szCs w:val="28"/>
          <w:lang w:eastAsia="ru-RU"/>
        </w:rPr>
      </w:pPr>
      <w:r w:rsidRPr="00F77F5B">
        <w:rPr>
          <w:rFonts w:eastAsia="Times New Roman" w:cstheme="minorHAnsi"/>
          <w:color w:val="303030"/>
          <w:sz w:val="28"/>
          <w:szCs w:val="28"/>
          <w:lang w:eastAsia="ru-RU"/>
        </w:rPr>
        <w:t>Таким образом, переплата по процентам за период времени с 14 сентября 2007 года по 14 ноября 2009 года составила 61 682,43 руб. (175 643,51 руб. — 113 961,08 руб.).</w:t>
      </w:r>
    </w:p>
    <w:p w:rsidR="00F77F5B" w:rsidRPr="00F77F5B" w:rsidRDefault="00F77F5B" w:rsidP="00025476">
      <w:pPr>
        <w:shd w:val="clear" w:color="auto" w:fill="FFFFFF"/>
        <w:spacing w:after="420" w:line="240" w:lineRule="auto"/>
        <w:ind w:firstLine="709"/>
        <w:jc w:val="both"/>
        <w:rPr>
          <w:rFonts w:eastAsia="Times New Roman" w:cstheme="minorHAnsi"/>
          <w:color w:val="303030"/>
          <w:sz w:val="28"/>
          <w:szCs w:val="28"/>
          <w:lang w:eastAsia="ru-RU"/>
        </w:rPr>
      </w:pPr>
      <w:r w:rsidRPr="00F77F5B">
        <w:rPr>
          <w:rFonts w:eastAsia="Times New Roman" w:cstheme="minorHAnsi"/>
          <w:color w:val="303030"/>
          <w:sz w:val="28"/>
          <w:szCs w:val="28"/>
          <w:lang w:eastAsia="ru-RU"/>
        </w:rPr>
        <w:lastRenderedPageBreak/>
        <w:t>Согласно ст. 819 ГК РФ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на нее. К отношениям по кредитному договору применяются правила, предусмотренные параграфом 1 Главы 42 Гражданского кодекса РФ, если иное не предусмотрено правилами настоящего параграфа и не вытекает из существа кредитного договора.</w:t>
      </w:r>
    </w:p>
    <w:p w:rsidR="00F77F5B" w:rsidRPr="00F77F5B" w:rsidRDefault="00F77F5B" w:rsidP="00025476">
      <w:pPr>
        <w:shd w:val="clear" w:color="auto" w:fill="FFFFFF"/>
        <w:spacing w:after="420" w:line="240" w:lineRule="auto"/>
        <w:ind w:firstLine="709"/>
        <w:jc w:val="both"/>
        <w:rPr>
          <w:rFonts w:eastAsia="Times New Roman" w:cstheme="minorHAnsi"/>
          <w:color w:val="303030"/>
          <w:sz w:val="28"/>
          <w:szCs w:val="28"/>
          <w:lang w:eastAsia="ru-RU"/>
        </w:rPr>
      </w:pPr>
      <w:r w:rsidRPr="00F77F5B">
        <w:rPr>
          <w:rFonts w:eastAsia="Times New Roman" w:cstheme="minorHAnsi"/>
          <w:color w:val="303030"/>
          <w:sz w:val="28"/>
          <w:szCs w:val="28"/>
          <w:lang w:eastAsia="ru-RU"/>
        </w:rPr>
        <w:t>Пунктом 1 ст. 809 ГК РФ установлено, что, если иное не предусмотрено законом или договором займа, заимодавец имеет право на получение с заемщика процентов на сумму займа в размерах и в порядке, определенных договором.</w:t>
      </w:r>
    </w:p>
    <w:p w:rsidR="00F77F5B" w:rsidRPr="00F77F5B" w:rsidRDefault="00F77F5B" w:rsidP="00025476">
      <w:pPr>
        <w:shd w:val="clear" w:color="auto" w:fill="FFFFFF"/>
        <w:spacing w:after="420" w:line="240" w:lineRule="auto"/>
        <w:ind w:firstLine="709"/>
        <w:jc w:val="both"/>
        <w:rPr>
          <w:rFonts w:eastAsia="Times New Roman" w:cstheme="minorHAnsi"/>
          <w:color w:val="303030"/>
          <w:sz w:val="28"/>
          <w:szCs w:val="28"/>
          <w:lang w:eastAsia="ru-RU"/>
        </w:rPr>
      </w:pPr>
      <w:r w:rsidRPr="00F77F5B">
        <w:rPr>
          <w:rFonts w:eastAsia="Times New Roman" w:cstheme="minorHAnsi"/>
          <w:color w:val="303030"/>
          <w:sz w:val="28"/>
          <w:szCs w:val="28"/>
          <w:lang w:eastAsia="ru-RU"/>
        </w:rPr>
        <w:t>Статья 432 ГК РФ предусматривает, что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 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F77F5B" w:rsidRPr="00F77F5B" w:rsidRDefault="00F77F5B" w:rsidP="00025476">
      <w:pPr>
        <w:shd w:val="clear" w:color="auto" w:fill="FFFFFF"/>
        <w:spacing w:after="420" w:line="240" w:lineRule="auto"/>
        <w:ind w:firstLine="709"/>
        <w:jc w:val="both"/>
        <w:rPr>
          <w:rFonts w:eastAsia="Times New Roman" w:cstheme="minorHAnsi"/>
          <w:color w:val="303030"/>
          <w:sz w:val="28"/>
          <w:szCs w:val="28"/>
          <w:lang w:eastAsia="ru-RU"/>
        </w:rPr>
      </w:pPr>
      <w:r w:rsidRPr="00F77F5B">
        <w:rPr>
          <w:rFonts w:eastAsia="Times New Roman" w:cstheme="minorHAnsi"/>
          <w:color w:val="303030"/>
          <w:sz w:val="28"/>
          <w:szCs w:val="28"/>
          <w:lang w:eastAsia="ru-RU"/>
        </w:rPr>
        <w:t>Частью 9 статьи 30 Федерального закона от 02.12.1990 N 395-1 «О банках и банковской деятельности» предусмотрено, что кредитная организация обязана определять в кредитном договоре полную стоимость кредита, предоставляемого заемщику — физическому лицу. В расчет полной стоимости кредита должны включаться платежи заемщика — физического лица по кредиту, связанные с заключением и исполнением кредитного договора. Полная стоимость кредита рассчитывается кредитной организацией в порядке, установленном Банком России. Статья 30 Закона «О банках и банковской деятельности» также предусматривает, что в договоре между кредитными организациями и их клиентами должны быть указаны процентные ставки по кредитам.</w:t>
      </w:r>
    </w:p>
    <w:p w:rsidR="00F77F5B" w:rsidRPr="00F77F5B" w:rsidRDefault="00F77F5B" w:rsidP="00025476">
      <w:pPr>
        <w:shd w:val="clear" w:color="auto" w:fill="FFFFFF"/>
        <w:spacing w:after="420" w:line="240" w:lineRule="auto"/>
        <w:ind w:firstLine="709"/>
        <w:jc w:val="both"/>
        <w:rPr>
          <w:rFonts w:eastAsia="Times New Roman" w:cstheme="minorHAnsi"/>
          <w:color w:val="303030"/>
          <w:sz w:val="28"/>
          <w:szCs w:val="28"/>
          <w:lang w:eastAsia="ru-RU"/>
        </w:rPr>
      </w:pPr>
      <w:r w:rsidRPr="00F77F5B">
        <w:rPr>
          <w:rFonts w:eastAsia="Times New Roman" w:cstheme="minorHAnsi"/>
          <w:color w:val="303030"/>
          <w:sz w:val="28"/>
          <w:szCs w:val="28"/>
          <w:lang w:eastAsia="ru-RU"/>
        </w:rPr>
        <w:t>Таким образом, размер платы за кредит является существенным условием, подлежащим согласованию сторонами договора.</w:t>
      </w:r>
    </w:p>
    <w:p w:rsidR="00F77F5B" w:rsidRPr="00F77F5B" w:rsidRDefault="00F77F5B" w:rsidP="00025476">
      <w:pPr>
        <w:shd w:val="clear" w:color="auto" w:fill="FFFFFF"/>
        <w:spacing w:after="420" w:line="240" w:lineRule="auto"/>
        <w:ind w:firstLine="709"/>
        <w:jc w:val="both"/>
        <w:rPr>
          <w:rFonts w:eastAsia="Times New Roman" w:cstheme="minorHAnsi"/>
          <w:color w:val="303030"/>
          <w:sz w:val="28"/>
          <w:szCs w:val="28"/>
          <w:lang w:eastAsia="ru-RU"/>
        </w:rPr>
      </w:pPr>
      <w:r w:rsidRPr="00F77F5B">
        <w:rPr>
          <w:rFonts w:eastAsia="Times New Roman" w:cstheme="minorHAnsi"/>
          <w:color w:val="303030"/>
          <w:sz w:val="28"/>
          <w:szCs w:val="28"/>
          <w:lang w:eastAsia="ru-RU"/>
        </w:rPr>
        <w:t xml:space="preserve">Согласно ст. 29 Федерального закона от 02.12.1990 №395-1 «О банках и банковской деятельности» процентные ставки по кредитам, вкладам (депозитам) и комиссионное вознаграждение по операциям </w:t>
      </w:r>
      <w:r w:rsidRPr="00F77F5B">
        <w:rPr>
          <w:rFonts w:eastAsia="Times New Roman" w:cstheme="minorHAnsi"/>
          <w:color w:val="303030"/>
          <w:sz w:val="28"/>
          <w:szCs w:val="28"/>
          <w:lang w:eastAsia="ru-RU"/>
        </w:rPr>
        <w:lastRenderedPageBreak/>
        <w:t>устанавливаются кредитной организацией по соглашению с клиентами, если иное не предусмотрено федеральным законом. Кредитная организация не имеет права в одностороннем порядке изменять процентные ставки по кредитам, за исключением случаев, предусмотренных федеральным законом или договором с клиентом.</w:t>
      </w:r>
    </w:p>
    <w:p w:rsidR="00F77F5B" w:rsidRPr="00F77F5B" w:rsidRDefault="00F77F5B" w:rsidP="00025476">
      <w:pPr>
        <w:shd w:val="clear" w:color="auto" w:fill="FFFFFF"/>
        <w:spacing w:after="420" w:line="240" w:lineRule="auto"/>
        <w:ind w:firstLine="709"/>
        <w:jc w:val="both"/>
        <w:rPr>
          <w:rFonts w:eastAsia="Times New Roman" w:cstheme="minorHAnsi"/>
          <w:color w:val="303030"/>
          <w:sz w:val="28"/>
          <w:szCs w:val="28"/>
          <w:lang w:eastAsia="ru-RU"/>
        </w:rPr>
      </w:pPr>
      <w:proofErr w:type="gramStart"/>
      <w:r w:rsidRPr="00F77F5B">
        <w:rPr>
          <w:rFonts w:eastAsia="Times New Roman" w:cstheme="minorHAnsi"/>
          <w:color w:val="303030"/>
          <w:sz w:val="28"/>
          <w:szCs w:val="28"/>
          <w:lang w:eastAsia="ru-RU"/>
        </w:rPr>
        <w:t>Согласно статье 9 Федерального закона от 26.01.1996 N 15-ФЗ «О введении в действие части второй Гражданского кодекса Российской Федерации», пункту 1 статьи 1 Закона Российской Федерации от 07.02.1992 N 2300-1 «О защите прав потребителей» отношения с участием потребителей регулируются Гражданским кодексом Российской Федерации, Законом о защите прав потребителей, другими федеральными законами и принимаемыми в соответствии с ними иными нормативными правовыми</w:t>
      </w:r>
      <w:proofErr w:type="gramEnd"/>
      <w:r w:rsidRPr="00F77F5B">
        <w:rPr>
          <w:rFonts w:eastAsia="Times New Roman" w:cstheme="minorHAnsi"/>
          <w:color w:val="303030"/>
          <w:sz w:val="28"/>
          <w:szCs w:val="28"/>
          <w:lang w:eastAsia="ru-RU"/>
        </w:rPr>
        <w:t xml:space="preserve"> актами Российской Федерации.</w:t>
      </w:r>
    </w:p>
    <w:p w:rsidR="00F77F5B" w:rsidRPr="00F77F5B" w:rsidRDefault="00F77F5B" w:rsidP="00025476">
      <w:pPr>
        <w:shd w:val="clear" w:color="auto" w:fill="FFFFFF"/>
        <w:spacing w:after="420" w:line="240" w:lineRule="auto"/>
        <w:ind w:firstLine="709"/>
        <w:jc w:val="both"/>
        <w:rPr>
          <w:rFonts w:eastAsia="Times New Roman" w:cstheme="minorHAnsi"/>
          <w:color w:val="303030"/>
          <w:sz w:val="28"/>
          <w:szCs w:val="28"/>
          <w:lang w:eastAsia="ru-RU"/>
        </w:rPr>
      </w:pPr>
      <w:r w:rsidRPr="00F77F5B">
        <w:rPr>
          <w:rFonts w:eastAsia="Times New Roman" w:cstheme="minorHAnsi"/>
          <w:color w:val="303030"/>
          <w:sz w:val="28"/>
          <w:szCs w:val="28"/>
          <w:lang w:eastAsia="ru-RU"/>
        </w:rPr>
        <w:t>В силу п.1 ст.16 Закона о защите прав потребителей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F77F5B" w:rsidRPr="00F77F5B" w:rsidRDefault="00F77F5B" w:rsidP="00025476">
      <w:pPr>
        <w:shd w:val="clear" w:color="auto" w:fill="FFFFFF"/>
        <w:spacing w:after="420" w:line="240" w:lineRule="auto"/>
        <w:ind w:firstLine="709"/>
        <w:jc w:val="both"/>
        <w:rPr>
          <w:rFonts w:eastAsia="Times New Roman" w:cstheme="minorHAnsi"/>
          <w:color w:val="303030"/>
          <w:sz w:val="28"/>
          <w:szCs w:val="28"/>
          <w:lang w:eastAsia="ru-RU"/>
        </w:rPr>
      </w:pPr>
      <w:r w:rsidRPr="00F77F5B">
        <w:rPr>
          <w:rFonts w:eastAsia="Times New Roman" w:cstheme="minorHAnsi"/>
          <w:color w:val="303030"/>
          <w:sz w:val="28"/>
          <w:szCs w:val="28"/>
          <w:lang w:eastAsia="ru-RU"/>
        </w:rPr>
        <w:t>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roofErr w:type="gramStart"/>
      <w:r w:rsidRPr="00F77F5B">
        <w:rPr>
          <w:rFonts w:eastAsia="Times New Roman" w:cstheme="minorHAnsi"/>
          <w:color w:val="303030"/>
          <w:sz w:val="28"/>
          <w:szCs w:val="28"/>
          <w:lang w:eastAsia="ru-RU"/>
        </w:rPr>
        <w:t>.</w:t>
      </w:r>
      <w:proofErr w:type="gramEnd"/>
      <w:r w:rsidRPr="00F77F5B">
        <w:rPr>
          <w:rFonts w:eastAsia="Times New Roman" w:cstheme="minorHAnsi"/>
          <w:color w:val="303030"/>
          <w:sz w:val="28"/>
          <w:szCs w:val="28"/>
          <w:lang w:eastAsia="ru-RU"/>
        </w:rPr>
        <w:t xml:space="preserve"> (</w:t>
      </w:r>
      <w:proofErr w:type="gramStart"/>
      <w:r w:rsidRPr="00F77F5B">
        <w:rPr>
          <w:rFonts w:eastAsia="Times New Roman" w:cstheme="minorHAnsi"/>
          <w:color w:val="303030"/>
          <w:sz w:val="28"/>
          <w:szCs w:val="28"/>
          <w:lang w:eastAsia="ru-RU"/>
        </w:rPr>
        <w:t>ч</w:t>
      </w:r>
      <w:proofErr w:type="gramEnd"/>
      <w:r w:rsidRPr="00F77F5B">
        <w:rPr>
          <w:rFonts w:eastAsia="Times New Roman" w:cstheme="minorHAnsi"/>
          <w:color w:val="303030"/>
          <w:sz w:val="28"/>
          <w:szCs w:val="28"/>
          <w:lang w:eastAsia="ru-RU"/>
        </w:rPr>
        <w:t>.1 ст.167 ГК РФ).</w:t>
      </w:r>
      <w:r w:rsidRPr="00F77F5B">
        <w:rPr>
          <w:rFonts w:eastAsia="Times New Roman" w:cstheme="minorHAnsi"/>
          <w:color w:val="303030"/>
          <w:sz w:val="28"/>
          <w:szCs w:val="28"/>
          <w:lang w:eastAsia="ru-RU"/>
        </w:rPr>
        <w:br/>
        <w:t>Увеличение процентной ставки по договору в одностороннем порядке в рассматриваемом случае не допустимо, что применительно к ст. 10 ГК РФ, является злоупотреблением правом и, соответственно, нарушает права Иванова Ивана Ивановича, как потребителя финансовой услуги.</w:t>
      </w:r>
    </w:p>
    <w:p w:rsidR="00F77F5B" w:rsidRPr="00F77F5B" w:rsidRDefault="00F77F5B" w:rsidP="00025476">
      <w:pPr>
        <w:shd w:val="clear" w:color="auto" w:fill="FFFFFF"/>
        <w:spacing w:after="420" w:line="240" w:lineRule="auto"/>
        <w:ind w:firstLine="709"/>
        <w:jc w:val="both"/>
        <w:rPr>
          <w:rFonts w:eastAsia="Times New Roman" w:cstheme="minorHAnsi"/>
          <w:color w:val="303030"/>
          <w:sz w:val="28"/>
          <w:szCs w:val="28"/>
          <w:lang w:eastAsia="ru-RU"/>
        </w:rPr>
      </w:pPr>
      <w:r w:rsidRPr="00F77F5B">
        <w:rPr>
          <w:rFonts w:eastAsia="Times New Roman" w:cstheme="minorHAnsi"/>
          <w:color w:val="303030"/>
          <w:sz w:val="28"/>
          <w:szCs w:val="28"/>
          <w:lang w:eastAsia="ru-RU"/>
        </w:rPr>
        <w:t>Таким образом, фактическое изменение существенного условия кредитного договора в виде одностороннего увеличения процентной ставки по кредиту, не основано на законе и является нарушением прав потребителя.</w:t>
      </w:r>
      <w:r w:rsidRPr="00F77F5B">
        <w:rPr>
          <w:rFonts w:eastAsia="Times New Roman" w:cstheme="minorHAnsi"/>
          <w:color w:val="303030"/>
          <w:sz w:val="28"/>
          <w:szCs w:val="28"/>
          <w:lang w:eastAsia="ru-RU"/>
        </w:rPr>
        <w:br/>
        <w:t>Статья 1107 ГК РФ предусматривает, что лицо, которое неосновательно получило имущество, обязано возвратить потерпевшему все доходы, которые оно извлекло из этого имущества с того времени, когда узнало или должно было узнать о неосновательности обогащения. На сумму неосновательного денежного обогащения подлежат начисление проценты за пользование чужими средствами.</w:t>
      </w:r>
    </w:p>
    <w:p w:rsidR="00F77F5B" w:rsidRPr="00F77F5B" w:rsidRDefault="00F77F5B" w:rsidP="00025476">
      <w:pPr>
        <w:shd w:val="clear" w:color="auto" w:fill="FFFFFF"/>
        <w:spacing w:after="420" w:line="240" w:lineRule="auto"/>
        <w:ind w:firstLine="709"/>
        <w:jc w:val="both"/>
        <w:rPr>
          <w:rFonts w:eastAsia="Times New Roman" w:cstheme="minorHAnsi"/>
          <w:color w:val="303030"/>
          <w:sz w:val="28"/>
          <w:szCs w:val="28"/>
          <w:lang w:eastAsia="ru-RU"/>
        </w:rPr>
      </w:pPr>
      <w:r w:rsidRPr="00F77F5B">
        <w:rPr>
          <w:rFonts w:eastAsia="Times New Roman" w:cstheme="minorHAnsi"/>
          <w:color w:val="303030"/>
          <w:sz w:val="28"/>
          <w:szCs w:val="28"/>
          <w:lang w:eastAsia="ru-RU"/>
        </w:rPr>
        <w:t xml:space="preserve">За пользование чужими денежными средствами вследствие их неосновательного получения за счет другого лица подлежат уплате проценты </w:t>
      </w:r>
      <w:r w:rsidRPr="00F77F5B">
        <w:rPr>
          <w:rFonts w:eastAsia="Times New Roman" w:cstheme="minorHAnsi"/>
          <w:color w:val="303030"/>
          <w:sz w:val="28"/>
          <w:szCs w:val="28"/>
          <w:lang w:eastAsia="ru-RU"/>
        </w:rPr>
        <w:lastRenderedPageBreak/>
        <w:t>на сумму этих средств. Размер процентов определяется существующей в месте нахождения юридического лица учетной ставкой банковского процента на день исполнения денежного обязательства или его соответствующей части. При взыскании долга в судебном порядке суд может удовлетворить требование кредитора, исходя из учетной ставки банковского процента на день предъявления иска или на день вынесения решения (статья 395 ГК РФ).</w:t>
      </w:r>
    </w:p>
    <w:p w:rsidR="00F77F5B" w:rsidRPr="00F77F5B" w:rsidRDefault="00F77F5B" w:rsidP="00025476">
      <w:pPr>
        <w:shd w:val="clear" w:color="auto" w:fill="FFFFFF"/>
        <w:spacing w:after="420" w:line="240" w:lineRule="auto"/>
        <w:ind w:firstLine="709"/>
        <w:jc w:val="both"/>
        <w:rPr>
          <w:rFonts w:eastAsia="Times New Roman" w:cstheme="minorHAnsi"/>
          <w:color w:val="303030"/>
          <w:sz w:val="28"/>
          <w:szCs w:val="28"/>
          <w:lang w:eastAsia="ru-RU"/>
        </w:rPr>
      </w:pPr>
      <w:proofErr w:type="gramStart"/>
      <w:r w:rsidRPr="00F77F5B">
        <w:rPr>
          <w:rFonts w:eastAsia="Times New Roman" w:cstheme="minorHAnsi"/>
          <w:color w:val="303030"/>
          <w:sz w:val="28"/>
          <w:szCs w:val="28"/>
          <w:lang w:eastAsia="ru-RU"/>
        </w:rPr>
        <w:t>Согласно п. 2 Постановления Пленума Верховного Суда РФ N 13, Пленума ВАС PC N 14 от 08.10.1998 (ред. от 04.12.2000) «О практике применения положений Гражданской кодекса Российской Федерации о процентах за пользование чужими денежными средствами», при расчете подлежащих уплате годовых процентов по ставке рефинансирования Центрального банка Российской Федерации число дней в году (месяцев принимается равным соответственно 360 и 30 дням</w:t>
      </w:r>
      <w:proofErr w:type="gramEnd"/>
      <w:r w:rsidRPr="00F77F5B">
        <w:rPr>
          <w:rFonts w:eastAsia="Times New Roman" w:cstheme="minorHAnsi"/>
          <w:color w:val="303030"/>
          <w:sz w:val="28"/>
          <w:szCs w:val="28"/>
          <w:lang w:eastAsia="ru-RU"/>
        </w:rPr>
        <w:t>, если иное не установлено соглашением сторон, обязательными для сторон правилами, а также обычаями делового оборота.</w:t>
      </w:r>
    </w:p>
    <w:p w:rsidR="00F77F5B" w:rsidRPr="00F77F5B" w:rsidRDefault="00F77F5B" w:rsidP="00025476">
      <w:pPr>
        <w:shd w:val="clear" w:color="auto" w:fill="FFFFFF"/>
        <w:spacing w:after="420" w:line="240" w:lineRule="auto"/>
        <w:ind w:firstLine="709"/>
        <w:jc w:val="both"/>
        <w:rPr>
          <w:rFonts w:eastAsia="Times New Roman" w:cstheme="minorHAnsi"/>
          <w:color w:val="303030"/>
          <w:sz w:val="28"/>
          <w:szCs w:val="28"/>
          <w:lang w:eastAsia="ru-RU"/>
        </w:rPr>
      </w:pPr>
      <w:r w:rsidRPr="00F77F5B">
        <w:rPr>
          <w:rFonts w:eastAsia="Times New Roman" w:cstheme="minorHAnsi"/>
          <w:color w:val="303030"/>
          <w:sz w:val="28"/>
          <w:szCs w:val="28"/>
          <w:lang w:eastAsia="ru-RU"/>
        </w:rPr>
        <w:t>ОАО «Банк» пользовалось денежными средствами Иванова Ивана Ивановича в сумме 61 682,43 руб. в период с 15 ноября 2009 года по 3 августа 2018 года, что составляет 979 дней.</w:t>
      </w:r>
      <w:r w:rsidRPr="00F77F5B">
        <w:rPr>
          <w:rFonts w:eastAsia="Times New Roman" w:cstheme="minorHAnsi"/>
          <w:color w:val="303030"/>
          <w:sz w:val="28"/>
          <w:szCs w:val="28"/>
          <w:lang w:eastAsia="ru-RU"/>
        </w:rPr>
        <w:br/>
        <w:t>Указанием Центрального Банка РФ от 26.12.2018 года № 2758-У, начиная с 26.12.2018 года, ставка рефинансирования Банка России устанавливается в размере 8 процентов годовых. Данная процентная ставка действовала на момент подачи иска Ивановым Иваном Ивановичем.</w:t>
      </w:r>
      <w:r w:rsidRPr="00F77F5B">
        <w:rPr>
          <w:rFonts w:eastAsia="Times New Roman" w:cstheme="minorHAnsi"/>
          <w:color w:val="303030"/>
          <w:sz w:val="28"/>
          <w:szCs w:val="28"/>
          <w:lang w:eastAsia="ru-RU"/>
        </w:rPr>
        <w:br/>
        <w:t>Таким образом, расчет процентов за пользование ответчиком денежными средствами истца производится следующим образом:</w:t>
      </w:r>
      <w:r w:rsidRPr="00F77F5B">
        <w:rPr>
          <w:rFonts w:eastAsia="Times New Roman" w:cstheme="minorHAnsi"/>
          <w:color w:val="303030"/>
          <w:sz w:val="28"/>
          <w:szCs w:val="28"/>
          <w:lang w:eastAsia="ru-RU"/>
        </w:rPr>
        <w:br/>
        <w:t xml:space="preserve">(61 682,43 руб. </w:t>
      </w:r>
      <w:proofErr w:type="spellStart"/>
      <w:r w:rsidRPr="00F77F5B">
        <w:rPr>
          <w:rFonts w:eastAsia="Times New Roman" w:cstheme="minorHAnsi"/>
          <w:color w:val="303030"/>
          <w:sz w:val="28"/>
          <w:szCs w:val="28"/>
          <w:lang w:eastAsia="ru-RU"/>
        </w:rPr>
        <w:t>х</w:t>
      </w:r>
      <w:proofErr w:type="spellEnd"/>
      <w:r w:rsidRPr="00F77F5B">
        <w:rPr>
          <w:rFonts w:eastAsia="Times New Roman" w:cstheme="minorHAnsi"/>
          <w:color w:val="303030"/>
          <w:sz w:val="28"/>
          <w:szCs w:val="28"/>
          <w:lang w:eastAsia="ru-RU"/>
        </w:rPr>
        <w:t xml:space="preserve"> 979 дней </w:t>
      </w:r>
      <w:proofErr w:type="spellStart"/>
      <w:r w:rsidRPr="00F77F5B">
        <w:rPr>
          <w:rFonts w:eastAsia="Times New Roman" w:cstheme="minorHAnsi"/>
          <w:color w:val="303030"/>
          <w:sz w:val="28"/>
          <w:szCs w:val="28"/>
          <w:lang w:eastAsia="ru-RU"/>
        </w:rPr>
        <w:t>х</w:t>
      </w:r>
      <w:proofErr w:type="spellEnd"/>
      <w:r w:rsidRPr="00F77F5B">
        <w:rPr>
          <w:rFonts w:eastAsia="Times New Roman" w:cstheme="minorHAnsi"/>
          <w:color w:val="303030"/>
          <w:sz w:val="28"/>
          <w:szCs w:val="28"/>
          <w:lang w:eastAsia="ru-RU"/>
        </w:rPr>
        <w:t xml:space="preserve"> 8%</w:t>
      </w:r>
      <w:proofErr w:type="gramStart"/>
      <w:r w:rsidRPr="00F77F5B">
        <w:rPr>
          <w:rFonts w:eastAsia="Times New Roman" w:cstheme="minorHAnsi"/>
          <w:color w:val="303030"/>
          <w:sz w:val="28"/>
          <w:szCs w:val="28"/>
          <w:lang w:eastAsia="ru-RU"/>
        </w:rPr>
        <w:t xml:space="preserve"> :</w:t>
      </w:r>
      <w:proofErr w:type="gramEnd"/>
      <w:r w:rsidRPr="00F77F5B">
        <w:rPr>
          <w:rFonts w:eastAsia="Times New Roman" w:cstheme="minorHAnsi"/>
          <w:color w:val="303030"/>
          <w:sz w:val="28"/>
          <w:szCs w:val="28"/>
          <w:lang w:eastAsia="ru-RU"/>
        </w:rPr>
        <w:t xml:space="preserve"> 360) = 13 419,36 руб. — размер процентов, подлежащих взысканию с банка в пользу истца</w:t>
      </w:r>
    </w:p>
    <w:p w:rsidR="00F77F5B" w:rsidRPr="00F77F5B" w:rsidRDefault="00F77F5B" w:rsidP="00025476">
      <w:pPr>
        <w:shd w:val="clear" w:color="auto" w:fill="FFFFFF"/>
        <w:spacing w:after="420" w:line="240" w:lineRule="auto"/>
        <w:ind w:firstLine="709"/>
        <w:jc w:val="both"/>
        <w:rPr>
          <w:rFonts w:eastAsia="Times New Roman" w:cstheme="minorHAnsi"/>
          <w:color w:val="303030"/>
          <w:sz w:val="28"/>
          <w:szCs w:val="28"/>
          <w:lang w:eastAsia="ru-RU"/>
        </w:rPr>
      </w:pPr>
      <w:r w:rsidRPr="00F77F5B">
        <w:rPr>
          <w:rFonts w:eastAsia="Times New Roman" w:cstheme="minorHAnsi"/>
          <w:color w:val="303030"/>
          <w:sz w:val="28"/>
          <w:szCs w:val="28"/>
          <w:lang w:eastAsia="ru-RU"/>
        </w:rPr>
        <w:t>Неправомерными действиями ответчика по присвоению излишне уплаченных процентов за пользование кредитными денежными средствами, сотрудниками банка, умышленно были нарушены права истца, как потребителя банковских услуг. Истцу причинен моральный вред. Истец оценивает моральный вред в размере 10 000,00 рублей.</w:t>
      </w:r>
    </w:p>
    <w:p w:rsidR="00F77F5B" w:rsidRPr="00025476" w:rsidRDefault="00F77F5B" w:rsidP="00025476">
      <w:pPr>
        <w:shd w:val="clear" w:color="auto" w:fill="FFFFFF"/>
        <w:spacing w:after="420" w:line="240" w:lineRule="auto"/>
        <w:ind w:firstLine="709"/>
        <w:jc w:val="center"/>
        <w:rPr>
          <w:rFonts w:eastAsia="Times New Roman" w:cstheme="minorHAnsi"/>
          <w:b/>
          <w:color w:val="303030"/>
          <w:sz w:val="28"/>
          <w:szCs w:val="28"/>
          <w:lang w:eastAsia="ru-RU"/>
        </w:rPr>
      </w:pPr>
      <w:r w:rsidRPr="00025476">
        <w:rPr>
          <w:rFonts w:eastAsia="Times New Roman" w:cstheme="minorHAnsi"/>
          <w:b/>
          <w:color w:val="303030"/>
          <w:sz w:val="28"/>
          <w:szCs w:val="28"/>
          <w:lang w:eastAsia="ru-RU"/>
        </w:rPr>
        <w:t xml:space="preserve">На основании </w:t>
      </w:r>
      <w:proofErr w:type="gramStart"/>
      <w:r w:rsidRPr="00025476">
        <w:rPr>
          <w:rFonts w:eastAsia="Times New Roman" w:cstheme="minorHAnsi"/>
          <w:b/>
          <w:color w:val="303030"/>
          <w:sz w:val="28"/>
          <w:szCs w:val="28"/>
          <w:lang w:eastAsia="ru-RU"/>
        </w:rPr>
        <w:t>изложенного</w:t>
      </w:r>
      <w:proofErr w:type="gramEnd"/>
      <w:r w:rsidR="00025476" w:rsidRPr="00025476">
        <w:rPr>
          <w:rFonts w:eastAsia="Times New Roman" w:cstheme="minorHAnsi"/>
          <w:b/>
          <w:color w:val="303030"/>
          <w:sz w:val="28"/>
          <w:szCs w:val="28"/>
          <w:lang w:eastAsia="ru-RU"/>
        </w:rPr>
        <w:t>,</w:t>
      </w:r>
      <w:r w:rsidRPr="00025476">
        <w:rPr>
          <w:rFonts w:eastAsia="Times New Roman" w:cstheme="minorHAnsi"/>
          <w:b/>
          <w:color w:val="303030"/>
          <w:sz w:val="28"/>
          <w:szCs w:val="28"/>
          <w:lang w:eastAsia="ru-RU"/>
        </w:rPr>
        <w:t xml:space="preserve"> прошу</w:t>
      </w:r>
      <w:r w:rsidR="00025476" w:rsidRPr="00025476">
        <w:rPr>
          <w:rFonts w:eastAsia="Times New Roman" w:cstheme="minorHAnsi"/>
          <w:b/>
          <w:color w:val="303030"/>
          <w:sz w:val="28"/>
          <w:szCs w:val="28"/>
          <w:lang w:eastAsia="ru-RU"/>
        </w:rPr>
        <w:t xml:space="preserve"> суд</w:t>
      </w:r>
      <w:r w:rsidRPr="00025476">
        <w:rPr>
          <w:rFonts w:eastAsia="Times New Roman" w:cstheme="minorHAnsi"/>
          <w:b/>
          <w:color w:val="303030"/>
          <w:sz w:val="28"/>
          <w:szCs w:val="28"/>
          <w:lang w:eastAsia="ru-RU"/>
        </w:rPr>
        <w:t>:</w:t>
      </w:r>
    </w:p>
    <w:p w:rsidR="00F77F5B" w:rsidRPr="00F77F5B" w:rsidRDefault="00F77F5B" w:rsidP="00025476">
      <w:pPr>
        <w:shd w:val="clear" w:color="auto" w:fill="FFFFFF"/>
        <w:spacing w:after="420" w:line="240" w:lineRule="auto"/>
        <w:ind w:firstLine="709"/>
        <w:jc w:val="both"/>
        <w:rPr>
          <w:rFonts w:eastAsia="Times New Roman" w:cstheme="minorHAnsi"/>
          <w:color w:val="303030"/>
          <w:sz w:val="28"/>
          <w:szCs w:val="28"/>
          <w:lang w:eastAsia="ru-RU"/>
        </w:rPr>
      </w:pPr>
      <w:r w:rsidRPr="00F77F5B">
        <w:rPr>
          <w:rFonts w:eastAsia="Times New Roman" w:cstheme="minorHAnsi"/>
          <w:color w:val="303030"/>
          <w:sz w:val="28"/>
          <w:szCs w:val="28"/>
          <w:lang w:eastAsia="ru-RU"/>
        </w:rPr>
        <w:t>1. Взыскать с ОАО «Банк» в пользу Иванова Ивана Ивановича сумму необоснованно удержанных денежных сре</w:t>
      </w:r>
      <w:proofErr w:type="gramStart"/>
      <w:r w:rsidRPr="00F77F5B">
        <w:rPr>
          <w:rFonts w:eastAsia="Times New Roman" w:cstheme="minorHAnsi"/>
          <w:color w:val="303030"/>
          <w:sz w:val="28"/>
          <w:szCs w:val="28"/>
          <w:lang w:eastAsia="ru-RU"/>
        </w:rPr>
        <w:t>дств в р</w:t>
      </w:r>
      <w:proofErr w:type="gramEnd"/>
      <w:r w:rsidRPr="00F77F5B">
        <w:rPr>
          <w:rFonts w:eastAsia="Times New Roman" w:cstheme="minorHAnsi"/>
          <w:color w:val="303030"/>
          <w:sz w:val="28"/>
          <w:szCs w:val="28"/>
          <w:lang w:eastAsia="ru-RU"/>
        </w:rPr>
        <w:t>азмере 61 682,43 рублей.</w:t>
      </w:r>
    </w:p>
    <w:p w:rsidR="00F77F5B" w:rsidRPr="00F77F5B" w:rsidRDefault="00F77F5B" w:rsidP="00025476">
      <w:pPr>
        <w:shd w:val="clear" w:color="auto" w:fill="FFFFFF"/>
        <w:spacing w:after="420" w:line="240" w:lineRule="auto"/>
        <w:ind w:firstLine="709"/>
        <w:jc w:val="both"/>
        <w:rPr>
          <w:rFonts w:eastAsia="Times New Roman" w:cstheme="minorHAnsi"/>
          <w:color w:val="303030"/>
          <w:sz w:val="28"/>
          <w:szCs w:val="28"/>
          <w:lang w:eastAsia="ru-RU"/>
        </w:rPr>
      </w:pPr>
      <w:r w:rsidRPr="00F77F5B">
        <w:rPr>
          <w:rFonts w:eastAsia="Times New Roman" w:cstheme="minorHAnsi"/>
          <w:color w:val="303030"/>
          <w:sz w:val="28"/>
          <w:szCs w:val="28"/>
          <w:lang w:eastAsia="ru-RU"/>
        </w:rPr>
        <w:lastRenderedPageBreak/>
        <w:t>2. Взыскать с ОАО «Банк» в пользу Иванова Ивана Ивановича проценты за пользование чужими денежными средствами в размере 13 419,76 рублей.</w:t>
      </w:r>
    </w:p>
    <w:p w:rsidR="00F8444B" w:rsidRPr="00F77F5B" w:rsidRDefault="00F77F5B" w:rsidP="00025476">
      <w:pPr>
        <w:shd w:val="clear" w:color="auto" w:fill="FFFFFF"/>
        <w:spacing w:after="420" w:line="240" w:lineRule="auto"/>
        <w:ind w:firstLine="709"/>
        <w:jc w:val="both"/>
        <w:rPr>
          <w:rFonts w:cstheme="minorHAnsi"/>
          <w:sz w:val="28"/>
          <w:szCs w:val="28"/>
        </w:rPr>
      </w:pPr>
      <w:r w:rsidRPr="00F77F5B">
        <w:rPr>
          <w:rFonts w:eastAsia="Times New Roman" w:cstheme="minorHAnsi"/>
          <w:color w:val="303030"/>
          <w:sz w:val="28"/>
          <w:szCs w:val="28"/>
          <w:lang w:eastAsia="ru-RU"/>
        </w:rPr>
        <w:t>3. Взыскать с ОАО «Банк» в пользу Иванова Ивана Ивановича моральный вред в размере 10 000 рублей.</w:t>
      </w:r>
    </w:p>
    <w:sectPr w:rsidR="00F8444B" w:rsidRPr="00F77F5B" w:rsidSect="00F844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7F5B"/>
    <w:rsid w:val="00025476"/>
    <w:rsid w:val="00812DF1"/>
    <w:rsid w:val="00F77F5B"/>
    <w:rsid w:val="00F844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44B"/>
  </w:style>
  <w:style w:type="paragraph" w:styleId="2">
    <w:name w:val="heading 2"/>
    <w:basedOn w:val="a"/>
    <w:link w:val="20"/>
    <w:uiPriority w:val="9"/>
    <w:qFormat/>
    <w:rsid w:val="00F77F5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77F5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77F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77F5B"/>
    <w:rPr>
      <w:color w:val="0000FF"/>
      <w:u w:val="single"/>
    </w:rPr>
  </w:style>
  <w:style w:type="paragraph" w:styleId="a5">
    <w:name w:val="Balloon Text"/>
    <w:basedOn w:val="a"/>
    <w:link w:val="a6"/>
    <w:uiPriority w:val="99"/>
    <w:semiHidden/>
    <w:unhideWhenUsed/>
    <w:rsid w:val="00F77F5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77F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5852317">
      <w:bodyDiv w:val="1"/>
      <w:marLeft w:val="0"/>
      <w:marRight w:val="0"/>
      <w:marTop w:val="0"/>
      <w:marBottom w:val="0"/>
      <w:divBdr>
        <w:top w:val="none" w:sz="0" w:space="0" w:color="auto"/>
        <w:left w:val="none" w:sz="0" w:space="0" w:color="auto"/>
        <w:bottom w:val="none" w:sz="0" w:space="0" w:color="auto"/>
        <w:right w:val="none" w:sz="0" w:space="0" w:color="auto"/>
      </w:divBdr>
      <w:divsChild>
        <w:div w:id="1546717994">
          <w:marLeft w:val="0"/>
          <w:marRight w:val="0"/>
          <w:marTop w:val="120"/>
          <w:marBottom w:val="120"/>
          <w:divBdr>
            <w:top w:val="none" w:sz="0" w:space="0" w:color="auto"/>
            <w:left w:val="none" w:sz="0" w:space="0" w:color="auto"/>
            <w:bottom w:val="none" w:sz="0" w:space="0" w:color="auto"/>
            <w:right w:val="none" w:sz="0" w:space="0" w:color="auto"/>
          </w:divBdr>
          <w:divsChild>
            <w:div w:id="16447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1209</Words>
  <Characters>6896</Characters>
  <Application>Microsoft Office Word</Application>
  <DocSecurity>0</DocSecurity>
  <Lines>57</Lines>
  <Paragraphs>16</Paragraphs>
  <ScaleCrop>false</ScaleCrop>
  <Company>DG Win&amp;Soft</Company>
  <LinksUpToDate>false</LinksUpToDate>
  <CharactersWithSpaces>8089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2018-12-14T03:19:00Z</dcterms:created>
  <dcterms:modified xsi:type="dcterms:W3CDTF">2018-12-14T03:23:00Z</dcterms:modified>
</cp:coreProperties>
</file>