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D" w:rsidRDefault="0010724D" w:rsidP="0010724D">
      <w:pPr>
        <w:pStyle w:val="1"/>
        <w:jc w:val="center"/>
        <w:rPr>
          <w:lang w:val="en-US"/>
        </w:rPr>
      </w:pPr>
      <w:r>
        <w:t>Гражданский кодекс Российской Федерации (часть первая) от 30.11.1994</w:t>
      </w:r>
    </w:p>
    <w:p w:rsidR="0010724D" w:rsidRPr="0010724D" w:rsidRDefault="0010724D" w:rsidP="0010724D">
      <w:pPr>
        <w:rPr>
          <w:lang w:val="en-US"/>
        </w:rPr>
      </w:pPr>
    </w:p>
    <w:p w:rsidR="0010724D" w:rsidRDefault="0010724D" w:rsidP="0010724D">
      <w:pPr>
        <w:pStyle w:val="2"/>
      </w:pPr>
      <w:r>
        <w:t>Статья 32</w:t>
      </w:r>
      <w:bookmarkStart w:id="0" w:name="_GoBack"/>
      <w:bookmarkEnd w:id="0"/>
      <w:r>
        <w:t>3. Права кредитора при солидарной обязанности</w:t>
      </w:r>
    </w:p>
    <w:p w:rsidR="0010724D" w:rsidRDefault="0010724D" w:rsidP="0010724D">
      <w:r>
        <w:t xml:space="preserve"> </w:t>
      </w:r>
    </w:p>
    <w:p w:rsidR="0010724D" w:rsidRDefault="0010724D" w:rsidP="0010724D">
      <w:r>
        <w:t>1. При солидарной обязанности должников кредитор вправе требовать исполнения как от всех должников совместно, так и от любого из них в отдельности, притом как полностью, так и в части долга.</w:t>
      </w:r>
    </w:p>
    <w:p w:rsidR="0010724D" w:rsidRDefault="0010724D" w:rsidP="0010724D">
      <w:r>
        <w:t>2. Кредитор, не получивший полного удовлетворения от одного из солидарных должников, имеет право требовать недополученное от остальных солидарных должников.</w:t>
      </w:r>
    </w:p>
    <w:p w:rsidR="00412BB3" w:rsidRDefault="0010724D" w:rsidP="0010724D">
      <w:r>
        <w:t>Солидарные должники остаются обязанными до тех пор, пока обязательство не исполнено полностью.</w:t>
      </w:r>
    </w:p>
    <w:sectPr w:rsidR="004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D"/>
    <w:rsid w:val="0010724D"/>
    <w:rsid w:val="004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2019-09-03T11:17:00Z</dcterms:created>
  <dcterms:modified xsi:type="dcterms:W3CDTF">2019-09-03T11:18:00Z</dcterms:modified>
</cp:coreProperties>
</file>