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CD" w:rsidRDefault="00B22CCD" w:rsidP="00B22CCD">
      <w:pPr>
        <w:pStyle w:val="1"/>
      </w:pPr>
      <w:r>
        <w:t>СК РФ Статья 81. Размер алиментов, взыскиваемых на несовершеннолетних детей в судебном порядке</w:t>
      </w:r>
    </w:p>
    <w:p w:rsidR="00B22CCD" w:rsidRDefault="00B22CCD" w:rsidP="00B22CCD">
      <w:r>
        <w:t xml:space="preserve"> </w:t>
      </w:r>
    </w:p>
    <w:p w:rsidR="00B22CCD" w:rsidRDefault="00B22CCD" w:rsidP="00B22CCD">
      <w:r>
        <w:t xml:space="preserve">1. При отсутствии соглашения об уплате алиментов алименты на несовершеннолетних детей взыскиваются судом с их родителей ежемесячно в размере: </w:t>
      </w:r>
      <w:r w:rsidRPr="00B22CCD">
        <w:rPr>
          <w:b/>
        </w:rPr>
        <w:t xml:space="preserve">на одного ребенка - одной четверти, на двух детей - одной трети, на </w:t>
      </w:r>
      <w:bookmarkStart w:id="0" w:name="_GoBack"/>
      <w:bookmarkEnd w:id="0"/>
      <w:r w:rsidRPr="00B22CCD">
        <w:rPr>
          <w:b/>
        </w:rPr>
        <w:t>трех и более детей - половины заработка и (или) иного дохода родителей</w:t>
      </w:r>
      <w:r>
        <w:t>.</w:t>
      </w:r>
    </w:p>
    <w:p w:rsidR="00412BB3" w:rsidRDefault="00B22CCD" w:rsidP="00B22CCD">
      <w:r>
        <w:t>2.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обстоятельств.</w:t>
      </w:r>
    </w:p>
    <w:sectPr w:rsidR="0041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CD"/>
    <w:rsid w:val="00412BB3"/>
    <w:rsid w:val="00B2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2C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2C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2019-09-03T11:32:00Z</dcterms:created>
  <dcterms:modified xsi:type="dcterms:W3CDTF">2019-09-03T11:33:00Z</dcterms:modified>
</cp:coreProperties>
</file>