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7" w:rsidRDefault="00872677" w:rsidP="00872677">
      <w:pPr>
        <w:pStyle w:val="1"/>
        <w:jc w:val="center"/>
      </w:pPr>
      <w:r>
        <w:t>Федеральный закон от 16.07.1998 N 102-ФЗ (ред. от 02.08.2019)</w:t>
      </w:r>
      <w:r>
        <w:br/>
      </w:r>
      <w:r>
        <w:t xml:space="preserve"> "Об ипотеке (залоге недвижимости)"</w:t>
      </w:r>
      <w:r>
        <w:br/>
      </w:r>
      <w:bookmarkStart w:id="0" w:name="_GoBack"/>
      <w:bookmarkEnd w:id="0"/>
      <w:r>
        <w:t xml:space="preserve"> (с изм. и доп., вступ. в силу с 02.08.2019)</w:t>
      </w:r>
    </w:p>
    <w:p w:rsidR="00872677" w:rsidRDefault="00872677" w:rsidP="00872677">
      <w:pPr>
        <w:pStyle w:val="2"/>
      </w:pPr>
      <w:r>
        <w:t>Статья 7. Ипотека имущества, находящегося в общей собственности</w:t>
      </w:r>
    </w:p>
    <w:p w:rsidR="00872677" w:rsidRDefault="00872677" w:rsidP="00872677">
      <w:r>
        <w:t xml:space="preserve"> </w:t>
      </w:r>
    </w:p>
    <w:p w:rsidR="00872677" w:rsidRDefault="00872677" w:rsidP="00872677">
      <w:r>
        <w:t>1. На имущество, находящееся в общей совместной собственности (без определения доли каждого из собственников в праве собственности), ипотека может быть установлена при наличии согласия на это всех собственников. Согласие должно быть дано в письменной форме, если федеральным законом не установлено иное.</w:t>
      </w:r>
    </w:p>
    <w:p w:rsidR="00872677" w:rsidRDefault="00872677" w:rsidP="00872677">
      <w:r>
        <w:t>2. Участник общей долевой собственности может заложить свою долю в праве на общее имущество без согласия других собственников.</w:t>
      </w:r>
    </w:p>
    <w:p w:rsidR="00274604" w:rsidRDefault="00872677" w:rsidP="00872677">
      <w:proofErr w:type="gramStart"/>
      <w:r>
        <w:t>В случае обращения по требованию залогодержателя взыскания на эту долю при ее продаже применяются правила статей 250 и 255 Гражданского кодекса Российской Федерации о преимущественном праве покупки, принадлежащем остальным собственникам, и об обращении взыскания на долю в праве общей собственности, за исключением случаев обращения взыскания на долю в праве собственности на общее имущество жилого дома (статья 290 Гражданского кодекса Российской</w:t>
      </w:r>
      <w:proofErr w:type="gramEnd"/>
      <w:r>
        <w:t xml:space="preserve"> </w:t>
      </w:r>
      <w:proofErr w:type="gramStart"/>
      <w:r>
        <w:t>Федерации) в связи с обращением взыскания на квартиру в этом доме.</w:t>
      </w:r>
      <w:proofErr w:type="gramEnd"/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7"/>
    <w:rsid w:val="00274604"/>
    <w:rsid w:val="0087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7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2019-09-10T11:56:00Z</dcterms:created>
  <dcterms:modified xsi:type="dcterms:W3CDTF">2019-09-10T11:57:00Z</dcterms:modified>
</cp:coreProperties>
</file>