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EE" w:rsidRDefault="00BB67EE" w:rsidP="00BB67EE">
      <w:pPr>
        <w:pStyle w:val="1"/>
        <w:jc w:val="center"/>
      </w:pPr>
      <w:r>
        <w:t xml:space="preserve">Федеральный закон от 29.07.1998 N 135-ФЗ (ред. от 03.08.2018) </w:t>
      </w:r>
      <w:r w:rsidRPr="00BB67EE">
        <w:br/>
      </w:r>
      <w:bookmarkStart w:id="0" w:name="_GoBack"/>
      <w:bookmarkEnd w:id="0"/>
      <w:r>
        <w:t>"Об оценочной деятельности в Российской Федерации"</w:t>
      </w:r>
    </w:p>
    <w:p w:rsidR="00BB67EE" w:rsidRPr="00BB67EE" w:rsidRDefault="00BB67EE" w:rsidP="00BB67EE"/>
    <w:p w:rsidR="00BB67EE" w:rsidRDefault="00BB67EE" w:rsidP="00BB67EE">
      <w:pPr>
        <w:pStyle w:val="2"/>
      </w:pPr>
      <w:r>
        <w:t>Статья 23. Порядок включения некоммерческой организации в единый государственный реестр саморегулируемых организаций оценщиков</w:t>
      </w:r>
    </w:p>
    <w:p w:rsidR="00BB67EE" w:rsidRDefault="00BB67EE" w:rsidP="00BB67EE">
      <w:pPr>
        <w:rPr>
          <w:lang w:val="en-US"/>
        </w:rPr>
      </w:pPr>
    </w:p>
    <w:p w:rsidR="00BB67EE" w:rsidRDefault="00BB67EE" w:rsidP="00BB67EE">
      <w:r>
        <w:t>Некоммерческая организация, удовлетворяющая требованиям части третьей статьи 22 настоящего Федерального закона, вправе подать в уполномоченный федеральный орган, осуществляющий функции по надзору за деятельностью саморегулируемых организаций оценщиков, заявление о ее включении в единый государственный реестр саморегулируемых организаций оценщиков.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BB67EE" w:rsidRDefault="00BB67EE" w:rsidP="00BB67EE">
      <w:r>
        <w:t>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орган, осуществляющий функции по надзору за деятельностью саморегулируемых организаций оценщиков, следующие документы:</w:t>
      </w:r>
    </w:p>
    <w:p w:rsidR="00BB67EE" w:rsidRDefault="00BB67EE" w:rsidP="00BB67EE">
      <w:r>
        <w:t>заявление о включении в единый государственный реестр саморегулируемых организаций оценщиков с указанием наименования некоммерческой организации, основного государственного регистрационного номера, идентификационного номера налогоплательщика, адреса официального сайта саморегулируемой организации оценщиков в информационно-телекоммуникационной сети "Интернет";</w:t>
      </w:r>
    </w:p>
    <w:p w:rsidR="00BB67EE" w:rsidRDefault="00BB67EE" w:rsidP="00BB67EE">
      <w:r>
        <w:t>засвидетельствованные в нотариальном порядке копии учредительных документов;</w:t>
      </w:r>
    </w:p>
    <w:p w:rsidR="00BB67EE" w:rsidRDefault="00BB67EE" w:rsidP="00BB67EE">
      <w:r>
        <w:t>абзац утратил силу с 1 июля 2011 года. - Федеральный закон от 01.07.2011 N 169-ФЗ;</w:t>
      </w:r>
    </w:p>
    <w:p w:rsidR="00BB67EE" w:rsidRDefault="00BB67EE" w:rsidP="00BB67EE">
      <w:r>
        <w:t>заверенные некоммерческой организацией копии документов об образовании и (или) о квалификации,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образования, дополнительными профессиональными программами в области оценочной деятельности;</w:t>
      </w:r>
    </w:p>
    <w:p w:rsidR="00BB67EE" w:rsidRDefault="00BB67EE" w:rsidP="00BB67EE">
      <w:r>
        <w:t xml:space="preserve">заверенные некоммерческой организацией копии положений о коллегиальном органе управления, о структурном подразделении, осуществляющем </w:t>
      </w:r>
      <w:proofErr w:type="gramStart"/>
      <w:r>
        <w:t>контроль за</w:t>
      </w:r>
      <w:proofErr w:type="gramEnd"/>
      <w:r>
        <w:t xml:space="preserve"> соблюдением своими членами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и о дисциплинарном комитете;</w:t>
      </w:r>
    </w:p>
    <w:p w:rsidR="00BB67EE" w:rsidRDefault="00BB67EE" w:rsidP="00BB67EE">
      <w:r>
        <w:t>заверенные некоммерческой организацией копии стандартов и правил оценочной деятельности;</w:t>
      </w:r>
    </w:p>
    <w:p w:rsidR="00BB67EE" w:rsidRDefault="00BB67EE" w:rsidP="00BB67EE">
      <w:r>
        <w:t>абзац утратил силу с 1 июля 2011 года. - Федеральный закон от 01.07.2011 N 169-ФЗ;</w:t>
      </w:r>
    </w:p>
    <w:p w:rsidR="00BB67EE" w:rsidRDefault="00BB67EE" w:rsidP="00BB67EE">
      <w:r>
        <w:lastRenderedPageBreak/>
        <w:t>заверенные некоммерческой организацией копии документов, подтверждающих формирование компенсационного фонда в размере, установленном настоящим Федеральным законом;</w:t>
      </w:r>
    </w:p>
    <w:p w:rsidR="00BB67EE" w:rsidRDefault="00BB67EE" w:rsidP="00BB67EE">
      <w:r>
        <w:t>заверенные некоммерческой организацией копии заявлений ее членов о вступлении в эту организацию;</w:t>
      </w:r>
    </w:p>
    <w:p w:rsidR="00BB67EE" w:rsidRDefault="00BB67EE" w:rsidP="00BB67EE">
      <w:proofErr w:type="gramStart"/>
      <w:r>
        <w:t>заверенная некоммерческой организацией копия реестра членов некоммерческой организации, с указанием идентификационного номера налогоплательщика и паспортных данных (фамилии, имени, отчества, даты рождения, места рождения, реквизитов паспорта) каждого из ее членов на бумажном и электронном носителях либо в форме электронного документа, подписанного квалифицированной электронной подписью некоммерческой организации;</w:t>
      </w:r>
      <w:proofErr w:type="gramEnd"/>
    </w:p>
    <w:p w:rsidR="00BB67EE" w:rsidRDefault="00BB67EE" w:rsidP="00BB67EE">
      <w:r>
        <w:t>документ об уплате государственной пошлины;</w:t>
      </w:r>
    </w:p>
    <w:p w:rsidR="00BB67EE" w:rsidRDefault="00BB67EE" w:rsidP="00BB67EE">
      <w:r>
        <w:t>абзац утратил силу. - Федеральный закон от 02.06.2016 N 172-ФЗ;</w:t>
      </w:r>
    </w:p>
    <w:p w:rsidR="00BB67EE" w:rsidRDefault="00BB67EE" w:rsidP="00BB67EE">
      <w:r>
        <w:t xml:space="preserve">заверенные некоммерческой организацией </w:t>
      </w:r>
      <w:proofErr w:type="gramStart"/>
      <w:r>
        <w:t>копии договоров обязательного страхования ответственности оценщика</w:t>
      </w:r>
      <w:proofErr w:type="gramEnd"/>
      <w:r>
        <w:t xml:space="preserve"> в отношении каждого члена некоммерческой организации;</w:t>
      </w:r>
    </w:p>
    <w:p w:rsidR="00BB67EE" w:rsidRDefault="00BB67EE" w:rsidP="00BB67EE">
      <w:r>
        <w:t>заверенные некоммерческой организацией копии квалификационных аттестатов ее членов.</w:t>
      </w:r>
    </w:p>
    <w:p w:rsidR="00BB67EE" w:rsidRDefault="00BB67EE" w:rsidP="00BB67EE">
      <w:r>
        <w:t>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документы:</w:t>
      </w:r>
    </w:p>
    <w:p w:rsidR="00BB67EE" w:rsidRDefault="00BB67EE" w:rsidP="00BB67EE">
      <w:r>
        <w:t>засвидетельствованная в нотариальном порядке копия свидетельства о постановке некоммерческой организации на учет в налоговом органе;</w:t>
      </w:r>
    </w:p>
    <w:p w:rsidR="00BB67EE" w:rsidRDefault="00BB67EE" w:rsidP="00BB67EE">
      <w:r>
        <w:t>заверенные некоммерческой организацией копии справок об отсутств</w:t>
      </w:r>
      <w:proofErr w:type="gramStart"/>
      <w:r>
        <w:t>ии у ее</w:t>
      </w:r>
      <w:proofErr w:type="gramEnd"/>
      <w:r>
        <w:t xml:space="preserve"> членов неснятой или непогашенной судимости за преступления в сфере экономики, а также за преступления средней тяжести, тяжкие и особо тяжкие преступления.</w:t>
      </w:r>
    </w:p>
    <w:p w:rsidR="00BB67EE" w:rsidRDefault="00BB67EE" w:rsidP="00BB67EE">
      <w:r>
        <w:t>В случае</w:t>
      </w:r>
      <w:proofErr w:type="gramStart"/>
      <w:r>
        <w:t>,</w:t>
      </w:r>
      <w:proofErr w:type="gramEnd"/>
      <w:r>
        <w:t xml:space="preserve"> если указанные в части третьей настоящей статьи документы не представлены некоммерческой организацией, уполномоченный федеральный орган, осуществляющий функции по надзору за деятельностью саморегулируемых организаций оценщиков,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запрашивает:</w:t>
      </w:r>
    </w:p>
    <w:p w:rsidR="00BB67EE" w:rsidRDefault="00BB67EE" w:rsidP="00BB67EE">
      <w:r>
        <w:t>в налоговом органе сведения о постановке некоммерческой организации на учет в налоговом органе;</w:t>
      </w:r>
    </w:p>
    <w:p w:rsidR="00BB67EE" w:rsidRDefault="00BB67EE" w:rsidP="00BB67EE">
      <w:r>
        <w:t>в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внутренних дел, сведения об отсутствии у членов некоммерческой организации неснятой или непогашенной судимости за преступления в сфере экономики, а также за преступления средней тяжести, тяжкие и особо тяжкие преступления.</w:t>
      </w:r>
    </w:p>
    <w:p w:rsidR="00BB67EE" w:rsidRDefault="00BB67EE" w:rsidP="00BB67EE">
      <w:proofErr w:type="gramStart"/>
      <w:r>
        <w:t xml:space="preserve">Уполномоченный федеральный орган, осуществляющий функции по надзору за деятельностью саморегулируемых организаций оценщиков,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</w:t>
      </w:r>
      <w:r>
        <w:lastRenderedPageBreak/>
        <w:t>других документов, предусмотренных частью второй настоящей статьи, о чем некоммерческая организация</w:t>
      </w:r>
      <w:proofErr w:type="gramEnd"/>
      <w:r>
        <w:t xml:space="preserve"> уведомляется в письменной форме в течение трех рабочих дней </w:t>
      </w:r>
      <w:proofErr w:type="gramStart"/>
      <w:r>
        <w:t>с даты принятия</w:t>
      </w:r>
      <w:proofErr w:type="gramEnd"/>
      <w:r>
        <w:t xml:space="preserve"> соответствующего решения.</w:t>
      </w:r>
    </w:p>
    <w:p w:rsidR="00BB67EE" w:rsidRDefault="00BB67EE" w:rsidP="00BB67EE">
      <w:r>
        <w:t>Решение уполномоченного федерального органа, осуществляющего функции по надзору за деятельностью саморегулируемых организаций оценщиков,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основаниям:</w:t>
      </w:r>
    </w:p>
    <w:p w:rsidR="00BB67EE" w:rsidRDefault="00BB67EE" w:rsidP="00BB67EE">
      <w:r>
        <w:t>некоммерческая организация не соответствует одному из требований, предусмотренных частью третьей статьи 22 настоящего Федерального закона;</w:t>
      </w:r>
    </w:p>
    <w:p w:rsidR="00BB67EE" w:rsidRDefault="00BB67EE" w:rsidP="00BB67EE">
      <w:r>
        <w:t>некоммерческая организация не представила предусмотренные частью второй настоящей статьи документы, обязанность по представлению которых возложена на некоммерческую организацию или представила документы, содержащие недостоверную информацию;</w:t>
      </w:r>
    </w:p>
    <w:p w:rsidR="00BB67EE" w:rsidRDefault="00BB67EE" w:rsidP="00BB67EE">
      <w:r>
        <w:t>в налоговом органе отсутствуют сведения о постановке некоммерческой организации на учет в налоговом органе.</w:t>
      </w:r>
    </w:p>
    <w:p w:rsidR="00BB67EE" w:rsidRDefault="00BB67EE" w:rsidP="00BB67EE">
      <w:r>
        <w:t>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суд.</w:t>
      </w:r>
    </w:p>
    <w:p w:rsidR="00BB67EE" w:rsidRDefault="00BB67EE" w:rsidP="00BB67EE">
      <w:r>
        <w:t>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органом, осуществляющим функции по надзору за деятельностью саморегулируемых организаций оценщиков, в случае, если этой организацией подано заявление о ее исключении из указанного реестра, или в случае ликвидации некоммерческой организации, имеющей статус саморегулируемой организации оценщиков.</w:t>
      </w:r>
    </w:p>
    <w:p w:rsidR="00BB67EE" w:rsidRDefault="00BB67EE" w:rsidP="00BB67EE">
      <w:r>
        <w:t>В иных случаях уполномоченный федеральный орган, осуществляющий функции по надзору за деятельностью саморегулируемых организаций оценщиков,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оценщиков. Основанием для обращения в арбитражный суд является:</w:t>
      </w:r>
    </w:p>
    <w:p w:rsidR="00BB67EE" w:rsidRDefault="00BB67EE" w:rsidP="00BB67EE">
      <w:r>
        <w:t>выявленное по результатам проверки несоответствие саморегулируемой организации оценщиков одному из требований, предусмотренных частью третьей статьи 22 настоящего Федерального закона;</w:t>
      </w:r>
    </w:p>
    <w:p w:rsidR="00BB67EE" w:rsidRDefault="00BB67EE" w:rsidP="00BB67EE">
      <w:r>
        <w:t xml:space="preserve">невыполнение саморегулируемой организацией оценщиков </w:t>
      </w:r>
      <w:proofErr w:type="gramStart"/>
      <w:r>
        <w:t>требований</w:t>
      </w:r>
      <w:proofErr w:type="gramEnd"/>
      <w:r>
        <w:t xml:space="preserve"> об устранении выявленных уполномоченным федеральным органом, осуществляющим функции по надзору за деятельностью саморегулируемых организаций оценщиков, и указанных в предписании нарушений в установленные им сроки.</w:t>
      </w:r>
    </w:p>
    <w:p w:rsidR="00BB67EE" w:rsidRDefault="00BB67EE" w:rsidP="00BB67EE">
      <w:r>
        <w:t>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BB67EE" w:rsidRDefault="00BB67EE" w:rsidP="00BB67EE">
      <w:r>
        <w:t>(часть десятая введена Федеральным законом от 07.06.2013 N 113-ФЗ)</w:t>
      </w:r>
    </w:p>
    <w:p w:rsidR="00367252" w:rsidRDefault="00BB67EE" w:rsidP="00BB67EE">
      <w:r>
        <w:lastRenderedPageBreak/>
        <w:t>Заявление уполномоченного федерального органа исполнительной власти, осуществляющего функции по надзору за деятельностью саморегулируемых организаций оценщиков,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EE"/>
    <w:rsid w:val="00367252"/>
    <w:rsid w:val="00B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6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6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6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6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2019-08-22T13:51:00Z</dcterms:created>
  <dcterms:modified xsi:type="dcterms:W3CDTF">2019-08-22T13:52:00Z</dcterms:modified>
</cp:coreProperties>
</file>