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1B" w:rsidRDefault="002F541B" w:rsidP="002F541B">
      <w:pPr>
        <w:pStyle w:val="1"/>
        <w:jc w:val="center"/>
      </w:pPr>
      <w:r>
        <w:t>"Гражданский кодекс Российской Федерации (часть первая)"</w:t>
      </w:r>
      <w:r>
        <w:br/>
      </w:r>
      <w:r>
        <w:t>от 30.11.1994 N 51-ФЗ (ред. от 18.07.2019)</w:t>
      </w:r>
    </w:p>
    <w:p w:rsidR="002F541B" w:rsidRDefault="002F541B" w:rsidP="002F541B"/>
    <w:p w:rsidR="002F541B" w:rsidRDefault="002F541B" w:rsidP="002F541B">
      <w:pPr>
        <w:pStyle w:val="2"/>
      </w:pPr>
      <w:r>
        <w:t xml:space="preserve">ГК РФ Статья 28. Дееспособность </w:t>
      </w:r>
      <w:proofErr w:type="gramStart"/>
      <w:r>
        <w:t>малолетних</w:t>
      </w:r>
      <w:proofErr w:type="gramEnd"/>
    </w:p>
    <w:p w:rsidR="002F541B" w:rsidRDefault="002F541B" w:rsidP="002F541B">
      <w:r>
        <w:br/>
      </w:r>
      <w:bookmarkStart w:id="0" w:name="_GoBack"/>
      <w:bookmarkEnd w:id="0"/>
      <w:r>
        <w:t>1. За несовершеннолетних, не достигших четырнадцати лет (малолетних), сделки, за исключением указанных в пункте 2 настоящей статьи, могут совершать от их имени только их родители, усыновители или опекуны.</w:t>
      </w:r>
    </w:p>
    <w:p w:rsidR="002F541B" w:rsidRDefault="002F541B" w:rsidP="002F541B">
      <w:r>
        <w:t>К сделкам законных представителей несовершеннолетнего с его имуществом применяются правила, предусмотренные пунктами 2 и 3 статьи 37 настоящего Кодекса.</w:t>
      </w:r>
    </w:p>
    <w:p w:rsidR="002F541B" w:rsidRDefault="002F541B" w:rsidP="002F541B">
      <w:r>
        <w:t xml:space="preserve">2. </w:t>
      </w:r>
      <w:proofErr w:type="gramStart"/>
      <w:r>
        <w:t>Малолетние</w:t>
      </w:r>
      <w:proofErr w:type="gramEnd"/>
      <w:r>
        <w:t xml:space="preserve"> в возрасте от шести до четырнадцати лет вправе самостоятельно совершать:</w:t>
      </w:r>
    </w:p>
    <w:p w:rsidR="002F541B" w:rsidRDefault="002F541B" w:rsidP="002F541B">
      <w:r>
        <w:t>1) мелкие бытовые сделки;</w:t>
      </w:r>
    </w:p>
    <w:p w:rsidR="002F541B" w:rsidRDefault="002F541B" w:rsidP="002F541B">
      <w:r>
        <w:t>2) сделки, направленные на безвозмездное получение выгоды, не требующие нотариального удостоверения либо государственной регистрации;</w:t>
      </w:r>
    </w:p>
    <w:p w:rsidR="002F541B" w:rsidRDefault="002F541B" w:rsidP="002F541B">
      <w:r>
        <w:t>3) сделки по распоряжению средствами, предоставленными законным представителем или с согласия последнего третьим лицом для определенной цели или для свободного распоряжения.</w:t>
      </w:r>
    </w:p>
    <w:p w:rsidR="00307AFC" w:rsidRDefault="002F541B" w:rsidP="002F541B">
      <w:r>
        <w:t xml:space="preserve">3. Имущественную ответственность по сделкам малолетнего, в том числе по сделкам, совершенным им самостоятельно, несут его родители, усыновители или опекуны, если не докажут, что обязательство было нарушено не по их вине. Эти лица в соответствии с законом также отвечают за вред, причиненный </w:t>
      </w:r>
      <w:proofErr w:type="gramStart"/>
      <w:r>
        <w:t>малолетними</w:t>
      </w:r>
      <w:proofErr w:type="gramEnd"/>
      <w:r>
        <w:t>.</w:t>
      </w:r>
    </w:p>
    <w:sectPr w:rsidR="0030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1B"/>
    <w:rsid w:val="002F541B"/>
    <w:rsid w:val="0030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5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5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5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5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2019-09-09T17:26:00Z</dcterms:created>
  <dcterms:modified xsi:type="dcterms:W3CDTF">2019-09-09T17:26:00Z</dcterms:modified>
</cp:coreProperties>
</file>