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F4" w:rsidRDefault="009B4CF4" w:rsidP="009B4CF4">
      <w:pPr>
        <w:pStyle w:val="1"/>
      </w:pPr>
      <w:r>
        <w:t>"Гражданский кодекс Российской Федерации (часть первая)" от 30.11.1994 N 51-ФЗ (ред. от 18.07.2019) (с изм. и доп., вступ. в силу с 01.10.2019)</w:t>
      </w:r>
    </w:p>
    <w:p w:rsidR="009B4CF4" w:rsidRDefault="009B4CF4" w:rsidP="009B4CF4">
      <w:pPr>
        <w:pStyle w:val="2"/>
      </w:pPr>
      <w:r>
        <w:t>ГК РФ Статья 157. Сделки, совершенные под у</w:t>
      </w:r>
      <w:bookmarkStart w:id="0" w:name="_GoBack"/>
      <w:bookmarkEnd w:id="0"/>
      <w:r>
        <w:t>словием</w:t>
      </w:r>
    </w:p>
    <w:p w:rsidR="009B4CF4" w:rsidRDefault="009B4CF4" w:rsidP="009B4CF4"/>
    <w:p w:rsidR="009B4CF4" w:rsidRDefault="009B4CF4" w:rsidP="009B4CF4">
      <w:r>
        <w:t>1. Сделка считается совершенной под отлагательным условием, если стороны поставили возникновение прав и обязанностей в зависимость от обстоятельства, относительно которого неизвестно, наступит оно или не наступит.</w:t>
      </w:r>
    </w:p>
    <w:p w:rsidR="009B4CF4" w:rsidRDefault="009B4CF4" w:rsidP="009B4CF4">
      <w:r>
        <w:t xml:space="preserve">2. Сделка считается совершенной под </w:t>
      </w:r>
      <w:proofErr w:type="spellStart"/>
      <w:r>
        <w:t>отменительным</w:t>
      </w:r>
      <w:proofErr w:type="spellEnd"/>
      <w:r>
        <w:t xml:space="preserve"> условием, если стороны поставили прекращение прав и обязанностей в зависимость от обстоятельства, относительно которого неизвестно, наступит оно или не наступит.</w:t>
      </w:r>
    </w:p>
    <w:p w:rsidR="009B4CF4" w:rsidRDefault="009B4CF4" w:rsidP="009B4CF4">
      <w:r>
        <w:t>3. Если наступлению условия недобросовестно воспрепятствовала сторона, которой наступление условия невыгодно, то условие признается наступившим.</w:t>
      </w:r>
    </w:p>
    <w:p w:rsidR="002261F9" w:rsidRDefault="009B4CF4" w:rsidP="009B4CF4">
      <w:r>
        <w:t xml:space="preserve">Если наступлению условия недобросовестно содействовала сторона, которой наступление условия выгодно, то условие признается </w:t>
      </w:r>
      <w:proofErr w:type="spellStart"/>
      <w:r>
        <w:t>ненаступившим</w:t>
      </w:r>
      <w:proofErr w:type="spellEnd"/>
      <w:r>
        <w:t>.</w:t>
      </w:r>
    </w:p>
    <w:sectPr w:rsidR="0022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F4"/>
    <w:rsid w:val="002261F9"/>
    <w:rsid w:val="009B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4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4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4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4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2019-10-03T13:55:00Z</dcterms:created>
  <dcterms:modified xsi:type="dcterms:W3CDTF">2019-10-03T13:56:00Z</dcterms:modified>
</cp:coreProperties>
</file>