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1" w:type="dxa"/>
        <w:jc w:val="center"/>
        <w:tblLayout w:type="fixed"/>
        <w:tblLook w:val="0000" w:firstRow="0" w:lastRow="0" w:firstColumn="0" w:lastColumn="0" w:noHBand="0" w:noVBand="0"/>
      </w:tblPr>
      <w:tblGrid>
        <w:gridCol w:w="5422"/>
        <w:gridCol w:w="5189"/>
      </w:tblGrid>
      <w:tr w:rsidR="00B04CB5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5422" w:type="dxa"/>
            <w:vAlign w:val="bottom"/>
          </w:tcPr>
          <w:p w:rsidR="00B04CB5" w:rsidRDefault="00B04CB5">
            <w:pPr>
              <w:pStyle w:val="7"/>
              <w:keepNext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7.7pt;margin-top:-.3pt;width:212.6pt;height:32pt;z-index:-1;mso-wrap-edited:t" wrapcoords="-76 0 -76 21094 21600 21094 21600 0 11877 2025 -76 0">
                  <v:imagedata r:id="rId5" o:title="UCB_3D" croptop="7505f" cropbottom="23180f"/>
                </v:shape>
              </w:pict>
            </w:r>
          </w:p>
          <w:p w:rsidR="00B04CB5" w:rsidRDefault="00B04CB5">
            <w:pPr>
              <w:pStyle w:val="7"/>
              <w:keepNext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B04CB5" w:rsidRDefault="00B04CB5">
            <w:pPr>
              <w:pStyle w:val="7"/>
              <w:keepNext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B04CB5" w:rsidRDefault="00B04CB5">
            <w:pPr>
              <w:pStyle w:val="7"/>
              <w:keepNext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B04CB5" w:rsidRDefault="00B04CB5">
            <w:pPr>
              <w:pStyle w:val="7"/>
              <w:keepNext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B04CB5" w:rsidRDefault="00B04CB5">
            <w:pPr>
              <w:pStyle w:val="7"/>
              <w:keepNext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Joint Stock Company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UniCredit Bank</w:t>
            </w:r>
          </w:p>
          <w:p w:rsidR="00B04CB5" w:rsidRDefault="00B04CB5">
            <w:pPr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9, Prechistenskaya emb., Moscow, Russiа, 119034</w:t>
            </w:r>
          </w:p>
        </w:tc>
        <w:tc>
          <w:tcPr>
            <w:tcW w:w="5189" w:type="dxa"/>
            <w:vAlign w:val="bottom"/>
          </w:tcPr>
          <w:p w:rsidR="00B04CB5" w:rsidRDefault="00B04CB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04CB5" w:rsidRDefault="00B04CB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04CB5" w:rsidRDefault="00B04CB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04CB5" w:rsidRDefault="00B04CB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04CB5" w:rsidRDefault="00B04CB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04CB5" w:rsidRDefault="00B04C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27" type="#_x0000_t75" style="position:absolute;left:0;text-align:left;margin-left:72.05pt;margin-top:-45.35pt;width:175.7pt;height:31.5pt;z-index:-2;mso-wrap-edited:f" wrapcoords="-92 0 -92 21086 21600 21086 21600 0 -92 0">
                  <v:imagedata r:id="rId6" o:title="UC Bank CYR logotype" cropbottom="3699f"/>
                </v:shape>
              </w:pict>
            </w:r>
            <w:r w:rsidR="00EB5BCF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кционерное общество «ЮниКредит Банк»</w:t>
            </w:r>
          </w:p>
          <w:p w:rsidR="00B04CB5" w:rsidRDefault="00B04CB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Москва, 119034, Пречистенская наб., 9</w:t>
            </w:r>
          </w:p>
        </w:tc>
      </w:tr>
    </w:tbl>
    <w:p w:rsidR="00B04CB5" w:rsidRDefault="00B04CB5">
      <w:pPr>
        <w:rPr>
          <w:rFonts w:ascii="Arial" w:hAnsi="Arial" w:cs="Arial"/>
        </w:rPr>
      </w:pPr>
    </w:p>
    <w:tbl>
      <w:tblPr>
        <w:tblW w:w="0" w:type="auto"/>
        <w:shd w:val="clear" w:color="auto" w:fill="FF0000"/>
        <w:tblLook w:val="01E0" w:firstRow="1" w:lastRow="1" w:firstColumn="1" w:lastColumn="1" w:noHBand="0" w:noVBand="0"/>
      </w:tblPr>
      <w:tblGrid>
        <w:gridCol w:w="10552"/>
      </w:tblGrid>
      <w:tr w:rsidR="00B04CB5">
        <w:trPr>
          <w:trHeight w:val="505"/>
        </w:trPr>
        <w:tc>
          <w:tcPr>
            <w:tcW w:w="10552" w:type="dxa"/>
            <w:shd w:val="clear" w:color="auto" w:fill="FF0000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СПРАВКА О ДОХОДАХ ДЛЯ ПОЛУЧЕНИЯ КРЕДИТА ПОД ЗАЛОГ НЕДВИЖИМОСТИ</w:t>
            </w:r>
          </w:p>
        </w:tc>
      </w:tr>
      <w:tr w:rsidR="00B04CB5">
        <w:trPr>
          <w:trHeight w:val="60"/>
        </w:trPr>
        <w:tc>
          <w:tcPr>
            <w:tcW w:w="10552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B04CB5">
        <w:tblPrEx>
          <w:shd w:val="clear" w:color="auto" w:fill="auto"/>
        </w:tblPrEx>
        <w:tc>
          <w:tcPr>
            <w:tcW w:w="10552" w:type="dxa"/>
          </w:tcPr>
          <w:p w:rsidR="00B04CB5" w:rsidRDefault="00B04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Данная информация предназначена для внутренн</w:t>
            </w:r>
            <w:r w:rsidR="00EB5BCF">
              <w:rPr>
                <w:rFonts w:ascii="Arial" w:hAnsi="Arial" w:cs="Arial"/>
                <w:sz w:val="18"/>
                <w:szCs w:val="18"/>
              </w:rPr>
              <w:t xml:space="preserve">его использования сотрудниками </w:t>
            </w:r>
            <w:r>
              <w:rPr>
                <w:rFonts w:ascii="Arial" w:hAnsi="Arial" w:cs="Arial"/>
                <w:sz w:val="18"/>
                <w:szCs w:val="18"/>
              </w:rPr>
              <w:t>АО ЮниКредит Банк в целях определения соответствия Заявителя требованиям Банка по выбранной им программе. Банк обязуется обеспечить конфиденциальность данной информации в соответствии с действующим законодательством.</w:t>
            </w:r>
          </w:p>
        </w:tc>
      </w:tr>
    </w:tbl>
    <w:p w:rsidR="00B04CB5" w:rsidRDefault="00B04CB5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"/>
        <w:gridCol w:w="2170"/>
        <w:gridCol w:w="350"/>
        <w:gridCol w:w="2298"/>
        <w:gridCol w:w="42"/>
        <w:gridCol w:w="180"/>
        <w:gridCol w:w="2406"/>
        <w:gridCol w:w="294"/>
        <w:gridCol w:w="2344"/>
      </w:tblGrid>
      <w:tr w:rsidR="00B04CB5">
        <w:trPr>
          <w:trHeight w:val="648"/>
        </w:trPr>
        <w:tc>
          <w:tcPr>
            <w:tcW w:w="10552" w:type="dxa"/>
            <w:gridSpan w:val="9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Инструкция по заполнению:</w:t>
            </w:r>
          </w:p>
          <w:p w:rsidR="00B04CB5" w:rsidRDefault="00B04CB5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Справка заполняется печатными буквами от руки или на компьютере</w:t>
            </w:r>
          </w:p>
          <w:p w:rsidR="00B04CB5" w:rsidRDefault="00B04CB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Заявитель заполняет Раздел 1 </w:t>
            </w:r>
          </w:p>
          <w:p w:rsidR="00B04CB5" w:rsidRDefault="00B04CB5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Работодатель заполняет Раздел 2, Раздел 3, ставит подписи и печать на справке</w:t>
            </w:r>
          </w:p>
        </w:tc>
      </w:tr>
      <w:tr w:rsidR="00B04CB5">
        <w:trPr>
          <w:trHeight w:val="531"/>
        </w:trPr>
        <w:tc>
          <w:tcPr>
            <w:tcW w:w="10552" w:type="dxa"/>
            <w:gridSpan w:val="9"/>
            <w:vAlign w:val="center"/>
          </w:tcPr>
          <w:p w:rsidR="00B04CB5" w:rsidRDefault="00B04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Раздел 1. Информация о Заявителе и компании-работодателе</w:t>
            </w:r>
          </w:p>
        </w:tc>
      </w:tr>
      <w:tr w:rsidR="00B04CB5">
        <w:trPr>
          <w:trHeight w:val="648"/>
        </w:trPr>
        <w:tc>
          <w:tcPr>
            <w:tcW w:w="10552" w:type="dxa"/>
            <w:gridSpan w:val="9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Ф.И.О. Заявителя: </w:t>
            </w:r>
          </w:p>
        </w:tc>
      </w:tr>
      <w:tr w:rsidR="00B04CB5">
        <w:trPr>
          <w:trHeight w:val="1231"/>
        </w:trPr>
        <w:tc>
          <w:tcPr>
            <w:tcW w:w="10552" w:type="dxa"/>
            <w:gridSpan w:val="9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Название компании-работодателя, ИНН, КПП, ОГРН, банковские реквизиты: </w:t>
            </w:r>
          </w:p>
        </w:tc>
      </w:tr>
      <w:tr w:rsidR="00B04CB5">
        <w:trPr>
          <w:trHeight w:val="710"/>
        </w:trPr>
        <w:tc>
          <w:tcPr>
            <w:tcW w:w="5286" w:type="dxa"/>
            <w:gridSpan w:val="4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</w:p>
        </w:tc>
        <w:tc>
          <w:tcPr>
            <w:tcW w:w="5266" w:type="dxa"/>
            <w:gridSpan w:val="5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Фактический адрес: </w:t>
            </w:r>
          </w:p>
        </w:tc>
      </w:tr>
      <w:tr w:rsidR="00B04CB5">
        <w:trPr>
          <w:trHeight w:val="523"/>
        </w:trPr>
        <w:tc>
          <w:tcPr>
            <w:tcW w:w="5286" w:type="dxa"/>
            <w:gridSpan w:val="4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Телефон/Факс: </w:t>
            </w:r>
          </w:p>
        </w:tc>
        <w:tc>
          <w:tcPr>
            <w:tcW w:w="5266" w:type="dxa"/>
            <w:gridSpan w:val="5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 сайта компании-работодателя: </w:t>
            </w:r>
          </w:p>
        </w:tc>
      </w:tr>
      <w:tr w:rsidR="00B04CB5">
        <w:trPr>
          <w:trHeight w:val="531"/>
        </w:trPr>
        <w:tc>
          <w:tcPr>
            <w:tcW w:w="5286" w:type="dxa"/>
            <w:gridSpan w:val="4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принятия на работу Заявителя: </w:t>
            </w:r>
          </w:p>
        </w:tc>
        <w:tc>
          <w:tcPr>
            <w:tcW w:w="5266" w:type="dxa"/>
            <w:gridSpan w:val="5"/>
          </w:tcPr>
          <w:p w:rsidR="00B04CB5" w:rsidRDefault="00B04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Должность Заявителя: </w:t>
            </w:r>
          </w:p>
        </w:tc>
      </w:tr>
      <w:tr w:rsidR="00B04CB5">
        <w:trPr>
          <w:trHeight w:val="531"/>
        </w:trPr>
        <w:tc>
          <w:tcPr>
            <w:tcW w:w="10552" w:type="dxa"/>
            <w:gridSpan w:val="9"/>
            <w:vAlign w:val="center"/>
          </w:tcPr>
          <w:p w:rsidR="00B04CB5" w:rsidRDefault="00B04CB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Раздел 2. Информация о доходе Заявителя</w:t>
            </w: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468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52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2520" w:type="dxa"/>
            <w:gridSpan w:val="3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Оклад</w:t>
            </w:r>
          </w:p>
        </w:tc>
        <w:tc>
          <w:tcPr>
            <w:tcW w:w="270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Премии</w:t>
            </w:r>
          </w:p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другие ежемесячные выплаты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4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доход</w:t>
            </w: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8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468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468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468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468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468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cantSplit/>
          <w:trHeight w:val="407"/>
        </w:trPr>
        <w:tc>
          <w:tcPr>
            <w:tcW w:w="5508" w:type="dxa"/>
            <w:gridSpan w:val="6"/>
            <w:vAlign w:val="center"/>
          </w:tcPr>
          <w:p w:rsidR="00B04CB5" w:rsidRDefault="00B04C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получения премии (других ежемесячных выплат):</w:t>
            </w:r>
          </w:p>
        </w:tc>
        <w:tc>
          <w:tcPr>
            <w:tcW w:w="5044" w:type="dxa"/>
            <w:gridSpan w:val="3"/>
            <w:vAlign w:val="center"/>
          </w:tcPr>
          <w:p w:rsidR="00B04CB5" w:rsidRDefault="00B0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5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0552" w:type="dxa"/>
            <w:gridSpan w:val="9"/>
            <w:vAlign w:val="center"/>
          </w:tcPr>
          <w:p w:rsidR="00B04CB5" w:rsidRDefault="00B04CB5">
            <w:pPr>
              <w:pStyle w:val="1"/>
            </w:pPr>
            <w:r>
              <w:t xml:space="preserve">Раздел 3. </w:t>
            </w:r>
            <w:r>
              <w:rPr>
                <w:color w:val="000000"/>
                <w:szCs w:val="20"/>
                <w:lang w:eastAsia="en-US"/>
              </w:rPr>
              <w:t>Подписи должностных лиц компании-работодателя</w:t>
            </w:r>
          </w:p>
        </w:tc>
      </w:tr>
      <w:tr w:rsidR="00B04CB5">
        <w:trPr>
          <w:trHeight w:val="1037"/>
        </w:trPr>
        <w:tc>
          <w:tcPr>
            <w:tcW w:w="2638" w:type="dxa"/>
            <w:gridSpan w:val="2"/>
          </w:tcPr>
          <w:p w:rsidR="00B04CB5" w:rsidRDefault="00B04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Ф.И.О. Руководителя компании-работодателя:</w:t>
            </w:r>
          </w:p>
        </w:tc>
        <w:tc>
          <w:tcPr>
            <w:tcW w:w="2690" w:type="dxa"/>
            <w:gridSpan w:val="3"/>
          </w:tcPr>
          <w:p w:rsidR="00B04CB5" w:rsidRDefault="00B04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Должность:</w:t>
            </w:r>
          </w:p>
        </w:tc>
        <w:tc>
          <w:tcPr>
            <w:tcW w:w="2586" w:type="dxa"/>
            <w:gridSpan w:val="2"/>
          </w:tcPr>
          <w:p w:rsidR="00B04CB5" w:rsidRDefault="00B04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Подпись:</w:t>
            </w:r>
          </w:p>
        </w:tc>
        <w:tc>
          <w:tcPr>
            <w:tcW w:w="2638" w:type="dxa"/>
            <w:gridSpan w:val="2"/>
          </w:tcPr>
          <w:p w:rsidR="00B04CB5" w:rsidRDefault="00B04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заполнения:</w:t>
            </w:r>
          </w:p>
        </w:tc>
      </w:tr>
      <w:tr w:rsidR="00B04CB5">
        <w:trPr>
          <w:cantSplit/>
          <w:trHeight w:val="1107"/>
        </w:trPr>
        <w:tc>
          <w:tcPr>
            <w:tcW w:w="5328" w:type="dxa"/>
            <w:gridSpan w:val="5"/>
          </w:tcPr>
          <w:p w:rsidR="00B04CB5" w:rsidRDefault="00B04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Ф.И.О. Главного бухгалтера:</w:t>
            </w:r>
          </w:p>
        </w:tc>
        <w:tc>
          <w:tcPr>
            <w:tcW w:w="2586" w:type="dxa"/>
            <w:gridSpan w:val="2"/>
          </w:tcPr>
          <w:p w:rsidR="00B04CB5" w:rsidRDefault="00B04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Подпись:</w:t>
            </w:r>
          </w:p>
        </w:tc>
        <w:tc>
          <w:tcPr>
            <w:tcW w:w="2638" w:type="dxa"/>
            <w:gridSpan w:val="2"/>
          </w:tcPr>
          <w:p w:rsidR="00B04CB5" w:rsidRDefault="00B04C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заполнения:</w:t>
            </w:r>
          </w:p>
        </w:tc>
      </w:tr>
    </w:tbl>
    <w:p w:rsidR="00B04CB5" w:rsidRDefault="00B04CB5">
      <w:pPr>
        <w:rPr>
          <w:rFonts w:ascii="Arial" w:hAnsi="Arial" w:cs="Arial"/>
        </w:rPr>
      </w:pPr>
    </w:p>
    <w:p w:rsidR="00B04CB5" w:rsidRDefault="00B04C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М.П.</w:t>
      </w:r>
    </w:p>
    <w:p w:rsidR="00B04CB5" w:rsidRDefault="00B04CB5">
      <w:pPr>
        <w:rPr>
          <w:rFonts w:ascii="Arial" w:hAnsi="Arial" w:cs="Arial"/>
          <w:lang w:val="en-US"/>
        </w:rPr>
      </w:pPr>
    </w:p>
    <w:sectPr w:rsidR="00B04CB5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579C"/>
    <w:multiLevelType w:val="hybridMultilevel"/>
    <w:tmpl w:val="6F9C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BCF"/>
    <w:rsid w:val="008A4278"/>
    <w:rsid w:val="00B04CB5"/>
    <w:rsid w:val="00E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semiHidden/>
    <w:pPr>
      <w:ind w:left="3960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А&amp;Н</cp:lastModifiedBy>
  <cp:revision>2</cp:revision>
  <cp:lastPrinted>2008-09-19T10:50:00Z</cp:lastPrinted>
  <dcterms:created xsi:type="dcterms:W3CDTF">2019-10-27T08:47:00Z</dcterms:created>
  <dcterms:modified xsi:type="dcterms:W3CDTF">2019-10-27T08:47:00Z</dcterms:modified>
</cp:coreProperties>
</file>