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E1" w:rsidRDefault="00CF3BE1" w:rsidP="00CF3BE1">
      <w:pPr>
        <w:pStyle w:val="1"/>
      </w:pPr>
      <w:r>
        <w:t>Федеральный закон от 30.12.2004 N 214-ФЗ (ред. от 27.06.2019)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3BE1" w:rsidRDefault="00CF3BE1" w:rsidP="00CF3BE1">
      <w:pPr>
        <w:pStyle w:val="2"/>
      </w:pPr>
      <w:r>
        <w:t>Статья 13. Обеспечение исполнения обязательс</w:t>
      </w:r>
      <w:bookmarkStart w:id="0" w:name="_GoBack"/>
      <w:bookmarkEnd w:id="0"/>
      <w:r>
        <w:t>тв по договору залогом</w:t>
      </w:r>
    </w:p>
    <w:p w:rsidR="00CF3BE1" w:rsidRPr="00CF3BE1" w:rsidRDefault="00CF3BE1" w:rsidP="00CF3BE1">
      <w:pPr>
        <w:rPr>
          <w:i/>
        </w:rPr>
      </w:pPr>
      <w:proofErr w:type="spellStart"/>
      <w:r w:rsidRPr="00CF3BE1">
        <w:rPr>
          <w:i/>
        </w:rPr>
        <w:t>КонсультантПлюс</w:t>
      </w:r>
      <w:proofErr w:type="spellEnd"/>
      <w:r w:rsidRPr="00CF3BE1">
        <w:rPr>
          <w:i/>
        </w:rPr>
        <w:t>: примечание.</w:t>
      </w:r>
    </w:p>
    <w:p w:rsidR="00CF3BE1" w:rsidRPr="00CF3BE1" w:rsidRDefault="00CF3BE1" w:rsidP="00CF3BE1">
      <w:pPr>
        <w:rPr>
          <w:i/>
        </w:rPr>
      </w:pPr>
      <w:r w:rsidRPr="00CF3BE1">
        <w:rPr>
          <w:i/>
        </w:rPr>
        <w:t>Ст. 13 (в ред. ФЗ от 27.06.2019 N 151-ФЗ) применяется к правоотношениям, возникшим до 27.06.2019.</w:t>
      </w:r>
    </w:p>
    <w:p w:rsidR="00CF3BE1" w:rsidRDefault="00CF3BE1" w:rsidP="00CF3BE1">
      <w:r>
        <w:t xml:space="preserve">1. </w:t>
      </w:r>
      <w:proofErr w:type="gramStart"/>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t>) на этом земельном участке многоквартирный дом и (или) иной объект недвижимости с учетом особенностей, предусмотренных частью 2.1 настоящей статьи. Правила настоящей статьи не применяются при заключении договоров участия в долевом строительстве в порядке, предусмотренном статьей 15.4 настоящего Федерального закона.</w:t>
      </w:r>
    </w:p>
    <w:p w:rsidR="00CF3BE1" w:rsidRDefault="00CF3BE1" w:rsidP="00CF3BE1">
      <w:r>
        <w:t>(</w:t>
      </w:r>
      <w:proofErr w:type="gramStart"/>
      <w:r>
        <w:t>в</w:t>
      </w:r>
      <w:proofErr w:type="gramEnd"/>
      <w:r>
        <w:t xml:space="preserve"> ред. Федеральных законов от 17.06.2010 N 119-ФЗ, от 25.12.2018 N 478-ФЗ, от 27.06.2019 N 151-ФЗ)</w:t>
      </w:r>
    </w:p>
    <w:p w:rsidR="00CF3BE1" w:rsidRDefault="00CF3BE1" w:rsidP="00CF3BE1">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CF3BE1" w:rsidRDefault="00CF3BE1" w:rsidP="00CF3BE1">
      <w:r>
        <w:t xml:space="preserve">2.1. </w:t>
      </w:r>
      <w:proofErr w:type="gramStart"/>
      <w:r>
        <w:t>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w:t>
      </w:r>
      <w:proofErr w:type="gramEnd"/>
      <w:r>
        <w:t xml:space="preserve"> </w:t>
      </w:r>
      <w:proofErr w:type="gramStart"/>
      <w:r>
        <w:t>застройщик признан банкротом и в 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w:t>
      </w:r>
      <w:proofErr w:type="gramEnd"/>
      <w:r>
        <w:t xml:space="preserve">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w:t>
      </w:r>
      <w:proofErr w:type="gramStart"/>
      <w:r>
        <w:lastRenderedPageBreak/>
        <w:t>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roofErr w:type="gramEnd"/>
    </w:p>
    <w:p w:rsidR="00CF3BE1" w:rsidRDefault="00CF3BE1" w:rsidP="00CF3BE1">
      <w:r>
        <w:t>(</w:t>
      </w:r>
      <w:proofErr w:type="gramStart"/>
      <w:r>
        <w:t>ч</w:t>
      </w:r>
      <w:proofErr w:type="gramEnd"/>
      <w:r>
        <w:t>асть 2.1 введена Федеральным законом от 27.06.2019 N 151-ФЗ)</w:t>
      </w:r>
    </w:p>
    <w:p w:rsidR="00CF3BE1" w:rsidRDefault="00CF3BE1" w:rsidP="00CF3BE1">
      <w:r>
        <w:t xml:space="preserve">3. </w:t>
      </w:r>
      <w:proofErr w:type="gramStart"/>
      <w: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участника долевого</w:t>
      </w:r>
      <w:proofErr w:type="gramEnd"/>
      <w:r>
        <w:t xml:space="preserve">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w:t>
      </w:r>
      <w:proofErr w:type="gramStart"/>
      <w:r>
        <w:t>с даты получения</w:t>
      </w:r>
      <w:proofErr w:type="gramEnd"/>
      <w:r>
        <w:t xml:space="preserve"> застройщиком указанного разрешения.</w:t>
      </w:r>
    </w:p>
    <w:p w:rsidR="00CF3BE1" w:rsidRDefault="00CF3BE1" w:rsidP="00CF3BE1">
      <w:r>
        <w:t>(</w:t>
      </w:r>
      <w:proofErr w:type="gramStart"/>
      <w:r>
        <w:t>ч</w:t>
      </w:r>
      <w:proofErr w:type="gramEnd"/>
      <w:r>
        <w:t>асть 3 в ред. Федерального закона от 17.06.2010 N 119-ФЗ)</w:t>
      </w:r>
    </w:p>
    <w:p w:rsidR="00CF3BE1" w:rsidRDefault="00CF3BE1" w:rsidP="00CF3BE1">
      <w:r>
        <w:t>4. Утратил силу. - Федеральный закон от 18.07.2006 N 111-ФЗ.</w:t>
      </w:r>
    </w:p>
    <w:p w:rsidR="00CF3BE1" w:rsidRDefault="00CF3BE1" w:rsidP="00CF3BE1">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CF3BE1" w:rsidRDefault="00CF3BE1" w:rsidP="00CF3BE1">
      <w:r>
        <w:t xml:space="preserve">6. </w:t>
      </w:r>
      <w:proofErr w:type="gramStart"/>
      <w:r>
        <w:t>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roofErr w:type="gramEnd"/>
    </w:p>
    <w:p w:rsidR="00CF3BE1" w:rsidRDefault="00CF3BE1" w:rsidP="00CF3BE1">
      <w:r>
        <w:t>(в ред. Федерального закона от 29.07.2017 N 218-ФЗ)</w:t>
      </w:r>
    </w:p>
    <w:p w:rsidR="00CF3BE1" w:rsidRDefault="00CF3BE1" w:rsidP="00CF3BE1">
      <w:r>
        <w:t>1) залогодержателем имущества, указанного в частях 1 - 3 настоящей статьи, является банк;</w:t>
      </w:r>
    </w:p>
    <w:p w:rsidR="00CF3BE1" w:rsidRDefault="00CF3BE1" w:rsidP="00CF3BE1">
      <w:proofErr w:type="gramStart"/>
      <w:r>
        <w:t>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 а также согласие на прекращение права залога на объекты долевого строительства в случае, предусмотренном частью 8 настоящей статьи;</w:t>
      </w:r>
      <w:proofErr w:type="gramEnd"/>
    </w:p>
    <w:p w:rsidR="00CF3BE1" w:rsidRDefault="00CF3BE1" w:rsidP="00CF3BE1">
      <w:r>
        <w:t>(в ред. Федерального закона от 18.07.2006 N 111-ФЗ)</w:t>
      </w:r>
    </w:p>
    <w:p w:rsidR="00CF3BE1" w:rsidRDefault="00CF3BE1" w:rsidP="00CF3BE1">
      <w:r>
        <w:t>3) утратил силу. - Федеральный закон от 25.12.2018 N 478-ФЗ.</w:t>
      </w:r>
    </w:p>
    <w:p w:rsidR="00CF3BE1" w:rsidRDefault="00CF3BE1" w:rsidP="00CF3BE1">
      <w:r>
        <w:lastRenderedPageBreak/>
        <w:t xml:space="preserve">7. </w:t>
      </w:r>
      <w:proofErr w:type="gramStart"/>
      <w:r>
        <w:t>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w:t>
      </w:r>
      <w:proofErr w:type="gramEnd"/>
      <w:r>
        <w:t xml:space="preserve"> </w:t>
      </w:r>
      <w:proofErr w:type="gramStart"/>
      <w:r>
        <w:t>условии получения от банка согласия на удовлетворение своих требований за счет заложенного имущества в соответствии с частью 2 статьи 15 настоящего Федерального закона и согласия на прекращение права залога на объекты долевого строительства в случае, предусмотренном частью 8 настоящей статьи.</w:t>
      </w:r>
      <w:proofErr w:type="gramEnd"/>
    </w:p>
    <w:p w:rsidR="00CF3BE1" w:rsidRDefault="00CF3BE1" w:rsidP="00CF3BE1">
      <w:r>
        <w:t>(в ред. Федеральных законов от 18.07.2006 N 111-ФЗ, от 25.12.2018 N 478-ФЗ)</w:t>
      </w:r>
    </w:p>
    <w:p w:rsidR="00CF3BE1" w:rsidRDefault="00CF3BE1" w:rsidP="00CF3BE1">
      <w:r>
        <w:t>7.1. В случаях, предусмотренных частями 6 и 7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CF3BE1" w:rsidRDefault="00CF3BE1" w:rsidP="00CF3BE1">
      <w:r>
        <w:t>(часть седьмая.1 введена Федеральным законом от 18.07.2006 N 111-ФЗ; в ред. Федерального закона от 25.12.2018 N 478-ФЗ)</w:t>
      </w:r>
    </w:p>
    <w:p w:rsidR="00CF3BE1" w:rsidRDefault="00CF3BE1" w:rsidP="00CF3BE1">
      <w:r>
        <w:t xml:space="preserve">8. </w:t>
      </w:r>
      <w:proofErr w:type="gramStart"/>
      <w:r>
        <w:t>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w:t>
      </w:r>
      <w:proofErr w:type="gramEnd"/>
    </w:p>
    <w:p w:rsidR="00CF3BE1" w:rsidRDefault="00CF3BE1" w:rsidP="00CF3BE1">
      <w:r>
        <w:t>(</w:t>
      </w:r>
      <w:proofErr w:type="gramStart"/>
      <w:r>
        <w:t>в</w:t>
      </w:r>
      <w:proofErr w:type="gramEnd"/>
      <w:r>
        <w:t xml:space="preserve"> ред. Федеральных законов от 18.07.2006 N 111-ФЗ, от 17.06.2010 N 119-ФЗ)</w:t>
      </w:r>
    </w:p>
    <w:p w:rsidR="00CF3BE1" w:rsidRDefault="00CF3BE1" w:rsidP="00CF3BE1">
      <w:r>
        <w:t xml:space="preserve">8.1. </w:t>
      </w:r>
      <w:proofErr w:type="gramStart"/>
      <w:r>
        <w:t>Возникший на основании настоящего Федерального закона или на основании договора с банком в предусмотренных частями 6 и 7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статьей 8 настоящего Федерального закона, всех объектов долевого строительства в многоквартирном доме и (или) ином</w:t>
      </w:r>
      <w:proofErr w:type="gramEnd"/>
      <w:r>
        <w:t xml:space="preserve"> объекте недвижимости, </w:t>
      </w:r>
      <w:proofErr w:type="gramStart"/>
      <w:r>
        <w:t>построенных</w:t>
      </w:r>
      <w:proofErr w:type="gramEnd"/>
      <w:r>
        <w:t xml:space="preserve"> (созданных) на данном земельном участке.</w:t>
      </w:r>
    </w:p>
    <w:p w:rsidR="00CF3BE1" w:rsidRDefault="00CF3BE1" w:rsidP="00CF3BE1">
      <w:r>
        <w:t>(часть 8.1 введена Федеральным законом от 17.06.2010 N 119-ФЗ)</w:t>
      </w:r>
    </w:p>
    <w:p w:rsidR="00CF3BE1" w:rsidRDefault="00CF3BE1" w:rsidP="00CF3BE1">
      <w: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A60B75" w:rsidRDefault="00A60B75"/>
    <w:sectPr w:rsidR="00A6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E1"/>
    <w:rsid w:val="00A60B75"/>
    <w:rsid w:val="00CF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3B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B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3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3B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B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2019-11-29T11:09:00Z</dcterms:created>
  <dcterms:modified xsi:type="dcterms:W3CDTF">2019-11-29T11:10:00Z</dcterms:modified>
</cp:coreProperties>
</file>