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7E" w:rsidRPr="00D2777E" w:rsidRDefault="00D2777E" w:rsidP="00D2777E">
      <w:pPr>
        <w:pStyle w:val="1"/>
        <w:rPr>
          <w:lang w:val="en-US"/>
        </w:rPr>
      </w:pPr>
      <w:proofErr w:type="spellStart"/>
      <w:proofErr w:type="gramStart"/>
      <w:r w:rsidRPr="00D2777E">
        <w:rPr>
          <w:lang w:val="en-US"/>
        </w:rPr>
        <w:t>Налоговый</w:t>
      </w:r>
      <w:proofErr w:type="spellEnd"/>
      <w:r w:rsidRPr="00D2777E">
        <w:rPr>
          <w:lang w:val="en-US"/>
        </w:rPr>
        <w:t xml:space="preserve"> </w:t>
      </w:r>
      <w:proofErr w:type="spellStart"/>
      <w:r w:rsidRPr="00D2777E">
        <w:rPr>
          <w:lang w:val="en-US"/>
        </w:rPr>
        <w:t>кодекс</w:t>
      </w:r>
      <w:proofErr w:type="spellEnd"/>
      <w:r w:rsidRPr="00D2777E">
        <w:rPr>
          <w:lang w:val="en-US"/>
        </w:rPr>
        <w:t xml:space="preserve"> РФ.</w:t>
      </w:r>
      <w:proofErr w:type="gramEnd"/>
      <w:r w:rsidRPr="00D2777E">
        <w:rPr>
          <w:lang w:val="en-US"/>
        </w:rPr>
        <w:t xml:space="preserve"> </w:t>
      </w:r>
      <w:proofErr w:type="spellStart"/>
      <w:proofErr w:type="gramStart"/>
      <w:r w:rsidRPr="00D2777E">
        <w:rPr>
          <w:lang w:val="en-US"/>
        </w:rPr>
        <w:t>Часть</w:t>
      </w:r>
      <w:proofErr w:type="spellEnd"/>
      <w:r w:rsidRPr="00D2777E">
        <w:rPr>
          <w:lang w:val="en-US"/>
        </w:rPr>
        <w:t xml:space="preserve"> 2.</w:t>
      </w:r>
      <w:proofErr w:type="gramEnd"/>
    </w:p>
    <w:p w:rsidR="00D2777E" w:rsidRDefault="00D2777E" w:rsidP="00D2777E">
      <w:pPr>
        <w:pStyle w:val="2"/>
        <w:rPr>
          <w:lang w:val="en-US"/>
        </w:rPr>
      </w:pPr>
      <w:r w:rsidRPr="00D2777E">
        <w:rPr>
          <w:lang w:val="en-US"/>
        </w:rPr>
        <w:t xml:space="preserve"> </w:t>
      </w:r>
      <w:proofErr w:type="spellStart"/>
      <w:proofErr w:type="gramStart"/>
      <w:r w:rsidRPr="00D2777E">
        <w:rPr>
          <w:lang w:val="en-US"/>
        </w:rPr>
        <w:t>Статья</w:t>
      </w:r>
      <w:proofErr w:type="spellEnd"/>
      <w:r w:rsidRPr="00D2777E">
        <w:rPr>
          <w:lang w:val="en-US"/>
        </w:rPr>
        <w:t xml:space="preserve"> 220.</w:t>
      </w:r>
      <w:proofErr w:type="gramEnd"/>
      <w:r w:rsidRPr="00D2777E">
        <w:rPr>
          <w:lang w:val="en-US"/>
        </w:rPr>
        <w:t xml:space="preserve"> </w:t>
      </w:r>
      <w:proofErr w:type="spellStart"/>
      <w:r w:rsidRPr="00D2777E">
        <w:rPr>
          <w:lang w:val="en-US"/>
        </w:rPr>
        <w:t>Имущественные</w:t>
      </w:r>
      <w:proofErr w:type="spellEnd"/>
      <w:r w:rsidRPr="00D2777E">
        <w:rPr>
          <w:lang w:val="en-US"/>
        </w:rPr>
        <w:t xml:space="preserve"> </w:t>
      </w:r>
      <w:proofErr w:type="spellStart"/>
      <w:r w:rsidRPr="00D2777E">
        <w:rPr>
          <w:lang w:val="en-US"/>
        </w:rPr>
        <w:t>налоговы</w:t>
      </w:r>
      <w:bookmarkStart w:id="0" w:name="_GoBack"/>
      <w:bookmarkEnd w:id="0"/>
      <w:r w:rsidRPr="00D2777E">
        <w:rPr>
          <w:lang w:val="en-US"/>
        </w:rPr>
        <w:t>е</w:t>
      </w:r>
      <w:proofErr w:type="spellEnd"/>
      <w:r w:rsidRPr="00D2777E">
        <w:rPr>
          <w:lang w:val="en-US"/>
        </w:rPr>
        <w:t xml:space="preserve"> </w:t>
      </w:r>
      <w:proofErr w:type="spellStart"/>
      <w:r w:rsidRPr="00D2777E">
        <w:rPr>
          <w:lang w:val="en-US"/>
        </w:rPr>
        <w:t>вычеты</w:t>
      </w:r>
      <w:proofErr w:type="spellEnd"/>
    </w:p>
    <w:p w:rsidR="00D2777E" w:rsidRDefault="00D2777E" w:rsidP="00D2777E">
      <w:pPr>
        <w:rPr>
          <w:lang w:val="en-US"/>
        </w:rPr>
      </w:pPr>
      <w:r>
        <w:rPr>
          <w:lang w:val="en-US"/>
        </w:rPr>
        <w:t>[…]</w:t>
      </w:r>
    </w:p>
    <w:p w:rsidR="00D2777E" w:rsidRDefault="00D2777E" w:rsidP="00D2777E">
      <w:pPr>
        <w:rPr>
          <w:lang w:val="en-US"/>
        </w:rPr>
      </w:pPr>
    </w:p>
    <w:p w:rsidR="00D2777E" w:rsidRDefault="00D2777E" w:rsidP="00D2777E">
      <w:pPr>
        <w:rPr>
          <w:lang w:val="en-US"/>
        </w:rPr>
      </w:pPr>
      <w:r>
        <w:rPr>
          <w:lang w:val="en-US"/>
        </w:rPr>
        <w:t>3. […]</w:t>
      </w:r>
    </w:p>
    <w:p w:rsidR="00D2777E" w:rsidRDefault="00D2777E" w:rsidP="00D2777E">
      <w:r>
        <w:t xml:space="preserve">6) </w:t>
      </w:r>
      <w:r w:rsidRPr="00D2777E">
        <w:rPr>
          <w:b/>
        </w:rPr>
        <w:t>для подтверждения права на имущественный налоговый вычет налогоплательщик представляет в налоговый орган:</w:t>
      </w:r>
    </w:p>
    <w:p w:rsidR="00D2777E" w:rsidRDefault="00D2777E" w:rsidP="00D2777E"/>
    <w:p w:rsidR="00D2777E" w:rsidRDefault="00D2777E" w:rsidP="00D2777E">
      <w:r>
        <w:t>договор о приобретении жилого дома или доли (долей) в нем, документы, подтверждающие право собственности налогоплательщика на жилой дом или долю (доли) в нем, - при строительстве или приобретении жилого дома или доли (долей) в нем;</w:t>
      </w:r>
    </w:p>
    <w:p w:rsidR="00D2777E" w:rsidRDefault="00D2777E" w:rsidP="00D2777E"/>
    <w:p w:rsidR="00D2777E" w:rsidRDefault="00D2777E" w:rsidP="00D2777E">
      <w:r>
        <w:t>договор о приобретении квартиры, комнаты или доли (долей) в них и документы, подтверждающие право собственности налогоплательщика на квартиру, комнату или долю (доли) в них, - при приобретении квартиры, комнаты или доли (долей) в них в собственность;</w:t>
      </w:r>
    </w:p>
    <w:p w:rsidR="00D2777E" w:rsidRDefault="00D2777E" w:rsidP="00D2777E"/>
    <w:p w:rsidR="00D2777E" w:rsidRDefault="00D2777E" w:rsidP="00D2777E">
      <w:r>
        <w:t>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строительства, подписанный сторонами, - при приобретении прав на объект долевого строительства (квартиру или комнату в строящемся доме);</w:t>
      </w:r>
    </w:p>
    <w:p w:rsidR="00D2777E" w:rsidRDefault="00D2777E" w:rsidP="00D2777E"/>
    <w:p w:rsidR="00D2777E" w:rsidRDefault="00D2777E" w:rsidP="00D2777E">
      <w:proofErr w:type="gramStart"/>
      <w:r>
        <w:t>документы, подтверждающие право собственности налогоплательщика на земельный участок или долю (доли) в нем, и документы, подтверждающие право собственности на жилой дом или долю (доли) в нем, - при приобретении земельных участков или доли (долей) в них, предоставленных для индивидуального жилищного строительства, и земельных участков, на которых расположены приобретаемые жилые дома или доля (доли) в них;</w:t>
      </w:r>
      <w:proofErr w:type="gramEnd"/>
    </w:p>
    <w:p w:rsidR="00D2777E" w:rsidRDefault="00D2777E" w:rsidP="00D2777E"/>
    <w:p w:rsidR="00D2777E" w:rsidRDefault="00D2777E" w:rsidP="00D2777E">
      <w:proofErr w:type="gramStart"/>
      <w:r>
        <w:t>свидетельство о рождении ребенка - при приобретении родителями жилого дома, квартиры, комнаты или доли (долей) в них,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 собственность своих детей в возрасте до 18 лет;</w:t>
      </w:r>
      <w:proofErr w:type="gramEnd"/>
    </w:p>
    <w:p w:rsidR="00D2777E" w:rsidRDefault="00D2777E" w:rsidP="00D2777E"/>
    <w:p w:rsidR="00D2777E" w:rsidRDefault="00D2777E" w:rsidP="00D2777E">
      <w:proofErr w:type="gramStart"/>
      <w:r>
        <w:t xml:space="preserve">решение органа опеки и попечительства об установлении опеки или попечительства - при приобретении опекунами (попечителями) жилого дома, квартиры, комнаты или доли (долей) в </w:t>
      </w:r>
      <w:r>
        <w:lastRenderedPageBreak/>
        <w:t>них,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 собственность своих подопечных в возрасте</w:t>
      </w:r>
      <w:proofErr w:type="gramEnd"/>
      <w:r>
        <w:t xml:space="preserve"> до 18 лет;</w:t>
      </w:r>
    </w:p>
    <w:p w:rsidR="00D2777E" w:rsidRDefault="00D2777E" w:rsidP="00D2777E"/>
    <w:p w:rsidR="00523134" w:rsidRDefault="00D2777E" w:rsidP="00D2777E">
      <w:pPr>
        <w:rPr>
          <w:lang w:val="en-US"/>
        </w:rPr>
      </w:pPr>
      <w:r>
        <w:t>документы, подтверждающие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документы);</w:t>
      </w:r>
    </w:p>
    <w:p w:rsidR="00D2777E" w:rsidRDefault="00D2777E" w:rsidP="00D2777E">
      <w:pPr>
        <w:rPr>
          <w:lang w:val="en-US"/>
        </w:rPr>
      </w:pPr>
      <w:proofErr w:type="gramStart"/>
      <w:r w:rsidRPr="00D2777E">
        <w:t>7) имущественный налоговый вычет предоставляется налогоплательщику на основании документов, подтверждающих возникновение права на указанный вычет, платежных документов, оформленных в установленном порядке и подтверждающих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</w:t>
      </w:r>
      <w:proofErr w:type="gramEnd"/>
      <w:r w:rsidRPr="00D2777E">
        <w:t xml:space="preserve"> данных продавца и другие документы).</w:t>
      </w:r>
    </w:p>
    <w:p w:rsidR="00D2777E" w:rsidRPr="00D2777E" w:rsidRDefault="00D2777E" w:rsidP="00D2777E">
      <w:pPr>
        <w:rPr>
          <w:lang w:val="en-US"/>
        </w:rPr>
      </w:pPr>
      <w:r>
        <w:rPr>
          <w:lang w:val="en-US"/>
        </w:rPr>
        <w:t>[…]</w:t>
      </w:r>
    </w:p>
    <w:sectPr w:rsidR="00D2777E" w:rsidRPr="00D2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7E"/>
    <w:rsid w:val="00523134"/>
    <w:rsid w:val="00D2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7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7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2019-11-09T10:27:00Z</dcterms:created>
  <dcterms:modified xsi:type="dcterms:W3CDTF">2019-11-09T10:29:00Z</dcterms:modified>
</cp:coreProperties>
</file>