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22D70" w14:textId="77777777" w:rsidR="005B1C89" w:rsidRPr="00BF2EA0" w:rsidRDefault="005B1C89" w:rsidP="0096238F">
      <w:pPr>
        <w:spacing w:after="0" w:line="240" w:lineRule="auto"/>
        <w:ind w:left="5103"/>
        <w:jc w:val="right"/>
        <w:rPr>
          <w:rFonts w:ascii="Tahoma" w:hAnsi="Tahoma" w:cs="Tahoma"/>
          <w:sz w:val="20"/>
          <w:szCs w:val="20"/>
        </w:rPr>
      </w:pPr>
      <w:bookmarkStart w:id="0" w:name="_GoBack"/>
      <w:bookmarkEnd w:id="0"/>
    </w:p>
    <w:p w14:paraId="6BED8CDB" w14:textId="149A7559" w:rsidR="00B10719" w:rsidRPr="00C86560" w:rsidRDefault="00B10719" w:rsidP="0096238F">
      <w:pPr>
        <w:spacing w:after="0" w:line="240" w:lineRule="auto"/>
        <w:ind w:left="5103"/>
        <w:jc w:val="right"/>
        <w:rPr>
          <w:rFonts w:ascii="Tahoma" w:hAnsi="Tahoma" w:cs="Tahoma"/>
        </w:rPr>
      </w:pPr>
      <w:r w:rsidRPr="00C86560">
        <w:rPr>
          <w:rFonts w:ascii="Tahoma" w:hAnsi="Tahoma" w:cs="Tahoma"/>
        </w:rPr>
        <w:t>ПРИЛОЖЕНИЕ № 1</w:t>
      </w:r>
    </w:p>
    <w:p w14:paraId="0C9054C9" w14:textId="77777777" w:rsidR="00C85350" w:rsidRPr="00C86560" w:rsidRDefault="00C85350" w:rsidP="0096238F">
      <w:pPr>
        <w:spacing w:after="0" w:line="240" w:lineRule="auto"/>
        <w:ind w:left="2835"/>
        <w:jc w:val="right"/>
        <w:rPr>
          <w:rFonts w:ascii="Tahoma" w:hAnsi="Tahoma" w:cs="Tahoma"/>
        </w:rPr>
      </w:pPr>
      <w:r w:rsidRPr="00C86560">
        <w:rPr>
          <w:rFonts w:ascii="Tahoma" w:hAnsi="Tahoma" w:cs="Tahoma"/>
        </w:rPr>
        <w:t xml:space="preserve">к приказу директора </w:t>
      </w:r>
    </w:p>
    <w:p w14:paraId="18116230" w14:textId="77777777" w:rsidR="00C85350" w:rsidRPr="00C86560" w:rsidRDefault="00C85350" w:rsidP="0096238F">
      <w:pPr>
        <w:spacing w:after="0" w:line="240" w:lineRule="auto"/>
        <w:ind w:left="2835"/>
        <w:jc w:val="right"/>
        <w:rPr>
          <w:rFonts w:ascii="Tahoma" w:hAnsi="Tahoma" w:cs="Tahoma"/>
        </w:rPr>
      </w:pPr>
      <w:r w:rsidRPr="00C86560">
        <w:rPr>
          <w:rFonts w:ascii="Tahoma" w:hAnsi="Tahoma" w:cs="Tahoma"/>
        </w:rPr>
        <w:t xml:space="preserve">подразделения «Управление продажами» </w:t>
      </w:r>
    </w:p>
    <w:p w14:paraId="6DF083A2" w14:textId="77777777" w:rsidR="00C85350" w:rsidRPr="00C86560" w:rsidRDefault="00C85350" w:rsidP="0096238F">
      <w:pPr>
        <w:spacing w:after="0" w:line="240" w:lineRule="auto"/>
        <w:ind w:left="2835"/>
        <w:jc w:val="right"/>
        <w:rPr>
          <w:rFonts w:ascii="Tahoma" w:hAnsi="Tahoma" w:cs="Tahoma"/>
        </w:rPr>
      </w:pPr>
      <w:r w:rsidRPr="00C86560">
        <w:rPr>
          <w:rFonts w:ascii="Tahoma" w:hAnsi="Tahoma" w:cs="Tahoma"/>
        </w:rPr>
        <w:t>АО «Банк ДОМ.РФ»</w:t>
      </w:r>
    </w:p>
    <w:p w14:paraId="3EF6C088" w14:textId="1EF9E953" w:rsidR="00C85350" w:rsidRPr="00C86560" w:rsidRDefault="00C85350" w:rsidP="0096238F">
      <w:pPr>
        <w:spacing w:after="0" w:line="240" w:lineRule="auto"/>
        <w:ind w:left="2835"/>
        <w:jc w:val="right"/>
        <w:rPr>
          <w:rFonts w:ascii="Tahoma" w:hAnsi="Tahoma" w:cs="Tahoma"/>
        </w:rPr>
      </w:pPr>
      <w:r w:rsidRPr="00C86560">
        <w:rPr>
          <w:rFonts w:ascii="Tahoma" w:hAnsi="Tahoma" w:cs="Tahoma"/>
        </w:rPr>
        <w:t xml:space="preserve">от </w:t>
      </w:r>
      <w:r w:rsidR="00630AE8">
        <w:rPr>
          <w:rFonts w:ascii="Tahoma" w:hAnsi="Tahoma" w:cs="Tahoma"/>
        </w:rPr>
        <w:t>09</w:t>
      </w:r>
      <w:r w:rsidR="00936561" w:rsidRPr="00C86560">
        <w:rPr>
          <w:rFonts w:ascii="Tahoma" w:hAnsi="Tahoma" w:cs="Tahoma"/>
        </w:rPr>
        <w:t>.</w:t>
      </w:r>
      <w:r w:rsidR="00630AE8">
        <w:rPr>
          <w:rFonts w:ascii="Tahoma" w:hAnsi="Tahoma" w:cs="Tahoma"/>
        </w:rPr>
        <w:t>12</w:t>
      </w:r>
      <w:r w:rsidR="00936561" w:rsidRPr="00C86560">
        <w:rPr>
          <w:rFonts w:ascii="Tahoma" w:hAnsi="Tahoma" w:cs="Tahoma"/>
        </w:rPr>
        <w:t>.</w:t>
      </w:r>
      <w:r w:rsidR="00630AE8">
        <w:rPr>
          <w:rFonts w:ascii="Tahoma" w:hAnsi="Tahoma" w:cs="Tahoma"/>
        </w:rPr>
        <w:t>2019</w:t>
      </w:r>
      <w:r w:rsidR="00936561" w:rsidRPr="00C86560">
        <w:rPr>
          <w:rFonts w:ascii="Tahoma" w:hAnsi="Tahoma" w:cs="Tahoma"/>
        </w:rPr>
        <w:t xml:space="preserve"> № </w:t>
      </w:r>
      <w:r w:rsidR="00630AE8">
        <w:rPr>
          <w:rFonts w:ascii="Tahoma" w:hAnsi="Tahoma" w:cs="Tahoma"/>
        </w:rPr>
        <w:t>10-968-пр</w:t>
      </w:r>
    </w:p>
    <w:p w14:paraId="5F84955F" w14:textId="7999BDFA" w:rsidR="00A14E98" w:rsidRPr="00C86560" w:rsidRDefault="00A14E98" w:rsidP="0096238F">
      <w:pPr>
        <w:spacing w:after="0" w:line="240" w:lineRule="auto"/>
        <w:jc w:val="both"/>
        <w:rPr>
          <w:rFonts w:ascii="Tahoma" w:hAnsi="Tahoma" w:cs="Tahoma"/>
          <w:i/>
          <w:sz w:val="20"/>
          <w:szCs w:val="20"/>
          <w:shd w:val="clear" w:color="auto" w:fill="D9D9D9"/>
        </w:rPr>
      </w:pPr>
    </w:p>
    <w:p w14:paraId="054AA8A3" w14:textId="28F5DB0A" w:rsidR="00705633" w:rsidRPr="00C86560" w:rsidRDefault="00705633" w:rsidP="00B6574B">
      <w:pPr>
        <w:pStyle w:val="1"/>
        <w:numPr>
          <w:ilvl w:val="0"/>
          <w:numId w:val="0"/>
        </w:numPr>
        <w:rPr>
          <w:rFonts w:ascii="Tahoma" w:hAnsi="Tahoma" w:cs="Tahoma"/>
          <w:b w:val="0"/>
          <w:sz w:val="20"/>
        </w:rPr>
      </w:pPr>
      <w:r w:rsidRPr="00C86560">
        <w:rPr>
          <w:rFonts w:ascii="Tahoma" w:hAnsi="Tahoma" w:cs="Tahoma"/>
          <w:sz w:val="20"/>
        </w:rPr>
        <w:t>Типовая форма Кредитного договора/ Договора займа для применения по продуктам «Приобретение квартиры на этапе строительства», «Приобретение готового жилья», «Приобретение жилого дома», «Индивидуальное строительство жилого дома»</w:t>
      </w:r>
      <w:r w:rsidR="00AA60A4" w:rsidRPr="00C86560">
        <w:rPr>
          <w:rFonts w:ascii="Tahoma" w:hAnsi="Tahoma" w:cs="Tahoma"/>
          <w:sz w:val="20"/>
        </w:rPr>
        <w:t>, «Дальневосточная ипотека» на цели приобретения под залог приобретаемого объекта недвижимости/ прав требований</w:t>
      </w:r>
      <w:r w:rsidR="006634F7" w:rsidRPr="00C86560">
        <w:rPr>
          <w:rFonts w:ascii="Tahoma" w:hAnsi="Tahoma" w:cs="Tahoma"/>
          <w:sz w:val="20"/>
        </w:rPr>
        <w:t xml:space="preserve"> в рамках ипотечного кредитования физических лиц</w:t>
      </w:r>
    </w:p>
    <w:p w14:paraId="1A1A26D8" w14:textId="77777777" w:rsidR="00705633" w:rsidRPr="00C86560" w:rsidRDefault="00705633" w:rsidP="0096238F">
      <w:pPr>
        <w:spacing w:after="0" w:line="240" w:lineRule="auto"/>
        <w:jc w:val="both"/>
        <w:rPr>
          <w:rFonts w:ascii="Tahoma" w:hAnsi="Tahoma" w:cs="Tahoma"/>
          <w:i/>
          <w:sz w:val="20"/>
          <w:szCs w:val="20"/>
          <w:shd w:val="clear" w:color="auto" w:fill="D9D9D9"/>
        </w:rPr>
      </w:pPr>
    </w:p>
    <w:p w14:paraId="0868AD6B" w14:textId="2C3973AE" w:rsidR="00F32EE0" w:rsidRPr="00C86560" w:rsidRDefault="00F32EE0" w:rsidP="0096238F">
      <w:pPr>
        <w:spacing w:after="0" w:line="240" w:lineRule="auto"/>
        <w:jc w:val="both"/>
        <w:rPr>
          <w:rFonts w:ascii="Tahoma" w:eastAsia="Calibri" w:hAnsi="Tahoma" w:cs="Tahoma"/>
          <w:i/>
          <w:color w:val="0000FF"/>
          <w:sz w:val="20"/>
          <w:szCs w:val="20"/>
          <w:shd w:val="clear" w:color="auto" w:fill="D9D9D9"/>
          <w:lang w:eastAsia="ru-RU"/>
        </w:rPr>
      </w:pPr>
      <w:r w:rsidRPr="00C86560">
        <w:rPr>
          <w:rFonts w:ascii="Tahoma" w:hAnsi="Tahoma" w:cs="Tahoma"/>
          <w:i/>
          <w:color w:val="0000FF"/>
          <w:sz w:val="20"/>
          <w:szCs w:val="20"/>
          <w:shd w:val="clear" w:color="auto" w:fill="D9D9D9"/>
        </w:rPr>
        <w:t>Т</w:t>
      </w:r>
      <w:r w:rsidRPr="00C86560">
        <w:rPr>
          <w:rFonts w:ascii="Tahoma" w:eastAsia="Calibri" w:hAnsi="Tahoma" w:cs="Tahoma"/>
          <w:i/>
          <w:color w:val="0000FF"/>
          <w:sz w:val="20"/>
          <w:szCs w:val="20"/>
          <w:shd w:val="clear" w:color="auto" w:fill="D9D9D9"/>
          <w:lang w:eastAsia="ru-RU"/>
        </w:rPr>
        <w:t>иповая форма применяется по продуктам:</w:t>
      </w:r>
    </w:p>
    <w:p w14:paraId="32D1908D" w14:textId="1C347B1B" w:rsidR="00F32EE0" w:rsidRPr="00C86560" w:rsidRDefault="00F32EE0" w:rsidP="0096238F">
      <w:pPr>
        <w:pStyle w:val="afe"/>
        <w:numPr>
          <w:ilvl w:val="0"/>
          <w:numId w:val="33"/>
        </w:numPr>
        <w:ind w:left="0"/>
        <w:jc w:val="both"/>
        <w:rPr>
          <w:rFonts w:ascii="Tahoma" w:hAnsi="Tahoma" w:cs="Tahoma"/>
          <w:i/>
          <w:color w:val="0000FF"/>
          <w:sz w:val="20"/>
          <w:szCs w:val="20"/>
          <w:shd w:val="clear" w:color="auto" w:fill="D9D9D9"/>
        </w:rPr>
      </w:pPr>
      <w:r w:rsidRPr="00C86560">
        <w:rPr>
          <w:rFonts w:ascii="Tahoma" w:hAnsi="Tahoma" w:cs="Tahoma"/>
          <w:i/>
          <w:color w:val="0000FF"/>
          <w:sz w:val="20"/>
          <w:szCs w:val="20"/>
          <w:shd w:val="clear" w:color="auto" w:fill="D9D9D9"/>
        </w:rPr>
        <w:t>«Приобретение готового жилья»;</w:t>
      </w:r>
    </w:p>
    <w:p w14:paraId="2CA35148" w14:textId="51E79964" w:rsidR="00F32EE0" w:rsidRPr="00C86560" w:rsidRDefault="00F32EE0" w:rsidP="0096238F">
      <w:pPr>
        <w:pStyle w:val="afe"/>
        <w:numPr>
          <w:ilvl w:val="0"/>
          <w:numId w:val="33"/>
        </w:numPr>
        <w:ind w:left="0"/>
        <w:jc w:val="both"/>
        <w:rPr>
          <w:rFonts w:ascii="Tahoma" w:hAnsi="Tahoma" w:cs="Tahoma"/>
          <w:i/>
          <w:color w:val="0000FF"/>
          <w:sz w:val="20"/>
          <w:szCs w:val="20"/>
          <w:shd w:val="clear" w:color="auto" w:fill="D9D9D9"/>
        </w:rPr>
      </w:pPr>
      <w:r w:rsidRPr="00C86560">
        <w:rPr>
          <w:rFonts w:ascii="Tahoma" w:hAnsi="Tahoma" w:cs="Tahoma"/>
          <w:i/>
          <w:color w:val="0000FF"/>
          <w:sz w:val="20"/>
          <w:szCs w:val="20"/>
          <w:shd w:val="clear" w:color="auto" w:fill="D9D9D9"/>
        </w:rPr>
        <w:t>«Приобретение квартиры на этапе строительства»;</w:t>
      </w:r>
    </w:p>
    <w:p w14:paraId="10720BC1" w14:textId="0932F19D" w:rsidR="00F32EE0" w:rsidRPr="00C86560" w:rsidRDefault="00F32EE0" w:rsidP="0096238F">
      <w:pPr>
        <w:pStyle w:val="afe"/>
        <w:numPr>
          <w:ilvl w:val="0"/>
          <w:numId w:val="33"/>
        </w:numPr>
        <w:ind w:left="0"/>
        <w:jc w:val="both"/>
        <w:rPr>
          <w:rFonts w:ascii="Tahoma" w:hAnsi="Tahoma" w:cs="Tahoma"/>
          <w:i/>
          <w:color w:val="0000FF"/>
          <w:sz w:val="20"/>
          <w:szCs w:val="20"/>
          <w:shd w:val="clear" w:color="auto" w:fill="D9D9D9"/>
        </w:rPr>
      </w:pPr>
      <w:r w:rsidRPr="00C86560">
        <w:rPr>
          <w:rFonts w:ascii="Tahoma" w:hAnsi="Tahoma" w:cs="Tahoma"/>
          <w:i/>
          <w:color w:val="0000FF"/>
          <w:sz w:val="20"/>
          <w:szCs w:val="20"/>
          <w:shd w:val="clear" w:color="auto" w:fill="D9D9D9"/>
        </w:rPr>
        <w:t>«Приобретение жилого дома»;</w:t>
      </w:r>
    </w:p>
    <w:p w14:paraId="57A4D0B0" w14:textId="0792A65A" w:rsidR="006B1938" w:rsidRPr="00C86560" w:rsidRDefault="00F32EE0" w:rsidP="0096238F">
      <w:pPr>
        <w:pStyle w:val="afe"/>
        <w:numPr>
          <w:ilvl w:val="0"/>
          <w:numId w:val="33"/>
        </w:numPr>
        <w:ind w:left="0"/>
        <w:jc w:val="both"/>
        <w:rPr>
          <w:rFonts w:ascii="Tahoma" w:hAnsi="Tahoma" w:cs="Tahoma"/>
          <w:i/>
          <w:color w:val="0000FF"/>
          <w:sz w:val="20"/>
          <w:szCs w:val="20"/>
          <w:shd w:val="clear" w:color="auto" w:fill="D9D9D9"/>
        </w:rPr>
      </w:pPr>
      <w:r w:rsidRPr="00C86560">
        <w:rPr>
          <w:rFonts w:ascii="Tahoma" w:hAnsi="Tahoma" w:cs="Tahoma"/>
          <w:i/>
          <w:color w:val="0000FF"/>
          <w:sz w:val="20"/>
          <w:szCs w:val="20"/>
          <w:shd w:val="clear" w:color="auto" w:fill="D9D9D9"/>
        </w:rPr>
        <w:t>«Индивидуальное строительство жилого дома»</w:t>
      </w:r>
      <w:r w:rsidR="006B1938" w:rsidRPr="00C86560">
        <w:rPr>
          <w:rFonts w:ascii="Tahoma" w:hAnsi="Tahoma" w:cs="Tahoma"/>
          <w:i/>
          <w:color w:val="0000FF"/>
          <w:sz w:val="20"/>
          <w:szCs w:val="20"/>
          <w:shd w:val="clear" w:color="auto" w:fill="D9D9D9"/>
        </w:rPr>
        <w:t>;</w:t>
      </w:r>
    </w:p>
    <w:p w14:paraId="0239A15E" w14:textId="542554D7" w:rsidR="00F32EE0" w:rsidRPr="00C86560" w:rsidRDefault="00E87E9B" w:rsidP="0096238F">
      <w:pPr>
        <w:pStyle w:val="afe"/>
        <w:numPr>
          <w:ilvl w:val="0"/>
          <w:numId w:val="33"/>
        </w:numPr>
        <w:ind w:left="0"/>
        <w:jc w:val="both"/>
        <w:rPr>
          <w:rFonts w:ascii="Tahoma" w:hAnsi="Tahoma" w:cs="Tahoma"/>
          <w:i/>
          <w:color w:val="0000FF"/>
          <w:sz w:val="20"/>
          <w:szCs w:val="20"/>
          <w:shd w:val="clear" w:color="auto" w:fill="D9D9D9"/>
        </w:rPr>
      </w:pPr>
      <w:r w:rsidRPr="00C86560">
        <w:rPr>
          <w:rFonts w:ascii="Tahoma" w:hAnsi="Tahoma" w:cs="Tahoma"/>
          <w:i/>
          <w:color w:val="0000FF"/>
          <w:sz w:val="20"/>
          <w:szCs w:val="20"/>
          <w:shd w:val="clear" w:color="auto" w:fill="D9D9D9"/>
        </w:rPr>
        <w:t>«Дальневосточная ипотека»</w:t>
      </w:r>
      <w:r w:rsidR="00D93D2E" w:rsidRPr="00C86560">
        <w:rPr>
          <w:rFonts w:ascii="Tahoma" w:hAnsi="Tahoma" w:cs="Tahoma"/>
          <w:i/>
          <w:color w:val="0000FF"/>
          <w:sz w:val="20"/>
          <w:szCs w:val="20"/>
          <w:shd w:val="clear" w:color="auto" w:fill="D9D9D9"/>
        </w:rPr>
        <w:t xml:space="preserve"> на цели приобретения под залог приобретаемого Предмета ипотеки</w:t>
      </w:r>
      <w:r w:rsidR="00610743" w:rsidRPr="00C86560">
        <w:rPr>
          <w:rFonts w:ascii="Tahoma" w:hAnsi="Tahoma" w:cs="Tahoma"/>
          <w:i/>
          <w:color w:val="0000FF"/>
          <w:sz w:val="20"/>
          <w:szCs w:val="20"/>
          <w:shd w:val="clear" w:color="auto" w:fill="D9D9D9"/>
        </w:rPr>
        <w:t xml:space="preserve"> согласно </w:t>
      </w:r>
      <w:r w:rsidR="0053294B" w:rsidRPr="00C86560">
        <w:rPr>
          <w:rFonts w:ascii="Tahoma" w:hAnsi="Tahoma" w:cs="Tahoma"/>
          <w:i/>
          <w:color w:val="0000FF"/>
          <w:sz w:val="20"/>
          <w:szCs w:val="20"/>
          <w:shd w:val="clear" w:color="auto" w:fill="D9D9D9"/>
        </w:rPr>
        <w:t>П</w:t>
      </w:r>
      <w:r w:rsidR="00610743" w:rsidRPr="00C86560">
        <w:rPr>
          <w:rFonts w:ascii="Tahoma" w:hAnsi="Tahoma" w:cs="Tahoma"/>
          <w:i/>
          <w:color w:val="0000FF"/>
          <w:sz w:val="20"/>
          <w:szCs w:val="20"/>
          <w:shd w:val="clear" w:color="auto" w:fill="D9D9D9"/>
        </w:rPr>
        <w:t>рограмм</w:t>
      </w:r>
      <w:r w:rsidR="0053294B" w:rsidRPr="00C86560">
        <w:rPr>
          <w:rFonts w:ascii="Tahoma" w:hAnsi="Tahoma" w:cs="Tahoma"/>
          <w:i/>
          <w:color w:val="0000FF"/>
          <w:sz w:val="20"/>
          <w:szCs w:val="20"/>
          <w:shd w:val="clear" w:color="auto" w:fill="D9D9D9"/>
        </w:rPr>
        <w:t>е</w:t>
      </w:r>
      <w:r w:rsidR="00610743" w:rsidRPr="00C86560">
        <w:rPr>
          <w:rFonts w:ascii="Tahoma" w:hAnsi="Tahoma" w:cs="Tahoma"/>
          <w:i/>
          <w:color w:val="0000FF"/>
          <w:sz w:val="20"/>
          <w:szCs w:val="20"/>
          <w:shd w:val="clear" w:color="auto" w:fill="D9D9D9"/>
        </w:rPr>
        <w:t xml:space="preserve"> «Дальневосточная ипотека»</w:t>
      </w:r>
    </w:p>
    <w:p w14:paraId="69121BFB" w14:textId="20047D93" w:rsidR="009E10F4" w:rsidRPr="00C86560" w:rsidRDefault="009E10F4" w:rsidP="0096238F">
      <w:pPr>
        <w:pStyle w:val="afe"/>
        <w:ind w:left="0"/>
        <w:jc w:val="both"/>
        <w:rPr>
          <w:rFonts w:ascii="Tahoma" w:hAnsi="Tahoma" w:cs="Tahoma"/>
          <w:i/>
          <w:color w:val="0000FF"/>
          <w:sz w:val="20"/>
          <w:szCs w:val="20"/>
          <w:shd w:val="clear" w:color="auto" w:fill="D9D9D9"/>
        </w:rPr>
      </w:pPr>
      <w:r w:rsidRPr="00C86560">
        <w:rPr>
          <w:rFonts w:ascii="Tahoma" w:hAnsi="Tahoma" w:cs="Tahoma"/>
          <w:i/>
          <w:color w:val="0000FF"/>
          <w:sz w:val="20"/>
          <w:szCs w:val="20"/>
          <w:shd w:val="clear" w:color="auto" w:fill="D9D9D9"/>
        </w:rPr>
        <w:t>в том числе с применением опций, предусмотренных паспортом продукта.</w:t>
      </w:r>
    </w:p>
    <w:p w14:paraId="1D8913DC" w14:textId="77777777" w:rsidR="007453F6" w:rsidRPr="00C86560" w:rsidRDefault="007453F6" w:rsidP="007453F6">
      <w:pPr>
        <w:suppressAutoHyphens/>
        <w:spacing w:after="0" w:line="240" w:lineRule="auto"/>
        <w:jc w:val="both"/>
        <w:rPr>
          <w:rFonts w:ascii="Tahoma" w:eastAsia="Calibri" w:hAnsi="Tahoma" w:cs="Tahoma"/>
          <w:i/>
          <w:color w:val="0000FF"/>
          <w:sz w:val="20"/>
          <w:szCs w:val="20"/>
          <w:shd w:val="clear" w:color="auto" w:fill="D9D9D9"/>
          <w:lang w:eastAsia="ru-RU"/>
        </w:rPr>
      </w:pPr>
      <w:r w:rsidRPr="00C86560">
        <w:rPr>
          <w:rFonts w:ascii="Tahoma" w:eastAsia="Calibri" w:hAnsi="Tahoma" w:cs="Tahoma"/>
          <w:i/>
          <w:color w:val="0000FF"/>
          <w:sz w:val="20"/>
          <w:szCs w:val="20"/>
          <w:shd w:val="clear" w:color="auto" w:fill="D9D9D9"/>
          <w:lang w:eastAsia="ru-RU"/>
        </w:rPr>
        <w:t>Пункты по паспорту пилотного проекта «Схема Trade-In» применимы при наличии такого пилотного проекта в Банке.</w:t>
      </w:r>
    </w:p>
    <w:p w14:paraId="70B33A54" w14:textId="3AD484BE" w:rsidR="00FE52A3" w:rsidRPr="00C86560" w:rsidRDefault="00FE52A3" w:rsidP="0096238F">
      <w:pPr>
        <w:suppressAutoHyphens/>
        <w:spacing w:after="0" w:line="240" w:lineRule="auto"/>
        <w:jc w:val="both"/>
        <w:rPr>
          <w:rFonts w:ascii="Tahoma" w:eastAsia="Calibri" w:hAnsi="Tahoma" w:cs="Tahoma"/>
          <w:i/>
          <w:color w:val="0000FF"/>
          <w:sz w:val="20"/>
          <w:szCs w:val="20"/>
          <w:shd w:val="clear" w:color="auto" w:fill="D9D9D9"/>
          <w:lang w:eastAsia="ru-RU"/>
        </w:rPr>
      </w:pPr>
      <w:r w:rsidRPr="00C86560">
        <w:rPr>
          <w:rFonts w:ascii="Tahoma" w:eastAsia="Calibri" w:hAnsi="Tahoma" w:cs="Tahoma"/>
          <w:i/>
          <w:color w:val="0000FF"/>
          <w:sz w:val="20"/>
          <w:szCs w:val="20"/>
          <w:shd w:val="clear" w:color="auto" w:fill="D9D9D9"/>
          <w:lang w:eastAsia="ru-RU"/>
        </w:rPr>
        <w:t>ДУДС – договор участия в долевом строительстве.</w:t>
      </w:r>
    </w:p>
    <w:p w14:paraId="26D1A7E5" w14:textId="77777777" w:rsidR="00FE52A3" w:rsidRPr="00C86560" w:rsidRDefault="00FE52A3" w:rsidP="0096238F">
      <w:pPr>
        <w:suppressAutoHyphens/>
        <w:spacing w:after="0" w:line="240" w:lineRule="auto"/>
        <w:jc w:val="both"/>
        <w:rPr>
          <w:rFonts w:ascii="Tahoma" w:eastAsia="Calibri" w:hAnsi="Tahoma" w:cs="Tahoma"/>
          <w:i/>
          <w:color w:val="0000FF"/>
          <w:sz w:val="20"/>
          <w:szCs w:val="20"/>
          <w:shd w:val="clear" w:color="auto" w:fill="D9D9D9"/>
          <w:lang w:eastAsia="ru-RU"/>
        </w:rPr>
      </w:pPr>
      <w:r w:rsidRPr="00C86560">
        <w:rPr>
          <w:rFonts w:ascii="Tahoma" w:eastAsia="Calibri" w:hAnsi="Tahoma" w:cs="Tahoma"/>
          <w:i/>
          <w:color w:val="0000FF"/>
          <w:sz w:val="20"/>
          <w:szCs w:val="20"/>
          <w:shd w:val="clear" w:color="auto" w:fill="D9D9D9"/>
          <w:lang w:eastAsia="ru-RU"/>
        </w:rPr>
        <w:t>ДУПТ – договор уступки прав (требований) по ДУДС.</w:t>
      </w:r>
    </w:p>
    <w:p w14:paraId="5422CDF0" w14:textId="77777777" w:rsidR="00FE52A3" w:rsidRPr="00C86560" w:rsidRDefault="00FE52A3" w:rsidP="0096238F">
      <w:pPr>
        <w:suppressAutoHyphens/>
        <w:spacing w:after="0" w:line="240" w:lineRule="auto"/>
        <w:jc w:val="both"/>
        <w:rPr>
          <w:rFonts w:ascii="Tahoma" w:eastAsia="Calibri" w:hAnsi="Tahoma" w:cs="Tahoma"/>
          <w:i/>
          <w:color w:val="0000FF"/>
          <w:sz w:val="20"/>
          <w:szCs w:val="20"/>
          <w:shd w:val="clear" w:color="auto" w:fill="D9D9D9"/>
          <w:lang w:eastAsia="ru-RU"/>
        </w:rPr>
      </w:pPr>
      <w:r w:rsidRPr="00C86560">
        <w:rPr>
          <w:rFonts w:ascii="Tahoma" w:eastAsia="Calibri" w:hAnsi="Tahoma" w:cs="Tahoma"/>
          <w:i/>
          <w:color w:val="0000FF"/>
          <w:sz w:val="20"/>
          <w:szCs w:val="20"/>
          <w:shd w:val="clear" w:color="auto" w:fill="D9D9D9"/>
          <w:lang w:eastAsia="ru-RU"/>
        </w:rPr>
        <w:t>ДКП – договор купли-продажи.</w:t>
      </w:r>
    </w:p>
    <w:p w14:paraId="5643508B" w14:textId="77777777" w:rsidR="00FE52A3" w:rsidRPr="00C86560" w:rsidRDefault="00FE52A3" w:rsidP="0096238F">
      <w:pPr>
        <w:suppressAutoHyphens/>
        <w:spacing w:after="0" w:line="240" w:lineRule="auto"/>
        <w:jc w:val="both"/>
        <w:rPr>
          <w:rFonts w:ascii="Tahoma" w:eastAsia="Calibri" w:hAnsi="Tahoma" w:cs="Tahoma"/>
          <w:i/>
          <w:color w:val="0000FF"/>
          <w:sz w:val="20"/>
          <w:szCs w:val="20"/>
          <w:shd w:val="clear" w:color="auto" w:fill="D9D9D9"/>
          <w:lang w:eastAsia="ru-RU"/>
        </w:rPr>
      </w:pPr>
      <w:r w:rsidRPr="00C86560">
        <w:rPr>
          <w:rFonts w:ascii="Tahoma" w:eastAsia="Calibri" w:hAnsi="Tahoma" w:cs="Tahoma"/>
          <w:i/>
          <w:color w:val="0000FF"/>
          <w:sz w:val="20"/>
          <w:szCs w:val="20"/>
          <w:shd w:val="clear" w:color="auto" w:fill="D9D9D9"/>
          <w:lang w:eastAsia="ru-RU"/>
        </w:rPr>
        <w:t>Банк - АО «Банк ДОМ.РФ».</w:t>
      </w:r>
    </w:p>
    <w:p w14:paraId="6F75D4F6" w14:textId="77777777" w:rsidR="00FE52A3" w:rsidRPr="00C86560" w:rsidRDefault="00FE52A3" w:rsidP="00B6574B">
      <w:pPr>
        <w:suppressAutoHyphens/>
        <w:spacing w:after="0" w:line="240" w:lineRule="auto"/>
        <w:jc w:val="both"/>
        <w:rPr>
          <w:rFonts w:ascii="Tahoma" w:eastAsia="Calibri" w:hAnsi="Tahoma" w:cs="Tahoma"/>
          <w:i/>
          <w:color w:val="0000FF"/>
          <w:sz w:val="20"/>
          <w:szCs w:val="20"/>
          <w:shd w:val="clear" w:color="auto" w:fill="D9D9D9"/>
          <w:lang w:eastAsia="ru-RU"/>
        </w:rPr>
      </w:pPr>
      <w:r w:rsidRPr="00C86560">
        <w:rPr>
          <w:rFonts w:ascii="Tahoma" w:eastAsia="Calibri" w:hAnsi="Tahoma" w:cs="Tahoma"/>
          <w:i/>
          <w:color w:val="0000FF"/>
          <w:sz w:val="20"/>
          <w:szCs w:val="20"/>
          <w:shd w:val="clear" w:color="auto" w:fill="D9D9D9"/>
          <w:lang w:eastAsia="ru-RU"/>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77F033BD" w14:textId="2FAA1B43" w:rsidR="00F32EE0" w:rsidRPr="00C86560" w:rsidRDefault="00F32EE0" w:rsidP="0096238F">
      <w:pPr>
        <w:pStyle w:val="afe"/>
        <w:ind w:left="0"/>
        <w:jc w:val="both"/>
        <w:rPr>
          <w:rFonts w:ascii="Tahoma" w:hAnsi="Tahoma" w:cs="Tahoma"/>
          <w:i/>
          <w:color w:val="0000FF"/>
          <w:sz w:val="20"/>
          <w:szCs w:val="20"/>
          <w:shd w:val="clear" w:color="auto" w:fill="D9D9D9"/>
        </w:rPr>
      </w:pPr>
      <w:r w:rsidRPr="00C86560">
        <w:rPr>
          <w:rFonts w:ascii="Tahoma" w:hAnsi="Tahoma" w:cs="Tahoma"/>
          <w:i/>
          <w:color w:val="0000FF"/>
          <w:sz w:val="20"/>
          <w:szCs w:val="20"/>
          <w:shd w:val="clear" w:color="auto" w:fill="D9D9D9"/>
        </w:rPr>
        <w:t>Если какой-либо пункт применяется (или имеет силу) только в случае предоставления Заемных средств с применением какой-либо опции, то к данному пункту указан соответствующий комментарий. По умолчанию все пункты пр</w:t>
      </w:r>
      <w:r w:rsidR="00A6661D" w:rsidRPr="00C86560">
        <w:rPr>
          <w:rFonts w:ascii="Tahoma" w:hAnsi="Tahoma" w:cs="Tahoma"/>
          <w:i/>
          <w:color w:val="0000FF"/>
          <w:sz w:val="20"/>
          <w:szCs w:val="20"/>
          <w:shd w:val="clear" w:color="auto" w:fill="D9D9D9"/>
        </w:rPr>
        <w:t>именимы к перечисленным опциям.</w:t>
      </w:r>
    </w:p>
    <w:p w14:paraId="54FDDA63" w14:textId="6291CA6D" w:rsidR="00F32EE0" w:rsidRPr="00C86560" w:rsidRDefault="00F32EE0" w:rsidP="0096238F">
      <w:pPr>
        <w:spacing w:after="0" w:line="240" w:lineRule="auto"/>
        <w:jc w:val="both"/>
        <w:rPr>
          <w:rFonts w:ascii="Tahoma" w:eastAsia="Calibri" w:hAnsi="Tahoma" w:cs="Tahoma"/>
          <w:i/>
          <w:color w:val="0000FF"/>
          <w:sz w:val="20"/>
          <w:szCs w:val="20"/>
          <w:shd w:val="clear" w:color="auto" w:fill="D9D9D9"/>
          <w:lang w:eastAsia="ru-RU"/>
        </w:rPr>
      </w:pPr>
      <w:r w:rsidRPr="00C86560">
        <w:rPr>
          <w:rFonts w:ascii="Tahoma" w:eastAsia="Calibri" w:hAnsi="Tahoma" w:cs="Tahoma"/>
          <w:i/>
          <w:color w:val="0000FF"/>
          <w:sz w:val="20"/>
          <w:szCs w:val="20"/>
          <w:shd w:val="clear" w:color="auto" w:fill="D9D9D9"/>
          <w:lang w:eastAsia="ru-RU"/>
        </w:rPr>
        <w:t xml:space="preserve">По тексту </w:t>
      </w:r>
      <w:r w:rsidR="009D3C28" w:rsidRPr="00C86560">
        <w:rPr>
          <w:rFonts w:ascii="Tahoma" w:eastAsia="Calibri" w:hAnsi="Tahoma" w:cs="Tahoma"/>
          <w:i/>
          <w:color w:val="0000FF"/>
          <w:sz w:val="20"/>
          <w:szCs w:val="20"/>
          <w:shd w:val="clear" w:color="auto" w:fill="D9D9D9"/>
          <w:lang w:eastAsia="ru-RU"/>
        </w:rPr>
        <w:t>документа</w:t>
      </w:r>
      <w:r w:rsidRPr="00C86560">
        <w:rPr>
          <w:rFonts w:ascii="Tahoma" w:eastAsia="Calibri" w:hAnsi="Tahoma" w:cs="Tahoma"/>
          <w:i/>
          <w:color w:val="0000FF"/>
          <w:sz w:val="20"/>
          <w:szCs w:val="20"/>
          <w:shd w:val="clear" w:color="auto" w:fill="D9D9D9"/>
          <w:lang w:eastAsia="ru-RU"/>
        </w:rPr>
        <w:t xml:space="preserve"> варианты, заключенные в квадратные скобки [], выбираются Кредитором в зависимости от вида сделки, квадратные скобки удаляются, при этом шрифт приводится в соответствие с основным текстом </w:t>
      </w:r>
      <w:r w:rsidR="009D3C28" w:rsidRPr="00C86560">
        <w:rPr>
          <w:rFonts w:ascii="Tahoma" w:eastAsia="Calibri" w:hAnsi="Tahoma" w:cs="Tahoma"/>
          <w:i/>
          <w:color w:val="0000FF"/>
          <w:sz w:val="20"/>
          <w:szCs w:val="20"/>
          <w:shd w:val="clear" w:color="auto" w:fill="D9D9D9"/>
          <w:lang w:eastAsia="ru-RU"/>
        </w:rPr>
        <w:t>документа</w:t>
      </w:r>
      <w:r w:rsidRPr="00C86560">
        <w:rPr>
          <w:rFonts w:ascii="Tahoma" w:eastAsia="Calibri" w:hAnsi="Tahoma" w:cs="Tahoma"/>
          <w:i/>
          <w:color w:val="0000FF"/>
          <w:sz w:val="20"/>
          <w:szCs w:val="20"/>
          <w:shd w:val="clear" w:color="auto" w:fill="D9D9D9"/>
          <w:lang w:eastAsia="ru-RU"/>
        </w:rPr>
        <w:t xml:space="preserve"> (при необходимости).</w:t>
      </w:r>
    </w:p>
    <w:p w14:paraId="29AFFB22" w14:textId="07B856F0" w:rsidR="00F32EE0" w:rsidRPr="00C86560" w:rsidRDefault="00F32EE0" w:rsidP="0096238F">
      <w:pPr>
        <w:spacing w:after="0" w:line="240" w:lineRule="auto"/>
        <w:jc w:val="both"/>
        <w:rPr>
          <w:rFonts w:ascii="Tahoma" w:eastAsia="Calibri" w:hAnsi="Tahoma" w:cs="Tahoma"/>
          <w:i/>
          <w:color w:val="0000FF"/>
          <w:sz w:val="20"/>
          <w:szCs w:val="20"/>
          <w:shd w:val="clear" w:color="auto" w:fill="D9D9D9"/>
          <w:lang w:eastAsia="ru-RU"/>
        </w:rPr>
      </w:pPr>
      <w:r w:rsidRPr="00C86560">
        <w:rPr>
          <w:rFonts w:ascii="Tahoma" w:eastAsia="Calibri" w:hAnsi="Tahoma" w:cs="Tahoma"/>
          <w:i/>
          <w:color w:val="0000FF"/>
          <w:sz w:val="20"/>
          <w:szCs w:val="20"/>
          <w:shd w:val="clear" w:color="auto" w:fill="D9D9D9"/>
          <w:lang w:eastAsia="ru-RU"/>
        </w:rPr>
        <w:t>Формулировки, прописанные курсивом, но не выделенные серым цветом, включаются в текст Договора (при этом шрифт приводится в соответствие с основным текстом Договора, курсив снимается) в соответствии с комментариями, выделенными серым цветом. Все комментарии, выделенные серым цветом, не включаются в текст Договора и удаляются при его заполнении.</w:t>
      </w:r>
    </w:p>
    <w:p w14:paraId="574E6D8A" w14:textId="46118BCB" w:rsidR="00A14E98" w:rsidRPr="00C86560" w:rsidRDefault="00F32EE0" w:rsidP="0096238F">
      <w:pPr>
        <w:spacing w:after="0" w:line="240" w:lineRule="auto"/>
        <w:jc w:val="both"/>
        <w:rPr>
          <w:rFonts w:ascii="Tahoma" w:eastAsia="Calibri" w:hAnsi="Tahoma" w:cs="Tahoma"/>
          <w:i/>
          <w:color w:val="0000FF"/>
          <w:sz w:val="20"/>
          <w:szCs w:val="20"/>
          <w:shd w:val="clear" w:color="auto" w:fill="D9D9D9"/>
          <w:lang w:eastAsia="ru-RU"/>
        </w:rPr>
      </w:pPr>
      <w:r w:rsidRPr="00C86560">
        <w:rPr>
          <w:rFonts w:ascii="Tahoma" w:eastAsia="Calibri" w:hAnsi="Tahoma" w:cs="Tahoma"/>
          <w:i/>
          <w:color w:val="0000FF"/>
          <w:sz w:val="20"/>
          <w:szCs w:val="20"/>
          <w:shd w:val="clear" w:color="auto" w:fill="D9D9D9"/>
          <w:lang w:eastAsia="ru-RU"/>
        </w:rPr>
        <w:t>Все пояснения по тексту Договора, выделенные курсивом и заливкой серого цвета, не являются частью либо условием Договора и в текст Договора не включаются. В случае если исключение либо включение какого-либо пункта при формировании Договора нарушает порядок нумерации нижеследующего текста (в том числе сносок</w:t>
      </w:r>
      <w:r w:rsidRPr="00C86560">
        <w:rPr>
          <w:rFonts w:ascii="Tahoma" w:eastAsia="Calibri" w:hAnsi="Tahoma" w:cs="Tahoma"/>
          <w:i/>
          <w:color w:val="0000FF"/>
          <w:sz w:val="20"/>
          <w:szCs w:val="20"/>
          <w:shd w:val="clear" w:color="auto" w:fill="D9D9D9"/>
        </w:rPr>
        <w:t xml:space="preserve">/ перекрестных ссылок </w:t>
      </w:r>
      <w:r w:rsidRPr="00C86560">
        <w:rPr>
          <w:rFonts w:ascii="Tahoma" w:eastAsia="Calibri" w:hAnsi="Tahoma" w:cs="Tahoma"/>
          <w:i/>
          <w:color w:val="0000FF"/>
          <w:sz w:val="20"/>
          <w:szCs w:val="20"/>
          <w:shd w:val="clear" w:color="auto" w:fill="D9D9D9"/>
          <w:lang w:eastAsia="ru-RU"/>
        </w:rPr>
        <w:t>по тексту), номера последующих пунктов, равно как и ссылки на них по тексту Договора, а также сноски</w:t>
      </w:r>
      <w:r w:rsidRPr="00C86560">
        <w:rPr>
          <w:rFonts w:ascii="Tahoma" w:eastAsia="Calibri" w:hAnsi="Tahoma" w:cs="Tahoma"/>
          <w:i/>
          <w:color w:val="0000FF"/>
          <w:sz w:val="20"/>
          <w:szCs w:val="20"/>
          <w:shd w:val="clear" w:color="auto" w:fill="D9D9D9"/>
        </w:rPr>
        <w:t>/ перекрестные ссылки</w:t>
      </w:r>
      <w:r w:rsidRPr="00C86560">
        <w:rPr>
          <w:rFonts w:ascii="Tahoma" w:eastAsia="Calibri" w:hAnsi="Tahoma" w:cs="Tahoma"/>
          <w:i/>
          <w:color w:val="0000FF"/>
          <w:sz w:val="20"/>
          <w:szCs w:val="20"/>
          <w:shd w:val="clear" w:color="auto" w:fill="D9D9D9"/>
          <w:lang w:eastAsia="ru-RU"/>
        </w:rPr>
        <w:t>, подлежат корректировке.</w:t>
      </w:r>
    </w:p>
    <w:tbl>
      <w:tblPr>
        <w:tblW w:w="10865" w:type="dxa"/>
        <w:tblInd w:w="-1134" w:type="dxa"/>
        <w:tblLook w:val="0000" w:firstRow="0" w:lastRow="0" w:firstColumn="0" w:lastColumn="0" w:noHBand="0" w:noVBand="0"/>
      </w:tblPr>
      <w:tblGrid>
        <w:gridCol w:w="10865"/>
      </w:tblGrid>
      <w:tr w:rsidR="006C6D0A" w:rsidRPr="00C86560" w14:paraId="7D9209F6" w14:textId="77777777" w:rsidTr="001870F9">
        <w:trPr>
          <w:trHeight w:val="80"/>
        </w:trPr>
        <w:tc>
          <w:tcPr>
            <w:tcW w:w="10865" w:type="dxa"/>
          </w:tcPr>
          <w:tbl>
            <w:tblPr>
              <w:tblpPr w:leftFromText="180" w:rightFromText="180" w:vertAnchor="page" w:horzAnchor="margin" w:tblpY="81"/>
              <w:tblOverlap w:val="never"/>
              <w:tblW w:w="10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3544"/>
              <w:gridCol w:w="3546"/>
            </w:tblGrid>
            <w:tr w:rsidR="006C6D0A" w:rsidRPr="00C86560" w14:paraId="49C5B2C7" w14:textId="77777777" w:rsidTr="001870F9">
              <w:trPr>
                <w:trHeight w:val="3454"/>
              </w:trPr>
              <w:tc>
                <w:tcPr>
                  <w:tcW w:w="1666" w:type="pct"/>
                  <w:shd w:val="clear" w:color="auto" w:fill="auto"/>
                </w:tcPr>
                <w:p w14:paraId="1601745F" w14:textId="77777777" w:rsidR="00494783" w:rsidRPr="00C86560" w:rsidRDefault="00494783" w:rsidP="0096238F">
                  <w:pPr>
                    <w:tabs>
                      <w:tab w:val="left" w:pos="142"/>
                      <w:tab w:val="left" w:pos="284"/>
                    </w:tabs>
                    <w:spacing w:after="0" w:line="240" w:lineRule="auto"/>
                    <w:jc w:val="center"/>
                    <w:outlineLvl w:val="0"/>
                    <w:rPr>
                      <w:rFonts w:ascii="Tahoma" w:hAnsi="Tahoma" w:cs="Tahoma"/>
                      <w:b/>
                      <w:sz w:val="20"/>
                      <w:szCs w:val="20"/>
                    </w:rPr>
                  </w:pPr>
                  <w:r w:rsidRPr="00C86560">
                    <w:rPr>
                      <w:rFonts w:ascii="Tahoma" w:hAnsi="Tahoma" w:cs="Tahoma"/>
                      <w:b/>
                      <w:sz w:val="20"/>
                      <w:szCs w:val="20"/>
                    </w:rPr>
                    <w:lastRenderedPageBreak/>
                    <w:t>Полная стоимость кредита (займа)</w:t>
                  </w:r>
                  <w:r w:rsidRPr="00C86560">
                    <w:rPr>
                      <w:rFonts w:ascii="Tahoma" w:hAnsi="Tahoma" w:cs="Tahoma"/>
                      <w:b/>
                      <w:i/>
                      <w:sz w:val="20"/>
                      <w:szCs w:val="20"/>
                    </w:rPr>
                    <w:t xml:space="preserve"> </w:t>
                  </w:r>
                  <w:r w:rsidRPr="00C86560">
                    <w:rPr>
                      <w:rFonts w:ascii="Tahoma" w:hAnsi="Tahoma" w:cs="Tahoma"/>
                      <w:b/>
                      <w:sz w:val="20"/>
                      <w:szCs w:val="20"/>
                    </w:rPr>
                    <w:t>(далее – ПСК (ПСЗ)</w:t>
                  </w:r>
                  <w:r w:rsidRPr="00C86560">
                    <w:rPr>
                      <w:rFonts w:ascii="Tahoma" w:hAnsi="Tahoma" w:cs="Tahoma"/>
                      <w:b/>
                      <w:i/>
                      <w:sz w:val="20"/>
                      <w:szCs w:val="20"/>
                    </w:rPr>
                    <w:t xml:space="preserve"> </w:t>
                  </w:r>
                </w:p>
                <w:p w14:paraId="50DA1290" w14:textId="77777777" w:rsidR="00494783" w:rsidRPr="00C86560" w:rsidRDefault="00494783" w:rsidP="0096238F">
                  <w:pPr>
                    <w:tabs>
                      <w:tab w:val="left" w:pos="142"/>
                      <w:tab w:val="left" w:pos="284"/>
                    </w:tabs>
                    <w:spacing w:after="0" w:line="240" w:lineRule="auto"/>
                    <w:jc w:val="center"/>
                    <w:outlineLvl w:val="0"/>
                    <w:rPr>
                      <w:rFonts w:ascii="Tahoma" w:hAnsi="Tahoma" w:cs="Tahoma"/>
                      <w:sz w:val="20"/>
                      <w:szCs w:val="20"/>
                    </w:rPr>
                  </w:pPr>
                  <w:r w:rsidRPr="00C86560">
                    <w:rPr>
                      <w:rFonts w:ascii="Tahoma" w:hAnsi="Tahoma" w:cs="Tahoma"/>
                      <w:sz w:val="20"/>
                      <w:szCs w:val="20"/>
                    </w:rPr>
                    <w:t>на дату заключения Договора</w:t>
                  </w:r>
                </w:p>
                <w:p w14:paraId="5907050A" w14:textId="77777777" w:rsidR="00494783" w:rsidRPr="00C86560" w:rsidRDefault="00494783" w:rsidP="0096238F">
                  <w:pPr>
                    <w:tabs>
                      <w:tab w:val="left" w:pos="142"/>
                      <w:tab w:val="left" w:pos="284"/>
                    </w:tabs>
                    <w:spacing w:after="0" w:line="240" w:lineRule="auto"/>
                    <w:jc w:val="center"/>
                    <w:outlineLvl w:val="0"/>
                    <w:rPr>
                      <w:rFonts w:ascii="Tahoma" w:hAnsi="Tahoma" w:cs="Tahoma"/>
                      <w:sz w:val="20"/>
                      <w:szCs w:val="20"/>
                    </w:rPr>
                  </w:pPr>
                </w:p>
                <w:p w14:paraId="7D592B98" w14:textId="77777777" w:rsidR="00494783" w:rsidRPr="00C86560" w:rsidRDefault="00494783" w:rsidP="0096238F">
                  <w:pPr>
                    <w:tabs>
                      <w:tab w:val="left" w:pos="142"/>
                      <w:tab w:val="left" w:pos="284"/>
                    </w:tabs>
                    <w:spacing w:after="0" w:line="240" w:lineRule="auto"/>
                    <w:jc w:val="center"/>
                    <w:outlineLvl w:val="0"/>
                    <w:rPr>
                      <w:rFonts w:ascii="Tahoma" w:hAnsi="Tahoma" w:cs="Tahoma"/>
                      <w:b/>
                      <w:sz w:val="20"/>
                      <w:szCs w:val="20"/>
                    </w:rPr>
                  </w:pPr>
                  <w:r w:rsidRPr="00C86560">
                    <w:rPr>
                      <w:rFonts w:ascii="Tahoma" w:hAnsi="Tahoma" w:cs="Tahoma"/>
                      <w:b/>
                      <w:bCs/>
                      <w:snapToGrid w:val="0"/>
                      <w:color w:val="0000FF"/>
                      <w:sz w:val="20"/>
                      <w:szCs w:val="20"/>
                    </w:rPr>
                    <w:fldChar w:fldCharType="begin">
                      <w:ffData>
                        <w:name w:val="ТекстовоеПоле99"/>
                        <w:enabled/>
                        <w:calcOnExit w:val="0"/>
                        <w:textInput/>
                      </w:ffData>
                    </w:fldChar>
                  </w:r>
                  <w:r w:rsidRPr="00C86560">
                    <w:rPr>
                      <w:rFonts w:ascii="Tahoma" w:hAnsi="Tahoma" w:cs="Tahoma"/>
                      <w:b/>
                      <w:bCs/>
                      <w:snapToGrid w:val="0"/>
                      <w:color w:val="0000FF"/>
                      <w:sz w:val="20"/>
                      <w:szCs w:val="20"/>
                    </w:rPr>
                    <w:instrText xml:space="preserve"> FORMTEXT </w:instrText>
                  </w:r>
                  <w:r w:rsidRPr="00C86560">
                    <w:rPr>
                      <w:rFonts w:ascii="Tahoma" w:hAnsi="Tahoma" w:cs="Tahoma"/>
                      <w:b/>
                      <w:bCs/>
                      <w:snapToGrid w:val="0"/>
                      <w:color w:val="0000FF"/>
                      <w:sz w:val="20"/>
                      <w:szCs w:val="20"/>
                    </w:rPr>
                  </w:r>
                  <w:r w:rsidRPr="00C86560">
                    <w:rPr>
                      <w:rFonts w:ascii="Tahoma" w:hAnsi="Tahoma" w:cs="Tahoma"/>
                      <w:b/>
                      <w:bCs/>
                      <w:snapToGrid w:val="0"/>
                      <w:color w:val="0000FF"/>
                      <w:sz w:val="20"/>
                      <w:szCs w:val="20"/>
                    </w:rPr>
                    <w:fldChar w:fldCharType="separate"/>
                  </w:r>
                  <w:r w:rsidRPr="00C86560">
                    <w:rPr>
                      <w:rFonts w:ascii="Tahoma" w:hAnsi="Tahoma" w:cs="Tahoma"/>
                      <w:b/>
                      <w:bCs/>
                      <w:noProof/>
                      <w:snapToGrid w:val="0"/>
                      <w:color w:val="0000FF"/>
                      <w:sz w:val="20"/>
                      <w:szCs w:val="20"/>
                    </w:rPr>
                    <w:t>_____</w:t>
                  </w:r>
                  <w:r w:rsidRPr="00C86560">
                    <w:rPr>
                      <w:rFonts w:ascii="Tahoma" w:hAnsi="Tahoma" w:cs="Tahoma"/>
                      <w:b/>
                      <w:bCs/>
                      <w:snapToGrid w:val="0"/>
                      <w:color w:val="0000FF"/>
                      <w:sz w:val="20"/>
                      <w:szCs w:val="20"/>
                    </w:rPr>
                    <w:fldChar w:fldCharType="end"/>
                  </w:r>
                  <w:r w:rsidRPr="00C86560">
                    <w:rPr>
                      <w:rFonts w:ascii="Tahoma" w:hAnsi="Tahoma" w:cs="Tahoma"/>
                      <w:b/>
                      <w:sz w:val="20"/>
                      <w:szCs w:val="20"/>
                    </w:rPr>
                    <w:t xml:space="preserve"> (</w:t>
                  </w:r>
                  <w:r w:rsidRPr="00C86560">
                    <w:rPr>
                      <w:rFonts w:ascii="Tahoma" w:hAnsi="Tahoma" w:cs="Tahoma"/>
                      <w:b/>
                      <w:bCs/>
                      <w:snapToGrid w:val="0"/>
                      <w:color w:val="0000FF"/>
                      <w:sz w:val="20"/>
                      <w:szCs w:val="20"/>
                    </w:rPr>
                    <w:fldChar w:fldCharType="begin">
                      <w:ffData>
                        <w:name w:val="ТекстовоеПоле99"/>
                        <w:enabled/>
                        <w:calcOnExit w:val="0"/>
                        <w:textInput/>
                      </w:ffData>
                    </w:fldChar>
                  </w:r>
                  <w:r w:rsidRPr="00C86560">
                    <w:rPr>
                      <w:rFonts w:ascii="Tahoma" w:hAnsi="Tahoma" w:cs="Tahoma"/>
                      <w:b/>
                      <w:bCs/>
                      <w:snapToGrid w:val="0"/>
                      <w:color w:val="0000FF"/>
                      <w:sz w:val="20"/>
                      <w:szCs w:val="20"/>
                    </w:rPr>
                    <w:instrText xml:space="preserve"> FORMTEXT </w:instrText>
                  </w:r>
                  <w:r w:rsidRPr="00C86560">
                    <w:rPr>
                      <w:rFonts w:ascii="Tahoma" w:hAnsi="Tahoma" w:cs="Tahoma"/>
                      <w:b/>
                      <w:bCs/>
                      <w:snapToGrid w:val="0"/>
                      <w:color w:val="0000FF"/>
                      <w:sz w:val="20"/>
                      <w:szCs w:val="20"/>
                    </w:rPr>
                  </w:r>
                  <w:r w:rsidRPr="00C86560">
                    <w:rPr>
                      <w:rFonts w:ascii="Tahoma" w:hAnsi="Tahoma" w:cs="Tahoma"/>
                      <w:b/>
                      <w:bCs/>
                      <w:snapToGrid w:val="0"/>
                      <w:color w:val="0000FF"/>
                      <w:sz w:val="20"/>
                      <w:szCs w:val="20"/>
                    </w:rPr>
                    <w:fldChar w:fldCharType="separate"/>
                  </w:r>
                  <w:r w:rsidRPr="00C86560">
                    <w:rPr>
                      <w:rFonts w:ascii="Tahoma" w:hAnsi="Tahoma" w:cs="Tahoma"/>
                      <w:b/>
                      <w:bCs/>
                      <w:noProof/>
                      <w:snapToGrid w:val="0"/>
                      <w:color w:val="0000FF"/>
                      <w:sz w:val="20"/>
                      <w:szCs w:val="20"/>
                    </w:rPr>
                    <w:t>_____</w:t>
                  </w:r>
                  <w:r w:rsidRPr="00C86560">
                    <w:rPr>
                      <w:rFonts w:ascii="Tahoma" w:hAnsi="Tahoma" w:cs="Tahoma"/>
                      <w:b/>
                      <w:bCs/>
                      <w:snapToGrid w:val="0"/>
                      <w:color w:val="0000FF"/>
                      <w:sz w:val="20"/>
                      <w:szCs w:val="20"/>
                    </w:rPr>
                    <w:fldChar w:fldCharType="end"/>
                  </w:r>
                  <w:r w:rsidRPr="00C86560">
                    <w:rPr>
                      <w:rFonts w:ascii="Tahoma" w:hAnsi="Tahoma" w:cs="Tahoma"/>
                      <w:b/>
                      <w:sz w:val="20"/>
                      <w:szCs w:val="20"/>
                    </w:rPr>
                    <w:t>)</w:t>
                  </w:r>
                </w:p>
                <w:p w14:paraId="60EA53B0" w14:textId="77777777" w:rsidR="00494783" w:rsidRPr="00C86560" w:rsidRDefault="00494783" w:rsidP="0096238F">
                  <w:pPr>
                    <w:tabs>
                      <w:tab w:val="left" w:pos="142"/>
                      <w:tab w:val="left" w:pos="284"/>
                    </w:tabs>
                    <w:spacing w:after="0" w:line="240" w:lineRule="auto"/>
                    <w:jc w:val="center"/>
                    <w:outlineLvl w:val="0"/>
                    <w:rPr>
                      <w:rFonts w:ascii="Tahoma" w:hAnsi="Tahoma" w:cs="Tahoma"/>
                      <w:i/>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(указывается цифрами и прописными буквами)</w:t>
                  </w:r>
                  <w:r w:rsidRPr="00C86560">
                    <w:rPr>
                      <w:rFonts w:ascii="Tahoma" w:hAnsi="Tahoma" w:cs="Tahoma"/>
                      <w:i/>
                      <w:color w:val="0000FF"/>
                      <w:sz w:val="20"/>
                      <w:szCs w:val="20"/>
                    </w:rPr>
                    <w:fldChar w:fldCharType="end"/>
                  </w:r>
                </w:p>
                <w:p w14:paraId="18996F51" w14:textId="77777777" w:rsidR="00494783" w:rsidRPr="00C86560" w:rsidRDefault="00494783" w:rsidP="0096238F">
                  <w:pPr>
                    <w:tabs>
                      <w:tab w:val="left" w:pos="142"/>
                      <w:tab w:val="left" w:pos="284"/>
                    </w:tabs>
                    <w:spacing w:after="0" w:line="240" w:lineRule="auto"/>
                    <w:jc w:val="center"/>
                    <w:outlineLvl w:val="0"/>
                    <w:rPr>
                      <w:rFonts w:ascii="Tahoma" w:hAnsi="Tahoma" w:cs="Tahoma"/>
                      <w:b/>
                      <w:sz w:val="20"/>
                      <w:szCs w:val="20"/>
                    </w:rPr>
                  </w:pPr>
                  <w:r w:rsidRPr="00C86560">
                    <w:rPr>
                      <w:rFonts w:ascii="Tahoma" w:hAnsi="Tahoma" w:cs="Tahoma"/>
                      <w:b/>
                      <w:sz w:val="20"/>
                      <w:szCs w:val="20"/>
                    </w:rPr>
                    <w:t>ПРОЦЕНТОВ ГОДОВЫХ</w:t>
                  </w:r>
                </w:p>
                <w:p w14:paraId="51502AE0" w14:textId="77777777" w:rsidR="00494783" w:rsidRPr="00C86560" w:rsidRDefault="00494783" w:rsidP="0096238F">
                  <w:pPr>
                    <w:tabs>
                      <w:tab w:val="left" w:pos="142"/>
                      <w:tab w:val="left" w:pos="284"/>
                    </w:tabs>
                    <w:spacing w:after="0" w:line="240" w:lineRule="auto"/>
                    <w:jc w:val="center"/>
                    <w:outlineLvl w:val="0"/>
                    <w:rPr>
                      <w:rFonts w:ascii="Tahoma" w:hAnsi="Tahoma" w:cs="Tahoma"/>
                      <w:b/>
                      <w:sz w:val="20"/>
                      <w:szCs w:val="20"/>
                    </w:rPr>
                  </w:pPr>
                </w:p>
                <w:p w14:paraId="0B89B2E9" w14:textId="77777777" w:rsidR="00494783" w:rsidRPr="00C86560" w:rsidRDefault="00494783" w:rsidP="0096238F">
                  <w:pPr>
                    <w:tabs>
                      <w:tab w:val="left" w:pos="142"/>
                      <w:tab w:val="left" w:pos="284"/>
                    </w:tabs>
                    <w:spacing w:after="0" w:line="240" w:lineRule="auto"/>
                    <w:jc w:val="both"/>
                    <w:outlineLvl w:val="0"/>
                    <w:rPr>
                      <w:rFonts w:ascii="Tahoma" w:hAnsi="Tahoma" w:cs="Tahoma"/>
                      <w:b/>
                      <w:sz w:val="20"/>
                      <w:szCs w:val="20"/>
                    </w:rPr>
                  </w:pPr>
                </w:p>
              </w:tc>
              <w:tc>
                <w:tcPr>
                  <w:tcW w:w="1666" w:type="pct"/>
                </w:tcPr>
                <w:p w14:paraId="3CA15ED3" w14:textId="77777777" w:rsidR="00494783" w:rsidRPr="00C86560" w:rsidRDefault="00494783" w:rsidP="0096238F">
                  <w:pPr>
                    <w:tabs>
                      <w:tab w:val="left" w:pos="142"/>
                      <w:tab w:val="left" w:pos="284"/>
                    </w:tabs>
                    <w:spacing w:after="0" w:line="240" w:lineRule="auto"/>
                    <w:jc w:val="center"/>
                    <w:outlineLvl w:val="0"/>
                    <w:rPr>
                      <w:rFonts w:ascii="Tahoma" w:hAnsi="Tahoma" w:cs="Tahoma"/>
                      <w:b/>
                      <w:sz w:val="20"/>
                      <w:szCs w:val="20"/>
                    </w:rPr>
                  </w:pPr>
                  <w:r w:rsidRPr="00C86560">
                    <w:rPr>
                      <w:rFonts w:ascii="Tahoma" w:hAnsi="Tahoma" w:cs="Tahoma"/>
                      <w:b/>
                      <w:sz w:val="20"/>
                      <w:szCs w:val="20"/>
                    </w:rPr>
                    <w:t>ПСК (ПСЗ)</w:t>
                  </w:r>
                </w:p>
                <w:p w14:paraId="15BF97C0" w14:textId="77777777" w:rsidR="00494783" w:rsidRPr="00C86560" w:rsidRDefault="00494783" w:rsidP="0096238F">
                  <w:pPr>
                    <w:tabs>
                      <w:tab w:val="left" w:pos="142"/>
                      <w:tab w:val="left" w:pos="284"/>
                    </w:tabs>
                    <w:spacing w:after="0" w:line="240" w:lineRule="auto"/>
                    <w:jc w:val="center"/>
                    <w:outlineLvl w:val="0"/>
                    <w:rPr>
                      <w:rFonts w:ascii="Tahoma" w:hAnsi="Tahoma" w:cs="Tahoma"/>
                      <w:sz w:val="20"/>
                      <w:szCs w:val="20"/>
                    </w:rPr>
                  </w:pPr>
                  <w:r w:rsidRPr="00C86560">
                    <w:rPr>
                      <w:rFonts w:ascii="Tahoma" w:hAnsi="Tahoma" w:cs="Tahoma"/>
                      <w:sz w:val="20"/>
                      <w:szCs w:val="20"/>
                    </w:rPr>
                    <w:t xml:space="preserve">на дату заключения Договора </w:t>
                  </w:r>
                </w:p>
                <w:p w14:paraId="722D6515" w14:textId="77777777" w:rsidR="00494783" w:rsidRPr="00C86560" w:rsidRDefault="00494783" w:rsidP="0096238F">
                  <w:pPr>
                    <w:tabs>
                      <w:tab w:val="left" w:pos="142"/>
                      <w:tab w:val="left" w:pos="284"/>
                    </w:tabs>
                    <w:spacing w:after="0" w:line="240" w:lineRule="auto"/>
                    <w:jc w:val="center"/>
                    <w:outlineLvl w:val="0"/>
                    <w:rPr>
                      <w:rFonts w:ascii="Tahoma" w:hAnsi="Tahoma" w:cs="Tahoma"/>
                      <w:sz w:val="20"/>
                      <w:szCs w:val="20"/>
                    </w:rPr>
                  </w:pPr>
                </w:p>
                <w:p w14:paraId="528BC9A5" w14:textId="77777777" w:rsidR="00494783" w:rsidRPr="00C86560" w:rsidRDefault="00494783" w:rsidP="0096238F">
                  <w:pPr>
                    <w:tabs>
                      <w:tab w:val="left" w:pos="142"/>
                      <w:tab w:val="left" w:pos="284"/>
                    </w:tabs>
                    <w:spacing w:after="0" w:line="240" w:lineRule="auto"/>
                    <w:jc w:val="center"/>
                    <w:outlineLvl w:val="0"/>
                    <w:rPr>
                      <w:rFonts w:ascii="Tahoma" w:hAnsi="Tahoma" w:cs="Tahoma"/>
                      <w:b/>
                      <w:sz w:val="20"/>
                      <w:szCs w:val="20"/>
                    </w:rPr>
                  </w:pPr>
                  <w:r w:rsidRPr="00C86560">
                    <w:rPr>
                      <w:rFonts w:ascii="Tahoma" w:hAnsi="Tahoma" w:cs="Tahoma"/>
                      <w:b/>
                      <w:bCs/>
                      <w:snapToGrid w:val="0"/>
                      <w:color w:val="0000FF"/>
                      <w:sz w:val="20"/>
                      <w:szCs w:val="20"/>
                    </w:rPr>
                    <w:fldChar w:fldCharType="begin">
                      <w:ffData>
                        <w:name w:val="ТекстовоеПоле99"/>
                        <w:enabled/>
                        <w:calcOnExit w:val="0"/>
                        <w:textInput/>
                      </w:ffData>
                    </w:fldChar>
                  </w:r>
                  <w:r w:rsidRPr="00C86560">
                    <w:rPr>
                      <w:rFonts w:ascii="Tahoma" w:hAnsi="Tahoma" w:cs="Tahoma"/>
                      <w:b/>
                      <w:bCs/>
                      <w:snapToGrid w:val="0"/>
                      <w:color w:val="0000FF"/>
                      <w:sz w:val="20"/>
                      <w:szCs w:val="20"/>
                    </w:rPr>
                    <w:instrText xml:space="preserve"> FORMTEXT </w:instrText>
                  </w:r>
                  <w:r w:rsidRPr="00C86560">
                    <w:rPr>
                      <w:rFonts w:ascii="Tahoma" w:hAnsi="Tahoma" w:cs="Tahoma"/>
                      <w:b/>
                      <w:bCs/>
                      <w:snapToGrid w:val="0"/>
                      <w:color w:val="0000FF"/>
                      <w:sz w:val="20"/>
                      <w:szCs w:val="20"/>
                    </w:rPr>
                  </w:r>
                  <w:r w:rsidRPr="00C86560">
                    <w:rPr>
                      <w:rFonts w:ascii="Tahoma" w:hAnsi="Tahoma" w:cs="Tahoma"/>
                      <w:b/>
                      <w:bCs/>
                      <w:snapToGrid w:val="0"/>
                      <w:color w:val="0000FF"/>
                      <w:sz w:val="20"/>
                      <w:szCs w:val="20"/>
                    </w:rPr>
                    <w:fldChar w:fldCharType="separate"/>
                  </w:r>
                  <w:r w:rsidRPr="00C86560">
                    <w:rPr>
                      <w:rFonts w:ascii="Tahoma" w:hAnsi="Tahoma" w:cs="Tahoma"/>
                      <w:b/>
                      <w:bCs/>
                      <w:noProof/>
                      <w:snapToGrid w:val="0"/>
                      <w:color w:val="0000FF"/>
                      <w:sz w:val="20"/>
                      <w:szCs w:val="20"/>
                    </w:rPr>
                    <w:t>_____</w:t>
                  </w:r>
                  <w:r w:rsidRPr="00C86560">
                    <w:rPr>
                      <w:rFonts w:ascii="Tahoma" w:hAnsi="Tahoma" w:cs="Tahoma"/>
                      <w:b/>
                      <w:bCs/>
                      <w:snapToGrid w:val="0"/>
                      <w:color w:val="0000FF"/>
                      <w:sz w:val="20"/>
                      <w:szCs w:val="20"/>
                    </w:rPr>
                    <w:fldChar w:fldCharType="end"/>
                  </w:r>
                  <w:r w:rsidRPr="00C86560">
                    <w:rPr>
                      <w:rFonts w:ascii="Tahoma" w:hAnsi="Tahoma" w:cs="Tahoma"/>
                      <w:b/>
                      <w:sz w:val="20"/>
                      <w:szCs w:val="20"/>
                    </w:rPr>
                    <w:t xml:space="preserve"> (</w:t>
                  </w:r>
                  <w:r w:rsidRPr="00C86560">
                    <w:rPr>
                      <w:rFonts w:ascii="Tahoma" w:hAnsi="Tahoma" w:cs="Tahoma"/>
                      <w:b/>
                      <w:bCs/>
                      <w:snapToGrid w:val="0"/>
                      <w:color w:val="0000FF"/>
                      <w:sz w:val="20"/>
                      <w:szCs w:val="20"/>
                    </w:rPr>
                    <w:fldChar w:fldCharType="begin">
                      <w:ffData>
                        <w:name w:val="ТекстовоеПоле99"/>
                        <w:enabled/>
                        <w:calcOnExit w:val="0"/>
                        <w:textInput/>
                      </w:ffData>
                    </w:fldChar>
                  </w:r>
                  <w:r w:rsidRPr="00C86560">
                    <w:rPr>
                      <w:rFonts w:ascii="Tahoma" w:hAnsi="Tahoma" w:cs="Tahoma"/>
                      <w:b/>
                      <w:bCs/>
                      <w:snapToGrid w:val="0"/>
                      <w:color w:val="0000FF"/>
                      <w:sz w:val="20"/>
                      <w:szCs w:val="20"/>
                    </w:rPr>
                    <w:instrText xml:space="preserve"> FORMTEXT </w:instrText>
                  </w:r>
                  <w:r w:rsidRPr="00C86560">
                    <w:rPr>
                      <w:rFonts w:ascii="Tahoma" w:hAnsi="Tahoma" w:cs="Tahoma"/>
                      <w:b/>
                      <w:bCs/>
                      <w:snapToGrid w:val="0"/>
                      <w:color w:val="0000FF"/>
                      <w:sz w:val="20"/>
                      <w:szCs w:val="20"/>
                    </w:rPr>
                  </w:r>
                  <w:r w:rsidRPr="00C86560">
                    <w:rPr>
                      <w:rFonts w:ascii="Tahoma" w:hAnsi="Tahoma" w:cs="Tahoma"/>
                      <w:b/>
                      <w:bCs/>
                      <w:snapToGrid w:val="0"/>
                      <w:color w:val="0000FF"/>
                      <w:sz w:val="20"/>
                      <w:szCs w:val="20"/>
                    </w:rPr>
                    <w:fldChar w:fldCharType="separate"/>
                  </w:r>
                  <w:r w:rsidRPr="00C86560">
                    <w:rPr>
                      <w:rFonts w:ascii="Tahoma" w:hAnsi="Tahoma" w:cs="Tahoma"/>
                      <w:b/>
                      <w:bCs/>
                      <w:noProof/>
                      <w:snapToGrid w:val="0"/>
                      <w:color w:val="0000FF"/>
                      <w:sz w:val="20"/>
                      <w:szCs w:val="20"/>
                    </w:rPr>
                    <w:t>_____</w:t>
                  </w:r>
                  <w:r w:rsidRPr="00C86560">
                    <w:rPr>
                      <w:rFonts w:ascii="Tahoma" w:hAnsi="Tahoma" w:cs="Tahoma"/>
                      <w:b/>
                      <w:bCs/>
                      <w:snapToGrid w:val="0"/>
                      <w:color w:val="0000FF"/>
                      <w:sz w:val="20"/>
                      <w:szCs w:val="20"/>
                    </w:rPr>
                    <w:fldChar w:fldCharType="end"/>
                  </w:r>
                  <w:r w:rsidRPr="00C86560">
                    <w:rPr>
                      <w:rFonts w:ascii="Tahoma" w:hAnsi="Tahoma" w:cs="Tahoma"/>
                      <w:b/>
                      <w:sz w:val="20"/>
                      <w:szCs w:val="20"/>
                    </w:rPr>
                    <w:t>) РУБЛЕЙ</w:t>
                  </w:r>
                </w:p>
                <w:p w14:paraId="57C391E3" w14:textId="77777777" w:rsidR="00494783" w:rsidRPr="00C86560" w:rsidRDefault="00494783" w:rsidP="0096238F">
                  <w:pPr>
                    <w:tabs>
                      <w:tab w:val="left" w:pos="142"/>
                      <w:tab w:val="left" w:pos="284"/>
                    </w:tabs>
                    <w:spacing w:after="0" w:line="240" w:lineRule="auto"/>
                    <w:jc w:val="center"/>
                    <w:outlineLvl w:val="0"/>
                    <w:rPr>
                      <w:rFonts w:ascii="Tahoma" w:hAnsi="Tahoma" w:cs="Tahoma"/>
                      <w:b/>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(указывается цифрами и прописными буквами)</w:t>
                  </w:r>
                  <w:r w:rsidRPr="00C86560">
                    <w:rPr>
                      <w:rFonts w:ascii="Tahoma" w:hAnsi="Tahoma" w:cs="Tahoma"/>
                      <w:i/>
                      <w:color w:val="0000FF"/>
                      <w:sz w:val="20"/>
                      <w:szCs w:val="20"/>
                    </w:rPr>
                    <w:fldChar w:fldCharType="end"/>
                  </w:r>
                </w:p>
              </w:tc>
              <w:tc>
                <w:tcPr>
                  <w:tcW w:w="1667" w:type="pct"/>
                </w:tcPr>
                <w:p w14:paraId="04C08E3B" w14:textId="77777777" w:rsidR="00494783" w:rsidRPr="00C86560" w:rsidRDefault="00494783" w:rsidP="0096238F">
                  <w:pPr>
                    <w:tabs>
                      <w:tab w:val="left" w:pos="142"/>
                      <w:tab w:val="left" w:pos="284"/>
                    </w:tabs>
                    <w:spacing w:after="0" w:line="240" w:lineRule="auto"/>
                    <w:jc w:val="center"/>
                    <w:outlineLvl w:val="0"/>
                    <w:rPr>
                      <w:rFonts w:ascii="Tahoma" w:hAnsi="Tahoma" w:cs="Tahoma"/>
                      <w:b/>
                      <w:sz w:val="20"/>
                      <w:szCs w:val="20"/>
                    </w:rPr>
                  </w:pPr>
                  <w:r w:rsidRPr="00C86560">
                    <w:rPr>
                      <w:rFonts w:ascii="Tahoma" w:hAnsi="Tahoma" w:cs="Tahoma"/>
                      <w:b/>
                      <w:sz w:val="20"/>
                      <w:szCs w:val="20"/>
                    </w:rPr>
                    <w:t>Примерный размер среднемесячного платежа Заемщика</w:t>
                  </w:r>
                </w:p>
                <w:p w14:paraId="6A1D1BF6" w14:textId="77777777" w:rsidR="00494783" w:rsidRPr="00C86560" w:rsidRDefault="00494783" w:rsidP="0096238F">
                  <w:pPr>
                    <w:tabs>
                      <w:tab w:val="left" w:pos="142"/>
                      <w:tab w:val="left" w:pos="284"/>
                    </w:tabs>
                    <w:spacing w:after="0" w:line="240" w:lineRule="auto"/>
                    <w:jc w:val="center"/>
                    <w:outlineLvl w:val="0"/>
                    <w:rPr>
                      <w:rFonts w:ascii="Tahoma" w:hAnsi="Tahoma" w:cs="Tahoma"/>
                      <w:sz w:val="20"/>
                      <w:szCs w:val="20"/>
                    </w:rPr>
                  </w:pPr>
                  <w:r w:rsidRPr="00C86560">
                    <w:rPr>
                      <w:rFonts w:ascii="Tahoma" w:hAnsi="Tahoma" w:cs="Tahoma"/>
                      <w:sz w:val="20"/>
                      <w:szCs w:val="20"/>
                    </w:rPr>
                    <w:t xml:space="preserve">на дату заключения </w:t>
                  </w:r>
                </w:p>
                <w:p w14:paraId="79C6A4D9" w14:textId="77777777" w:rsidR="00494783" w:rsidRPr="00C86560" w:rsidRDefault="00494783" w:rsidP="0096238F">
                  <w:pPr>
                    <w:tabs>
                      <w:tab w:val="left" w:pos="142"/>
                      <w:tab w:val="left" w:pos="284"/>
                    </w:tabs>
                    <w:spacing w:after="0" w:line="240" w:lineRule="auto"/>
                    <w:jc w:val="center"/>
                    <w:outlineLvl w:val="0"/>
                    <w:rPr>
                      <w:rFonts w:ascii="Tahoma" w:hAnsi="Tahoma" w:cs="Tahoma"/>
                      <w:sz w:val="20"/>
                      <w:szCs w:val="20"/>
                    </w:rPr>
                  </w:pPr>
                  <w:r w:rsidRPr="00C86560">
                    <w:rPr>
                      <w:rFonts w:ascii="Tahoma" w:hAnsi="Tahoma" w:cs="Tahoma"/>
                      <w:sz w:val="20"/>
                      <w:szCs w:val="20"/>
                    </w:rPr>
                    <w:t>Договора</w:t>
                  </w:r>
                </w:p>
                <w:p w14:paraId="54AF1C08" w14:textId="77777777" w:rsidR="00494783" w:rsidRPr="00C86560" w:rsidRDefault="00494783" w:rsidP="0096238F">
                  <w:pPr>
                    <w:tabs>
                      <w:tab w:val="left" w:pos="142"/>
                      <w:tab w:val="left" w:pos="284"/>
                    </w:tabs>
                    <w:spacing w:after="0" w:line="240" w:lineRule="auto"/>
                    <w:jc w:val="center"/>
                    <w:outlineLvl w:val="0"/>
                    <w:rPr>
                      <w:rFonts w:ascii="Tahoma" w:hAnsi="Tahoma" w:cs="Tahoma"/>
                      <w:sz w:val="20"/>
                      <w:szCs w:val="20"/>
                    </w:rPr>
                  </w:pPr>
                </w:p>
                <w:p w14:paraId="5CD33AD8" w14:textId="77777777" w:rsidR="00494783" w:rsidRPr="00C86560" w:rsidRDefault="00494783" w:rsidP="0096238F">
                  <w:pPr>
                    <w:tabs>
                      <w:tab w:val="left" w:pos="142"/>
                      <w:tab w:val="left" w:pos="284"/>
                    </w:tabs>
                    <w:spacing w:after="0" w:line="240" w:lineRule="auto"/>
                    <w:jc w:val="center"/>
                    <w:outlineLvl w:val="0"/>
                    <w:rPr>
                      <w:rFonts w:ascii="Tahoma" w:hAnsi="Tahoma" w:cs="Tahoma"/>
                      <w:b/>
                      <w:sz w:val="20"/>
                      <w:szCs w:val="20"/>
                    </w:rPr>
                  </w:pPr>
                  <w:r w:rsidRPr="00C86560">
                    <w:rPr>
                      <w:rFonts w:ascii="Tahoma" w:hAnsi="Tahoma" w:cs="Tahoma"/>
                      <w:b/>
                      <w:bCs/>
                      <w:snapToGrid w:val="0"/>
                      <w:color w:val="0000FF"/>
                      <w:sz w:val="20"/>
                      <w:szCs w:val="20"/>
                    </w:rPr>
                    <w:fldChar w:fldCharType="begin">
                      <w:ffData>
                        <w:name w:val="ТекстовоеПоле99"/>
                        <w:enabled/>
                        <w:calcOnExit w:val="0"/>
                        <w:textInput/>
                      </w:ffData>
                    </w:fldChar>
                  </w:r>
                  <w:r w:rsidRPr="00C86560">
                    <w:rPr>
                      <w:rFonts w:ascii="Tahoma" w:hAnsi="Tahoma" w:cs="Tahoma"/>
                      <w:b/>
                      <w:bCs/>
                      <w:snapToGrid w:val="0"/>
                      <w:color w:val="0000FF"/>
                      <w:sz w:val="20"/>
                      <w:szCs w:val="20"/>
                    </w:rPr>
                    <w:instrText xml:space="preserve"> FORMTEXT </w:instrText>
                  </w:r>
                  <w:r w:rsidRPr="00C86560">
                    <w:rPr>
                      <w:rFonts w:ascii="Tahoma" w:hAnsi="Tahoma" w:cs="Tahoma"/>
                      <w:b/>
                      <w:bCs/>
                      <w:snapToGrid w:val="0"/>
                      <w:color w:val="0000FF"/>
                      <w:sz w:val="20"/>
                      <w:szCs w:val="20"/>
                    </w:rPr>
                  </w:r>
                  <w:r w:rsidRPr="00C86560">
                    <w:rPr>
                      <w:rFonts w:ascii="Tahoma" w:hAnsi="Tahoma" w:cs="Tahoma"/>
                      <w:b/>
                      <w:bCs/>
                      <w:snapToGrid w:val="0"/>
                      <w:color w:val="0000FF"/>
                      <w:sz w:val="20"/>
                      <w:szCs w:val="20"/>
                    </w:rPr>
                    <w:fldChar w:fldCharType="separate"/>
                  </w:r>
                  <w:r w:rsidRPr="00C86560">
                    <w:rPr>
                      <w:rFonts w:ascii="Tahoma" w:hAnsi="Tahoma" w:cs="Tahoma"/>
                      <w:b/>
                      <w:bCs/>
                      <w:noProof/>
                      <w:snapToGrid w:val="0"/>
                      <w:color w:val="0000FF"/>
                      <w:sz w:val="20"/>
                      <w:szCs w:val="20"/>
                    </w:rPr>
                    <w:t>_____</w:t>
                  </w:r>
                  <w:r w:rsidRPr="00C86560">
                    <w:rPr>
                      <w:rFonts w:ascii="Tahoma" w:hAnsi="Tahoma" w:cs="Tahoma"/>
                      <w:b/>
                      <w:bCs/>
                      <w:snapToGrid w:val="0"/>
                      <w:color w:val="0000FF"/>
                      <w:sz w:val="20"/>
                      <w:szCs w:val="20"/>
                    </w:rPr>
                    <w:fldChar w:fldCharType="end"/>
                  </w:r>
                  <w:r w:rsidRPr="00C86560">
                    <w:rPr>
                      <w:rFonts w:ascii="Tahoma" w:hAnsi="Tahoma" w:cs="Tahoma"/>
                      <w:b/>
                      <w:sz w:val="20"/>
                      <w:szCs w:val="20"/>
                    </w:rPr>
                    <w:t xml:space="preserve"> (</w:t>
                  </w:r>
                  <w:r w:rsidRPr="00C86560">
                    <w:rPr>
                      <w:rFonts w:ascii="Tahoma" w:hAnsi="Tahoma" w:cs="Tahoma"/>
                      <w:b/>
                      <w:bCs/>
                      <w:snapToGrid w:val="0"/>
                      <w:color w:val="0000FF"/>
                      <w:sz w:val="20"/>
                      <w:szCs w:val="20"/>
                    </w:rPr>
                    <w:fldChar w:fldCharType="begin">
                      <w:ffData>
                        <w:name w:val="ТекстовоеПоле99"/>
                        <w:enabled/>
                        <w:calcOnExit w:val="0"/>
                        <w:textInput/>
                      </w:ffData>
                    </w:fldChar>
                  </w:r>
                  <w:r w:rsidRPr="00C86560">
                    <w:rPr>
                      <w:rFonts w:ascii="Tahoma" w:hAnsi="Tahoma" w:cs="Tahoma"/>
                      <w:b/>
                      <w:bCs/>
                      <w:snapToGrid w:val="0"/>
                      <w:color w:val="0000FF"/>
                      <w:sz w:val="20"/>
                      <w:szCs w:val="20"/>
                    </w:rPr>
                    <w:instrText xml:space="preserve"> FORMTEXT </w:instrText>
                  </w:r>
                  <w:r w:rsidRPr="00C86560">
                    <w:rPr>
                      <w:rFonts w:ascii="Tahoma" w:hAnsi="Tahoma" w:cs="Tahoma"/>
                      <w:b/>
                      <w:bCs/>
                      <w:snapToGrid w:val="0"/>
                      <w:color w:val="0000FF"/>
                      <w:sz w:val="20"/>
                      <w:szCs w:val="20"/>
                    </w:rPr>
                  </w:r>
                  <w:r w:rsidRPr="00C86560">
                    <w:rPr>
                      <w:rFonts w:ascii="Tahoma" w:hAnsi="Tahoma" w:cs="Tahoma"/>
                      <w:b/>
                      <w:bCs/>
                      <w:snapToGrid w:val="0"/>
                      <w:color w:val="0000FF"/>
                      <w:sz w:val="20"/>
                      <w:szCs w:val="20"/>
                    </w:rPr>
                    <w:fldChar w:fldCharType="separate"/>
                  </w:r>
                  <w:r w:rsidRPr="00C86560">
                    <w:rPr>
                      <w:rFonts w:ascii="Tahoma" w:hAnsi="Tahoma" w:cs="Tahoma"/>
                      <w:b/>
                      <w:bCs/>
                      <w:noProof/>
                      <w:snapToGrid w:val="0"/>
                      <w:color w:val="0000FF"/>
                      <w:sz w:val="20"/>
                      <w:szCs w:val="20"/>
                    </w:rPr>
                    <w:t>_____</w:t>
                  </w:r>
                  <w:r w:rsidRPr="00C86560">
                    <w:rPr>
                      <w:rFonts w:ascii="Tahoma" w:hAnsi="Tahoma" w:cs="Tahoma"/>
                      <w:b/>
                      <w:bCs/>
                      <w:snapToGrid w:val="0"/>
                      <w:color w:val="0000FF"/>
                      <w:sz w:val="20"/>
                      <w:szCs w:val="20"/>
                    </w:rPr>
                    <w:fldChar w:fldCharType="end"/>
                  </w:r>
                  <w:r w:rsidRPr="00C86560">
                    <w:rPr>
                      <w:rFonts w:ascii="Tahoma" w:hAnsi="Tahoma" w:cs="Tahoma"/>
                      <w:b/>
                      <w:sz w:val="20"/>
                      <w:szCs w:val="20"/>
                    </w:rPr>
                    <w:t>) РУБЛЕЙ</w:t>
                  </w:r>
                </w:p>
                <w:p w14:paraId="2E854570" w14:textId="77777777" w:rsidR="00494783" w:rsidRPr="00C86560" w:rsidRDefault="00494783" w:rsidP="0096238F">
                  <w:pPr>
                    <w:tabs>
                      <w:tab w:val="left" w:pos="142"/>
                      <w:tab w:val="left" w:pos="284"/>
                    </w:tabs>
                    <w:spacing w:after="0" w:line="240" w:lineRule="auto"/>
                    <w:jc w:val="center"/>
                    <w:outlineLvl w:val="0"/>
                    <w:rPr>
                      <w:rFonts w:ascii="Tahoma" w:hAnsi="Tahoma" w:cs="Tahoma"/>
                      <w:b/>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(указывается цифрами и прописными буквами)</w:t>
                  </w:r>
                  <w:r w:rsidRPr="00C86560">
                    <w:rPr>
                      <w:rFonts w:ascii="Tahoma" w:hAnsi="Tahoma" w:cs="Tahoma"/>
                      <w:i/>
                      <w:color w:val="0000FF"/>
                      <w:sz w:val="20"/>
                      <w:szCs w:val="20"/>
                    </w:rPr>
                    <w:fldChar w:fldCharType="end"/>
                  </w:r>
                </w:p>
              </w:tc>
            </w:tr>
          </w:tbl>
          <w:p w14:paraId="40685502" w14:textId="77777777" w:rsidR="00494783" w:rsidRPr="00C86560" w:rsidRDefault="00494783" w:rsidP="0096238F">
            <w:pPr>
              <w:spacing w:after="0" w:line="240" w:lineRule="auto"/>
              <w:ind w:left="-108"/>
              <w:jc w:val="both"/>
              <w:rPr>
                <w:rFonts w:ascii="Tahoma" w:hAnsi="Tahoma" w:cs="Tahoma"/>
                <w:sz w:val="20"/>
                <w:szCs w:val="20"/>
              </w:rPr>
            </w:pPr>
          </w:p>
        </w:tc>
      </w:tr>
    </w:tbl>
    <w:p w14:paraId="02CAFBBA" w14:textId="750723C8" w:rsidR="000D0B4C" w:rsidRPr="00C86560" w:rsidRDefault="006D0452" w:rsidP="0096238F">
      <w:pPr>
        <w:pStyle w:val="afe"/>
        <w:tabs>
          <w:tab w:val="left" w:pos="0"/>
        </w:tabs>
        <w:ind w:left="0"/>
        <w:jc w:val="both"/>
        <w:rPr>
          <w:rFonts w:ascii="Tahoma" w:hAnsi="Tahoma" w:cs="Tahoma"/>
          <w:sz w:val="20"/>
          <w:szCs w:val="20"/>
          <w:u w:val="words"/>
        </w:rPr>
      </w:pPr>
      <w:r w:rsidRPr="00C86560">
        <w:rPr>
          <w:rFonts w:ascii="Tahoma" w:hAnsi="Tahoma" w:cs="Tahoma"/>
          <w:sz w:val="20"/>
          <w:szCs w:val="20"/>
        </w:rPr>
        <w:t>Заемщик вправе обратиться к Кредитору в любой момент в течение времени действия Договора с требованием</w:t>
      </w:r>
      <w:r w:rsidR="00BF0809" w:rsidRPr="00C86560">
        <w:rPr>
          <w:rFonts w:ascii="Tahoma" w:hAnsi="Tahoma" w:cs="Tahoma"/>
          <w:sz w:val="20"/>
          <w:szCs w:val="20"/>
        </w:rPr>
        <w:t xml:space="preserve"> (далее - Требование)</w:t>
      </w:r>
      <w:r w:rsidRPr="00C86560">
        <w:rPr>
          <w:rFonts w:ascii="Tahoma" w:hAnsi="Tahoma" w:cs="Tahoma"/>
          <w:sz w:val="20"/>
          <w:szCs w:val="20"/>
        </w:rPr>
        <w:t xml:space="preserve"> об изменении условий Договора, предусматривающим приостановление исполнения Заемщиком своих обязательств либо уменьшение размера Ежемесячных платежей на срок, определенный Заемщиком,</w:t>
      </w:r>
      <w:r w:rsidR="005733ED" w:rsidRPr="00C86560">
        <w:rPr>
          <w:rFonts w:ascii="Tahoma" w:hAnsi="Tahoma" w:cs="Tahoma"/>
          <w:sz w:val="20"/>
          <w:szCs w:val="20"/>
        </w:rPr>
        <w:t xml:space="preserve"> но не более срока, определенного Федеральным законом от 21.12.2013 № 353-ФЗ «О потребительском кредите (займе)»,</w:t>
      </w:r>
      <w:r w:rsidRPr="00C86560">
        <w:rPr>
          <w:rFonts w:ascii="Tahoma" w:hAnsi="Tahoma" w:cs="Tahoma"/>
          <w:sz w:val="20"/>
          <w:szCs w:val="20"/>
        </w:rPr>
        <w:t xml:space="preserve"> при наступлении условий, на основании которых у Заемщика возникает соответствующее право в рамках </w:t>
      </w:r>
      <w:r w:rsidR="005733ED" w:rsidRPr="00C86560">
        <w:rPr>
          <w:rFonts w:ascii="Tahoma" w:hAnsi="Tahoma" w:cs="Tahoma"/>
          <w:sz w:val="20"/>
          <w:szCs w:val="20"/>
        </w:rPr>
        <w:t>указанного в настоящем абзаце ф</w:t>
      </w:r>
      <w:r w:rsidRPr="00C86560">
        <w:rPr>
          <w:rFonts w:ascii="Tahoma" w:hAnsi="Tahoma" w:cs="Tahoma"/>
          <w:sz w:val="20"/>
          <w:szCs w:val="20"/>
        </w:rPr>
        <w:t>едерального закона. В случае, если указанный в настоящем абзаце срок и дата его начала не определены Заемщиком, то срок считается равным 6 (шести) месяцам, а датой начала срока - дата направления указанного требования Кредитору, (обе даты включительно).</w:t>
      </w:r>
      <w:r w:rsidR="000D0B4C" w:rsidRPr="00C86560">
        <w:rPr>
          <w:rFonts w:ascii="Tahoma" w:hAnsi="Tahoma" w:cs="Tahoma"/>
          <w:sz w:val="20"/>
          <w:szCs w:val="20"/>
        </w:rPr>
        <w:t xml:space="preserve"> Условия, </w:t>
      </w:r>
      <w:r w:rsidR="00E656FA" w:rsidRPr="00C86560">
        <w:rPr>
          <w:rFonts w:ascii="Tahoma" w:hAnsi="Tahoma" w:cs="Tahoma"/>
          <w:sz w:val="20"/>
          <w:szCs w:val="20"/>
        </w:rPr>
        <w:t xml:space="preserve">при наступлении </w:t>
      </w:r>
      <w:r w:rsidR="000D0B4C" w:rsidRPr="00C86560">
        <w:rPr>
          <w:rFonts w:ascii="Tahoma" w:hAnsi="Tahoma" w:cs="Tahoma"/>
          <w:sz w:val="20"/>
          <w:szCs w:val="20"/>
        </w:rPr>
        <w:t>которых у Заемщика возникает соответствующее право в рамках указанного в настоящем абзаце федерального закона:</w:t>
      </w:r>
    </w:p>
    <w:p w14:paraId="791B0099" w14:textId="3301DF4B" w:rsidR="000D0B4C" w:rsidRPr="00C86560" w:rsidRDefault="000D0B4C" w:rsidP="0096238F">
      <w:pPr>
        <w:pStyle w:val="ConsPlusNormal"/>
        <w:numPr>
          <w:ilvl w:val="0"/>
          <w:numId w:val="50"/>
        </w:numPr>
        <w:ind w:left="0"/>
        <w:jc w:val="both"/>
        <w:rPr>
          <w:rFonts w:ascii="Tahoma" w:eastAsia="Calibri" w:hAnsi="Tahoma" w:cs="Tahoma"/>
          <w:sz w:val="20"/>
          <w:szCs w:val="20"/>
        </w:rPr>
      </w:pPr>
      <w:r w:rsidRPr="00C86560">
        <w:rPr>
          <w:rFonts w:ascii="Tahoma" w:eastAsia="Calibri" w:hAnsi="Tahoma" w:cs="Tahoma"/>
          <w:sz w:val="20"/>
          <w:szCs w:val="20"/>
        </w:rPr>
        <w:t xml:space="preserve">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Российской Федерации для кредитов (займов), по которому </w:t>
      </w:r>
      <w:r w:rsidR="00C047E5" w:rsidRPr="00C86560">
        <w:rPr>
          <w:rFonts w:ascii="Tahoma" w:eastAsia="Calibri" w:hAnsi="Tahoma" w:cs="Tahoma"/>
          <w:sz w:val="20"/>
          <w:szCs w:val="20"/>
        </w:rPr>
        <w:t>З</w:t>
      </w:r>
      <w:r w:rsidRPr="00C86560">
        <w:rPr>
          <w:rFonts w:ascii="Tahoma" w:eastAsia="Calibri" w:hAnsi="Tahoma" w:cs="Tahoma"/>
          <w:sz w:val="20"/>
          <w:szCs w:val="20"/>
        </w:rPr>
        <w:t xml:space="preserve">аемщик вправе обратиться с требованием к </w:t>
      </w:r>
      <w:r w:rsidR="00C047E5" w:rsidRPr="00C86560">
        <w:rPr>
          <w:rFonts w:ascii="Tahoma" w:eastAsia="Calibri" w:hAnsi="Tahoma" w:cs="Tahoma"/>
          <w:sz w:val="20"/>
          <w:szCs w:val="20"/>
        </w:rPr>
        <w:t>К</w:t>
      </w:r>
      <w:r w:rsidRPr="00C86560">
        <w:rPr>
          <w:rFonts w:ascii="Tahoma" w:eastAsia="Calibri" w:hAnsi="Tahoma" w:cs="Tahoma"/>
          <w:sz w:val="20"/>
          <w:szCs w:val="20"/>
        </w:rPr>
        <w:t>редитору о предоставлении льготного периода. Максимальный размер кредита (займа) для кредито</w:t>
      </w:r>
      <w:r w:rsidR="00C047E5" w:rsidRPr="00C86560">
        <w:rPr>
          <w:rFonts w:ascii="Tahoma" w:eastAsia="Calibri" w:hAnsi="Tahoma" w:cs="Tahoma"/>
          <w:sz w:val="20"/>
          <w:szCs w:val="20"/>
        </w:rPr>
        <w:t>в (займов), по которому З</w:t>
      </w:r>
      <w:r w:rsidRPr="00C86560">
        <w:rPr>
          <w:rFonts w:ascii="Tahoma" w:eastAsia="Calibri" w:hAnsi="Tahoma" w:cs="Tahoma"/>
          <w:sz w:val="20"/>
          <w:szCs w:val="20"/>
        </w:rPr>
        <w:t>аемщик вправе обратиться с требованием к кредитору о предоставлении льготного периода, может быть установлен Правительством Российской Федерации с учетом региональных особенностей;</w:t>
      </w:r>
    </w:p>
    <w:p w14:paraId="7580B2B5" w14:textId="00ABBAA3" w:rsidR="000D0B4C" w:rsidRPr="00C86560" w:rsidRDefault="000D0B4C" w:rsidP="0096238F">
      <w:pPr>
        <w:pStyle w:val="ConsPlusNormal"/>
        <w:numPr>
          <w:ilvl w:val="0"/>
          <w:numId w:val="50"/>
        </w:numPr>
        <w:ind w:left="0"/>
        <w:jc w:val="both"/>
        <w:rPr>
          <w:rFonts w:ascii="Tahoma" w:eastAsia="Calibri" w:hAnsi="Tahoma" w:cs="Tahoma"/>
          <w:sz w:val="20"/>
          <w:szCs w:val="20"/>
        </w:rPr>
      </w:pPr>
      <w:r w:rsidRPr="00C86560">
        <w:rPr>
          <w:rFonts w:ascii="Tahoma" w:eastAsia="Calibri" w:hAnsi="Tahoma" w:cs="Tahoma"/>
          <w:sz w:val="20"/>
          <w:szCs w:val="20"/>
        </w:rPr>
        <w:t>условия такого кредитного договора (договора займа) ран</w:t>
      </w:r>
      <w:r w:rsidR="00C047E5" w:rsidRPr="00C86560">
        <w:rPr>
          <w:rFonts w:ascii="Tahoma" w:eastAsia="Calibri" w:hAnsi="Tahoma" w:cs="Tahoma"/>
          <w:sz w:val="20"/>
          <w:szCs w:val="20"/>
        </w:rPr>
        <w:t xml:space="preserve">ее не изменялись по </w:t>
      </w:r>
      <w:r w:rsidR="00BF0809" w:rsidRPr="00C86560">
        <w:rPr>
          <w:rFonts w:ascii="Tahoma" w:eastAsia="Calibri" w:hAnsi="Tahoma" w:cs="Tahoma"/>
          <w:sz w:val="20"/>
          <w:szCs w:val="20"/>
        </w:rPr>
        <w:t>Т</w:t>
      </w:r>
      <w:r w:rsidR="00C047E5" w:rsidRPr="00C86560">
        <w:rPr>
          <w:rFonts w:ascii="Tahoma" w:eastAsia="Calibri" w:hAnsi="Tahoma" w:cs="Tahoma"/>
          <w:sz w:val="20"/>
          <w:szCs w:val="20"/>
        </w:rPr>
        <w:t>ребованию Заемщика (одного из з</w:t>
      </w:r>
      <w:r w:rsidRPr="00C86560">
        <w:rPr>
          <w:rFonts w:ascii="Tahoma" w:eastAsia="Calibri" w:hAnsi="Tahoma" w:cs="Tahoma"/>
          <w:sz w:val="20"/>
          <w:szCs w:val="20"/>
        </w:rPr>
        <w:t xml:space="preserve">аемщиков) (вне зависимости от перехода прав (требований) по указанному договору к другому кредитору), а также не изменялись по </w:t>
      </w:r>
      <w:r w:rsidR="00BF0809" w:rsidRPr="00C86560">
        <w:rPr>
          <w:rFonts w:ascii="Tahoma" w:eastAsia="Calibri" w:hAnsi="Tahoma" w:cs="Tahoma"/>
          <w:sz w:val="20"/>
          <w:szCs w:val="20"/>
        </w:rPr>
        <w:t>Т</w:t>
      </w:r>
      <w:r w:rsidRPr="00C86560">
        <w:rPr>
          <w:rFonts w:ascii="Tahoma" w:eastAsia="Calibri" w:hAnsi="Tahoma" w:cs="Tahoma"/>
          <w:sz w:val="20"/>
          <w:szCs w:val="20"/>
        </w:rPr>
        <w:t xml:space="preserve">ребованию </w:t>
      </w:r>
      <w:r w:rsidR="00C047E5" w:rsidRPr="00C86560">
        <w:rPr>
          <w:rFonts w:ascii="Tahoma" w:eastAsia="Calibri" w:hAnsi="Tahoma" w:cs="Tahoma"/>
          <w:sz w:val="20"/>
          <w:szCs w:val="20"/>
        </w:rPr>
        <w:t>З</w:t>
      </w:r>
      <w:r w:rsidRPr="00C86560">
        <w:rPr>
          <w:rFonts w:ascii="Tahoma" w:eastAsia="Calibri" w:hAnsi="Tahoma" w:cs="Tahoma"/>
          <w:sz w:val="20"/>
          <w:szCs w:val="20"/>
        </w:rPr>
        <w:t xml:space="preserve">аемщика (одного из заемщиков) условия первоначального кредитного договора (договора займа), прекращенного в связи с заключением с </w:t>
      </w:r>
      <w:r w:rsidR="00B42FFE" w:rsidRPr="00C86560">
        <w:rPr>
          <w:rFonts w:ascii="Tahoma" w:eastAsia="Calibri" w:hAnsi="Tahoma" w:cs="Tahoma"/>
          <w:sz w:val="20"/>
          <w:szCs w:val="20"/>
        </w:rPr>
        <w:t>З</w:t>
      </w:r>
      <w:r w:rsidRPr="00C86560">
        <w:rPr>
          <w:rFonts w:ascii="Tahoma" w:eastAsia="Calibri" w:hAnsi="Tahoma" w:cs="Tahoma"/>
          <w:sz w:val="20"/>
          <w:szCs w:val="20"/>
        </w:rPr>
        <w:t>аемщиком (одним из заемщиков) нового кредитного договора (договора займа), обязательства по которому обеспечены тем же предметом ипотеки, что и обязательства по первоначальному кредитному договору (договору займа);</w:t>
      </w:r>
    </w:p>
    <w:p w14:paraId="7AE89EB2" w14:textId="2798CC79" w:rsidR="000D0B4C" w:rsidRPr="00C86560" w:rsidRDefault="000D0B4C" w:rsidP="0096238F">
      <w:pPr>
        <w:pStyle w:val="ConsPlusNormal"/>
        <w:numPr>
          <w:ilvl w:val="0"/>
          <w:numId w:val="50"/>
        </w:numPr>
        <w:ind w:left="0"/>
        <w:jc w:val="both"/>
        <w:rPr>
          <w:rFonts w:ascii="Tahoma" w:eastAsia="Calibri" w:hAnsi="Tahoma" w:cs="Tahoma"/>
          <w:sz w:val="20"/>
          <w:szCs w:val="20"/>
        </w:rPr>
      </w:pPr>
      <w:r w:rsidRPr="00C86560">
        <w:rPr>
          <w:rFonts w:ascii="Tahoma" w:eastAsia="Calibri" w:hAnsi="Tahoma" w:cs="Tahoma"/>
          <w:sz w:val="20"/>
          <w:szCs w:val="20"/>
        </w:rPr>
        <w:t xml:space="preserve">предметом ипотеки является жилое помещение, являющееся единственным пригодным для постоянного проживания </w:t>
      </w:r>
      <w:r w:rsidR="00B42FFE" w:rsidRPr="00C86560">
        <w:rPr>
          <w:rFonts w:ascii="Tahoma" w:eastAsia="Calibri" w:hAnsi="Tahoma" w:cs="Tahoma"/>
          <w:sz w:val="20"/>
          <w:szCs w:val="20"/>
        </w:rPr>
        <w:t>З</w:t>
      </w:r>
      <w:r w:rsidRPr="00C86560">
        <w:rPr>
          <w:rFonts w:ascii="Tahoma" w:eastAsia="Calibri" w:hAnsi="Tahoma" w:cs="Tahoma"/>
          <w:sz w:val="20"/>
          <w:szCs w:val="20"/>
        </w:rPr>
        <w:t xml:space="preserve">аемщика, или право требования участника долевого строительства в отношении жилого помещения, которое будет являться единственным пригодным для постоянного проживания </w:t>
      </w:r>
      <w:r w:rsidR="00B42FFE" w:rsidRPr="00C86560">
        <w:rPr>
          <w:rFonts w:ascii="Tahoma" w:eastAsia="Calibri" w:hAnsi="Tahoma" w:cs="Tahoma"/>
          <w:sz w:val="20"/>
          <w:szCs w:val="20"/>
        </w:rPr>
        <w:t>З</w:t>
      </w:r>
      <w:r w:rsidRPr="00C86560">
        <w:rPr>
          <w:rFonts w:ascii="Tahoma" w:eastAsia="Calibri" w:hAnsi="Tahoma" w:cs="Tahoma"/>
          <w:sz w:val="20"/>
          <w:szCs w:val="20"/>
        </w:rPr>
        <w:t xml:space="preserve">аемщика жилым помещением, вытекающее из договора участия в долевом строительстве, заключенного в соответствии с Федеральным </w:t>
      </w:r>
      <w:hyperlink r:id="rId9" w:history="1">
        <w:r w:rsidRPr="00C86560">
          <w:rPr>
            <w:rFonts w:ascii="Tahoma" w:eastAsia="Calibri" w:hAnsi="Tahoma" w:cs="Tahoma"/>
            <w:sz w:val="20"/>
            <w:szCs w:val="20"/>
          </w:rPr>
          <w:t>законом</w:t>
        </w:r>
      </w:hyperlink>
      <w:r w:rsidRPr="00C86560">
        <w:rPr>
          <w:rFonts w:ascii="Tahoma" w:eastAsia="Calibri" w:hAnsi="Tahoma" w:cs="Tahoma"/>
          <w:sz w:val="20"/>
          <w:szCs w:val="20"/>
        </w:rPr>
        <w:t xml:space="preserve"> от 30</w:t>
      </w:r>
      <w:r w:rsidR="00B42FFE" w:rsidRPr="00C86560">
        <w:rPr>
          <w:rFonts w:ascii="Tahoma" w:eastAsia="Calibri" w:hAnsi="Tahoma" w:cs="Tahoma"/>
          <w:sz w:val="20"/>
          <w:szCs w:val="20"/>
        </w:rPr>
        <w:t>.12.</w:t>
      </w:r>
      <w:r w:rsidRPr="00C86560">
        <w:rPr>
          <w:rFonts w:ascii="Tahoma" w:eastAsia="Calibri" w:hAnsi="Tahoma" w:cs="Tahoma"/>
          <w:sz w:val="20"/>
          <w:szCs w:val="20"/>
        </w:rPr>
        <w:t xml:space="preserve">2004 </w:t>
      </w:r>
      <w:r w:rsidR="00B42FFE" w:rsidRPr="00C86560">
        <w:rPr>
          <w:rFonts w:ascii="Tahoma" w:eastAsia="Calibri" w:hAnsi="Tahoma" w:cs="Tahoma"/>
          <w:sz w:val="20"/>
          <w:szCs w:val="20"/>
        </w:rPr>
        <w:t>№</w:t>
      </w:r>
      <w:r w:rsidRPr="00C86560">
        <w:rPr>
          <w:rFonts w:ascii="Tahoma" w:eastAsia="Calibri" w:hAnsi="Tahoma" w:cs="Tahoma"/>
          <w:sz w:val="20"/>
          <w:szCs w:val="20"/>
        </w:rPr>
        <w:t xml:space="preserve"> 214-ФЗ </w:t>
      </w:r>
      <w:r w:rsidR="00B42FFE" w:rsidRPr="00C86560">
        <w:rPr>
          <w:rFonts w:ascii="Tahoma" w:eastAsia="Calibri" w:hAnsi="Tahoma" w:cs="Tahoma"/>
          <w:sz w:val="20"/>
          <w:szCs w:val="20"/>
        </w:rPr>
        <w:t>«</w:t>
      </w:r>
      <w:r w:rsidRPr="00C86560">
        <w:rPr>
          <w:rFonts w:ascii="Tahoma" w:eastAsia="Calibri" w:hAnsi="Tahoma" w:cs="Tahoma"/>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42FFE" w:rsidRPr="00C86560">
        <w:rPr>
          <w:rFonts w:ascii="Tahoma" w:eastAsia="Calibri" w:hAnsi="Tahoma" w:cs="Tahoma"/>
          <w:sz w:val="20"/>
          <w:szCs w:val="20"/>
        </w:rPr>
        <w:t>»</w:t>
      </w:r>
      <w:r w:rsidRPr="00C86560">
        <w:rPr>
          <w:rFonts w:ascii="Tahoma" w:eastAsia="Calibri" w:hAnsi="Tahoma" w:cs="Tahoma"/>
          <w:sz w:val="20"/>
          <w:szCs w:val="20"/>
        </w:rPr>
        <w:t xml:space="preserve">. При этом не учитывается право </w:t>
      </w:r>
      <w:r w:rsidR="00B42FFE" w:rsidRPr="00C86560">
        <w:rPr>
          <w:rFonts w:ascii="Tahoma" w:eastAsia="Calibri" w:hAnsi="Tahoma" w:cs="Tahoma"/>
          <w:sz w:val="20"/>
          <w:szCs w:val="20"/>
        </w:rPr>
        <w:t>З</w:t>
      </w:r>
      <w:r w:rsidRPr="00C86560">
        <w:rPr>
          <w:rFonts w:ascii="Tahoma" w:eastAsia="Calibri" w:hAnsi="Tahoma" w:cs="Tahoma"/>
          <w:sz w:val="20"/>
          <w:szCs w:val="20"/>
        </w:rPr>
        <w:t xml:space="preserve">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в соответствии с </w:t>
      </w:r>
      <w:hyperlink r:id="rId10" w:history="1">
        <w:r w:rsidRPr="00C86560">
          <w:rPr>
            <w:rFonts w:ascii="Tahoma" w:eastAsia="Calibri" w:hAnsi="Tahoma" w:cs="Tahoma"/>
            <w:sz w:val="20"/>
            <w:szCs w:val="20"/>
          </w:rPr>
          <w:t>частью 2 статьи 50</w:t>
        </w:r>
      </w:hyperlink>
      <w:r w:rsidRPr="00C86560">
        <w:rPr>
          <w:rFonts w:ascii="Tahoma" w:eastAsia="Calibri" w:hAnsi="Tahoma" w:cs="Tahoma"/>
          <w:sz w:val="20"/>
          <w:szCs w:val="20"/>
        </w:rPr>
        <w:t xml:space="preserve"> Жилищного кодекса Российской Федерации;</w:t>
      </w:r>
    </w:p>
    <w:p w14:paraId="797CDF83" w14:textId="4CE090E3" w:rsidR="000D0B4C" w:rsidRPr="00C86560" w:rsidRDefault="00BF0809" w:rsidP="0096238F">
      <w:pPr>
        <w:pStyle w:val="ConsPlusNormal"/>
        <w:numPr>
          <w:ilvl w:val="0"/>
          <w:numId w:val="50"/>
        </w:numPr>
        <w:ind w:left="0"/>
        <w:jc w:val="both"/>
        <w:rPr>
          <w:rFonts w:ascii="Tahoma" w:eastAsia="Calibri" w:hAnsi="Tahoma" w:cs="Tahoma"/>
          <w:sz w:val="20"/>
          <w:szCs w:val="20"/>
        </w:rPr>
      </w:pPr>
      <w:r w:rsidRPr="00C86560">
        <w:rPr>
          <w:rFonts w:ascii="Tahoma" w:eastAsia="Calibri" w:hAnsi="Tahoma" w:cs="Tahoma"/>
          <w:sz w:val="20"/>
          <w:szCs w:val="20"/>
        </w:rPr>
        <w:t>З</w:t>
      </w:r>
      <w:r w:rsidR="000D0B4C" w:rsidRPr="00C86560">
        <w:rPr>
          <w:rFonts w:ascii="Tahoma" w:eastAsia="Calibri" w:hAnsi="Tahoma" w:cs="Tahoma"/>
          <w:sz w:val="20"/>
          <w:szCs w:val="20"/>
        </w:rPr>
        <w:t xml:space="preserve">аемщик на день направления </w:t>
      </w:r>
      <w:r w:rsidRPr="00C86560">
        <w:rPr>
          <w:rFonts w:ascii="Tahoma" w:eastAsia="Calibri" w:hAnsi="Tahoma" w:cs="Tahoma"/>
          <w:sz w:val="20"/>
          <w:szCs w:val="20"/>
        </w:rPr>
        <w:t>Т</w:t>
      </w:r>
      <w:r w:rsidR="000D0B4C" w:rsidRPr="00C86560">
        <w:rPr>
          <w:rFonts w:ascii="Tahoma" w:eastAsia="Calibri" w:hAnsi="Tahoma" w:cs="Tahoma"/>
          <w:sz w:val="20"/>
          <w:szCs w:val="20"/>
        </w:rPr>
        <w:t>ребования находится в трудной жизненной ситуации.</w:t>
      </w:r>
    </w:p>
    <w:p w14:paraId="5151C3B4" w14:textId="77777777" w:rsidR="00B914FB" w:rsidRPr="00C86560" w:rsidRDefault="00B914FB" w:rsidP="0096238F">
      <w:pPr>
        <w:pStyle w:val="afe"/>
        <w:tabs>
          <w:tab w:val="left" w:pos="993"/>
        </w:tabs>
        <w:ind w:left="709"/>
        <w:rPr>
          <w:rFonts w:ascii="Tahoma" w:hAnsi="Tahoma" w:cs="Tahoma"/>
          <w:b/>
          <w:sz w:val="20"/>
          <w:szCs w:val="20"/>
        </w:rPr>
      </w:pPr>
    </w:p>
    <w:p w14:paraId="6CA1B008" w14:textId="0AC1F128" w:rsidR="007854E8" w:rsidRPr="00C86560" w:rsidRDefault="00235920" w:rsidP="00B6574B">
      <w:pPr>
        <w:pStyle w:val="1"/>
        <w:numPr>
          <w:ilvl w:val="0"/>
          <w:numId w:val="0"/>
        </w:numPr>
        <w:rPr>
          <w:rFonts w:ascii="Tahoma" w:hAnsi="Tahoma" w:cs="Tahoma"/>
          <w:sz w:val="20"/>
        </w:rPr>
      </w:pPr>
      <w:r w:rsidRPr="00C86560">
        <w:rPr>
          <w:rFonts w:ascii="Tahoma" w:hAnsi="Tahoma" w:cs="Tahoma"/>
          <w:sz w:val="20"/>
        </w:rPr>
        <w:t>[КРЕДИТНЫЙ ДОГОВОР</w:t>
      </w:r>
      <w:r w:rsidR="007854E8" w:rsidRPr="00C86560">
        <w:rPr>
          <w:rFonts w:ascii="Tahoma" w:hAnsi="Tahoma" w:cs="Tahoma"/>
          <w:sz w:val="20"/>
        </w:rPr>
        <w:t>/ ДОГОВОР ЗАЙМА]</w:t>
      </w:r>
      <w:r w:rsidR="00C7568D" w:rsidRPr="00C86560">
        <w:rPr>
          <w:rStyle w:val="a8"/>
          <w:rFonts w:ascii="Tahoma" w:hAnsi="Tahoma" w:cs="Tahoma"/>
          <w:i/>
          <w:sz w:val="20"/>
        </w:rPr>
        <w:t xml:space="preserve"> </w:t>
      </w:r>
      <w:r w:rsidR="007854E8" w:rsidRPr="00C86560">
        <w:rPr>
          <w:rFonts w:ascii="Tahoma" w:hAnsi="Tahoma" w:cs="Tahoma"/>
          <w:sz w:val="20"/>
        </w:rPr>
        <w:t xml:space="preserve">№ </w:t>
      </w:r>
      <w:r w:rsidR="00557494" w:rsidRPr="00C86560">
        <w:rPr>
          <w:rFonts w:ascii="Tahoma" w:hAnsi="Tahoma" w:cs="Tahoma"/>
          <w:b w:val="0"/>
          <w:color w:val="0000FF"/>
          <w:sz w:val="20"/>
        </w:rPr>
        <w:fldChar w:fldCharType="begin">
          <w:ffData>
            <w:name w:val="ТекстовоеПоле99"/>
            <w:enabled/>
            <w:calcOnExit w:val="0"/>
            <w:textInput/>
          </w:ffData>
        </w:fldChar>
      </w:r>
      <w:r w:rsidR="00557494" w:rsidRPr="00C86560">
        <w:rPr>
          <w:rFonts w:ascii="Tahoma" w:hAnsi="Tahoma" w:cs="Tahoma"/>
          <w:color w:val="0000FF"/>
          <w:sz w:val="20"/>
        </w:rPr>
        <w:instrText xml:space="preserve"> FORMTEXT </w:instrText>
      </w:r>
      <w:r w:rsidR="00557494" w:rsidRPr="00C86560">
        <w:rPr>
          <w:rFonts w:ascii="Tahoma" w:hAnsi="Tahoma" w:cs="Tahoma"/>
          <w:b w:val="0"/>
          <w:color w:val="0000FF"/>
          <w:sz w:val="20"/>
        </w:rPr>
      </w:r>
      <w:r w:rsidR="00557494" w:rsidRPr="00C86560">
        <w:rPr>
          <w:rFonts w:ascii="Tahoma" w:hAnsi="Tahoma" w:cs="Tahoma"/>
          <w:b w:val="0"/>
          <w:color w:val="0000FF"/>
          <w:sz w:val="20"/>
        </w:rPr>
        <w:fldChar w:fldCharType="separate"/>
      </w:r>
      <w:r w:rsidR="00557494" w:rsidRPr="00C86560">
        <w:rPr>
          <w:rFonts w:ascii="Tahoma" w:hAnsi="Tahoma" w:cs="Tahoma"/>
          <w:color w:val="0000FF"/>
          <w:sz w:val="20"/>
        </w:rPr>
        <w:t>_____</w:t>
      </w:r>
      <w:r w:rsidR="00557494" w:rsidRPr="00C86560">
        <w:rPr>
          <w:rFonts w:ascii="Tahoma" w:hAnsi="Tahoma" w:cs="Tahoma"/>
          <w:b w:val="0"/>
          <w:color w:val="0000FF"/>
          <w:sz w:val="20"/>
        </w:rPr>
        <w:fldChar w:fldCharType="end"/>
      </w:r>
    </w:p>
    <w:p w14:paraId="0469BE07" w14:textId="746D9AE5" w:rsidR="007854E8" w:rsidRPr="00C86560" w:rsidRDefault="007854E8" w:rsidP="00B6574B">
      <w:pPr>
        <w:spacing w:after="0" w:line="240" w:lineRule="auto"/>
        <w:jc w:val="center"/>
        <w:rPr>
          <w:rFonts w:ascii="Tahoma" w:hAnsi="Tahoma" w:cs="Tahoma"/>
          <w:sz w:val="20"/>
          <w:szCs w:val="20"/>
        </w:rPr>
      </w:pPr>
      <w:r w:rsidRPr="00C86560">
        <w:rPr>
          <w:rFonts w:ascii="Tahoma" w:hAnsi="Tahoma" w:cs="Tahoma"/>
          <w:sz w:val="20"/>
          <w:szCs w:val="20"/>
        </w:rPr>
        <w:t xml:space="preserve">(Заемные средства предоставлены в рамках </w:t>
      </w:r>
      <w:r w:rsidR="00557494" w:rsidRPr="00C86560">
        <w:rPr>
          <w:rFonts w:ascii="Tahoma" w:hAnsi="Tahoma" w:cs="Tahoma"/>
          <w:sz w:val="20"/>
          <w:szCs w:val="20"/>
        </w:rPr>
        <w:t xml:space="preserve">ипотечного кредитного продукта </w:t>
      </w:r>
      <w:r w:rsidR="00557494" w:rsidRPr="00C86560">
        <w:rPr>
          <w:rFonts w:ascii="Tahoma" w:hAnsi="Tahoma" w:cs="Tahoma"/>
          <w:b/>
          <w:bCs/>
          <w:snapToGrid w:val="0"/>
          <w:color w:val="0000FF"/>
          <w:sz w:val="20"/>
          <w:szCs w:val="20"/>
        </w:rPr>
        <w:fldChar w:fldCharType="begin">
          <w:ffData>
            <w:name w:val="ТекстовоеПоле99"/>
            <w:enabled/>
            <w:calcOnExit w:val="0"/>
            <w:textInput/>
          </w:ffData>
        </w:fldChar>
      </w:r>
      <w:r w:rsidR="00557494" w:rsidRPr="00C86560">
        <w:rPr>
          <w:rFonts w:ascii="Tahoma" w:hAnsi="Tahoma" w:cs="Tahoma"/>
          <w:b/>
          <w:bCs/>
          <w:snapToGrid w:val="0"/>
          <w:color w:val="0000FF"/>
          <w:sz w:val="20"/>
          <w:szCs w:val="20"/>
        </w:rPr>
        <w:instrText xml:space="preserve"> FORMTEXT </w:instrText>
      </w:r>
      <w:r w:rsidR="00557494" w:rsidRPr="00C86560">
        <w:rPr>
          <w:rFonts w:ascii="Tahoma" w:hAnsi="Tahoma" w:cs="Tahoma"/>
          <w:b/>
          <w:bCs/>
          <w:snapToGrid w:val="0"/>
          <w:color w:val="0000FF"/>
          <w:sz w:val="20"/>
          <w:szCs w:val="20"/>
        </w:rPr>
      </w:r>
      <w:r w:rsidR="00557494" w:rsidRPr="00C86560">
        <w:rPr>
          <w:rFonts w:ascii="Tahoma" w:hAnsi="Tahoma" w:cs="Tahoma"/>
          <w:b/>
          <w:bCs/>
          <w:snapToGrid w:val="0"/>
          <w:color w:val="0000FF"/>
          <w:sz w:val="20"/>
          <w:szCs w:val="20"/>
        </w:rPr>
        <w:fldChar w:fldCharType="separate"/>
      </w:r>
      <w:r w:rsidR="00557494" w:rsidRPr="00C86560">
        <w:rPr>
          <w:rFonts w:ascii="Tahoma" w:hAnsi="Tahoma" w:cs="Tahoma"/>
          <w:b/>
          <w:bCs/>
          <w:noProof/>
          <w:snapToGrid w:val="0"/>
          <w:color w:val="0000FF"/>
          <w:sz w:val="20"/>
          <w:szCs w:val="20"/>
        </w:rPr>
        <w:t>_____</w:t>
      </w:r>
      <w:r w:rsidR="00557494" w:rsidRPr="00C86560">
        <w:rPr>
          <w:rFonts w:ascii="Tahoma" w:hAnsi="Tahoma" w:cs="Tahoma"/>
          <w:b/>
          <w:bCs/>
          <w:snapToGrid w:val="0"/>
          <w:color w:val="0000FF"/>
          <w:sz w:val="20"/>
          <w:szCs w:val="20"/>
        </w:rPr>
        <w:fldChar w:fldCharType="end"/>
      </w:r>
      <w:r w:rsidRPr="00C86560">
        <w:rPr>
          <w:rFonts w:ascii="Tahoma" w:hAnsi="Tahoma" w:cs="Tahoma"/>
          <w:sz w:val="20"/>
          <w:szCs w:val="20"/>
        </w:rPr>
        <w:t xml:space="preserve"> с применением опции «</w:t>
      </w:r>
      <w:r w:rsidR="00557494" w:rsidRPr="00C86560">
        <w:rPr>
          <w:rFonts w:ascii="Tahoma" w:hAnsi="Tahoma" w:cs="Tahoma"/>
          <w:b/>
          <w:bCs/>
          <w:snapToGrid w:val="0"/>
          <w:color w:val="0000FF"/>
          <w:sz w:val="20"/>
          <w:szCs w:val="20"/>
        </w:rPr>
        <w:fldChar w:fldCharType="begin">
          <w:ffData>
            <w:name w:val="ТекстовоеПоле99"/>
            <w:enabled/>
            <w:calcOnExit w:val="0"/>
            <w:textInput/>
          </w:ffData>
        </w:fldChar>
      </w:r>
      <w:r w:rsidR="00557494" w:rsidRPr="00C86560">
        <w:rPr>
          <w:rFonts w:ascii="Tahoma" w:hAnsi="Tahoma" w:cs="Tahoma"/>
          <w:b/>
          <w:bCs/>
          <w:snapToGrid w:val="0"/>
          <w:color w:val="0000FF"/>
          <w:sz w:val="20"/>
          <w:szCs w:val="20"/>
        </w:rPr>
        <w:instrText xml:space="preserve"> FORMTEXT </w:instrText>
      </w:r>
      <w:r w:rsidR="00557494" w:rsidRPr="00C86560">
        <w:rPr>
          <w:rFonts w:ascii="Tahoma" w:hAnsi="Tahoma" w:cs="Tahoma"/>
          <w:b/>
          <w:bCs/>
          <w:snapToGrid w:val="0"/>
          <w:color w:val="0000FF"/>
          <w:sz w:val="20"/>
          <w:szCs w:val="20"/>
        </w:rPr>
      </w:r>
      <w:r w:rsidR="00557494" w:rsidRPr="00C86560">
        <w:rPr>
          <w:rFonts w:ascii="Tahoma" w:hAnsi="Tahoma" w:cs="Tahoma"/>
          <w:b/>
          <w:bCs/>
          <w:snapToGrid w:val="0"/>
          <w:color w:val="0000FF"/>
          <w:sz w:val="20"/>
          <w:szCs w:val="20"/>
        </w:rPr>
        <w:fldChar w:fldCharType="separate"/>
      </w:r>
      <w:r w:rsidR="00557494" w:rsidRPr="00C86560">
        <w:rPr>
          <w:rFonts w:ascii="Tahoma" w:hAnsi="Tahoma" w:cs="Tahoma"/>
          <w:b/>
          <w:bCs/>
          <w:noProof/>
          <w:snapToGrid w:val="0"/>
          <w:color w:val="0000FF"/>
          <w:sz w:val="20"/>
          <w:szCs w:val="20"/>
        </w:rPr>
        <w:t>_____</w:t>
      </w:r>
      <w:r w:rsidR="00557494" w:rsidRPr="00C86560">
        <w:rPr>
          <w:rFonts w:ascii="Tahoma" w:hAnsi="Tahoma" w:cs="Tahoma"/>
          <w:b/>
          <w:bCs/>
          <w:snapToGrid w:val="0"/>
          <w:color w:val="0000FF"/>
          <w:sz w:val="20"/>
          <w:szCs w:val="20"/>
        </w:rPr>
        <w:fldChar w:fldCharType="end"/>
      </w:r>
      <w:r w:rsidRPr="00C86560">
        <w:rPr>
          <w:rFonts w:ascii="Tahoma" w:hAnsi="Tahoma" w:cs="Tahoma"/>
          <w:sz w:val="20"/>
          <w:szCs w:val="20"/>
        </w:rPr>
        <w:t>»</w:t>
      </w:r>
      <w:r w:rsidR="00116C5F" w:rsidRPr="00C86560">
        <w:rPr>
          <w:rFonts w:ascii="Tahoma" w:hAnsi="Tahoma" w:cs="Tahoma"/>
          <w:sz w:val="20"/>
          <w:szCs w:val="20"/>
        </w:rPr>
        <w:t xml:space="preserve"> </w:t>
      </w:r>
      <w:r w:rsidR="00116C5F" w:rsidRPr="00C86560">
        <w:rPr>
          <w:rFonts w:ascii="Tahoma" w:hAnsi="Tahoma" w:cs="Tahoma"/>
          <w:i/>
          <w:color w:val="0000FF"/>
          <w:sz w:val="20"/>
          <w:szCs w:val="20"/>
          <w:shd w:val="clear" w:color="auto" w:fill="D9D9D9" w:themeFill="background1" w:themeFillShade="D9"/>
        </w:rPr>
        <w:fldChar w:fldCharType="begin">
          <w:ffData>
            <w:name w:val="ТекстовоеПоле158"/>
            <w:enabled/>
            <w:calcOnExit w:val="0"/>
            <w:textInput/>
          </w:ffData>
        </w:fldChar>
      </w:r>
      <w:r w:rsidR="00116C5F" w:rsidRPr="00C86560">
        <w:rPr>
          <w:rFonts w:ascii="Tahoma" w:hAnsi="Tahoma" w:cs="Tahoma"/>
          <w:i/>
          <w:color w:val="0000FF"/>
          <w:sz w:val="20"/>
          <w:szCs w:val="20"/>
          <w:shd w:val="clear" w:color="auto" w:fill="D9D9D9" w:themeFill="background1" w:themeFillShade="D9"/>
        </w:rPr>
        <w:instrText xml:space="preserve"> FORMTEXT </w:instrText>
      </w:r>
      <w:r w:rsidR="00116C5F" w:rsidRPr="00C86560">
        <w:rPr>
          <w:rFonts w:ascii="Tahoma" w:hAnsi="Tahoma" w:cs="Tahoma"/>
          <w:i/>
          <w:color w:val="0000FF"/>
          <w:sz w:val="20"/>
          <w:szCs w:val="20"/>
          <w:shd w:val="clear" w:color="auto" w:fill="D9D9D9" w:themeFill="background1" w:themeFillShade="D9"/>
        </w:rPr>
      </w:r>
      <w:r w:rsidR="00116C5F" w:rsidRPr="00C86560">
        <w:rPr>
          <w:rFonts w:ascii="Tahoma" w:hAnsi="Tahoma" w:cs="Tahoma"/>
          <w:i/>
          <w:color w:val="0000FF"/>
          <w:sz w:val="20"/>
          <w:szCs w:val="20"/>
          <w:shd w:val="clear" w:color="auto" w:fill="D9D9D9" w:themeFill="background1" w:themeFillShade="D9"/>
        </w:rPr>
        <w:fldChar w:fldCharType="separate"/>
      </w:r>
      <w:r w:rsidR="00116C5F" w:rsidRPr="00C86560">
        <w:rPr>
          <w:rFonts w:ascii="Tahoma" w:hAnsi="Tahoma" w:cs="Tahoma"/>
          <w:i/>
          <w:color w:val="0000FF"/>
          <w:sz w:val="20"/>
          <w:szCs w:val="20"/>
          <w:shd w:val="clear" w:color="auto" w:fill="D9D9D9" w:themeFill="background1" w:themeFillShade="D9"/>
        </w:rPr>
        <w:t>(указывается наименование ипотечного кредитного продукта, в рамках которого предоставляются Заемные средства и (при наличии) наименование опции)</w:t>
      </w:r>
      <w:r w:rsidR="00116C5F" w:rsidRPr="00C86560">
        <w:rPr>
          <w:rFonts w:ascii="Tahoma" w:hAnsi="Tahoma" w:cs="Tahoma"/>
          <w:i/>
          <w:color w:val="0000FF"/>
          <w:sz w:val="20"/>
          <w:szCs w:val="20"/>
          <w:shd w:val="clear" w:color="auto" w:fill="D9D9D9" w:themeFill="background1" w:themeFillShade="D9"/>
        </w:rPr>
        <w:fldChar w:fldCharType="end"/>
      </w:r>
      <w:r w:rsidRPr="00C86560">
        <w:rPr>
          <w:rFonts w:ascii="Tahoma" w:hAnsi="Tahoma" w:cs="Tahoma"/>
          <w:sz w:val="20"/>
          <w:szCs w:val="20"/>
        </w:rPr>
        <w:t>)</w:t>
      </w:r>
    </w:p>
    <w:p w14:paraId="67ABBC5A" w14:textId="77777777" w:rsidR="007854E8" w:rsidRPr="00C86560" w:rsidRDefault="007854E8" w:rsidP="0096238F">
      <w:pPr>
        <w:spacing w:after="0" w:line="240" w:lineRule="auto"/>
        <w:ind w:left="-108" w:firstLine="851"/>
        <w:jc w:val="center"/>
        <w:rPr>
          <w:rFonts w:ascii="Tahoma" w:hAnsi="Tahoma" w:cs="Tahoma"/>
          <w:sz w:val="20"/>
          <w:szCs w:val="20"/>
        </w:rPr>
      </w:pPr>
    </w:p>
    <w:tbl>
      <w:tblPr>
        <w:tblW w:w="5000" w:type="pct"/>
        <w:tblLook w:val="04A0" w:firstRow="1" w:lastRow="0" w:firstColumn="1" w:lastColumn="0" w:noHBand="0" w:noVBand="1"/>
      </w:tblPr>
      <w:tblGrid>
        <w:gridCol w:w="4062"/>
        <w:gridCol w:w="5509"/>
      </w:tblGrid>
      <w:tr w:rsidR="00B730C2" w:rsidRPr="00C86560" w14:paraId="2283335C" w14:textId="77777777" w:rsidTr="00B730C2">
        <w:trPr>
          <w:trHeight w:val="74"/>
        </w:trPr>
        <w:tc>
          <w:tcPr>
            <w:tcW w:w="2122" w:type="pct"/>
            <w:shd w:val="clear" w:color="auto" w:fill="auto"/>
          </w:tcPr>
          <w:p w14:paraId="1910AF64" w14:textId="77777777" w:rsidR="00B730C2" w:rsidRPr="00C86560" w:rsidRDefault="00B730C2" w:rsidP="00B6574B">
            <w:pPr>
              <w:spacing w:after="0" w:line="240" w:lineRule="auto"/>
              <w:contextualSpacing/>
              <w:rPr>
                <w:rFonts w:ascii="Tahoma" w:hAnsi="Tahoma" w:cs="Tahoma"/>
                <w:sz w:val="20"/>
                <w:szCs w:val="20"/>
              </w:rPr>
            </w:pPr>
            <w:r w:rsidRPr="00C86560">
              <w:rPr>
                <w:rFonts w:ascii="Tahoma" w:hAnsi="Tahoma" w:cs="Tahoma"/>
                <w:sz w:val="20"/>
                <w:szCs w:val="20"/>
              </w:rPr>
              <w:t xml:space="preserve">г. </w:t>
            </w:r>
            <w:r w:rsidRPr="00C86560">
              <w:rPr>
                <w:rFonts w:ascii="Tahoma" w:hAnsi="Tahoma" w:cs="Tahoma"/>
                <w:bCs/>
                <w:color w:val="0000FF"/>
                <w:sz w:val="20"/>
                <w:szCs w:val="20"/>
              </w:rPr>
              <w:fldChar w:fldCharType="begin">
                <w:ffData>
                  <w:name w:val="ТекстовоеПоле159"/>
                  <w:enabled/>
                  <w:calcOnExit w:val="0"/>
                  <w:textInput/>
                </w:ffData>
              </w:fldChar>
            </w:r>
            <w:r w:rsidRPr="00C86560">
              <w:rPr>
                <w:rFonts w:ascii="Tahoma" w:hAnsi="Tahoma" w:cs="Tahoma"/>
                <w:bCs/>
                <w:color w:val="0000FF"/>
                <w:sz w:val="20"/>
                <w:szCs w:val="20"/>
              </w:rPr>
              <w:instrText xml:space="preserve"> FORMTEXT </w:instrText>
            </w:r>
            <w:r w:rsidRPr="00C86560">
              <w:rPr>
                <w:rFonts w:ascii="Tahoma" w:hAnsi="Tahoma" w:cs="Tahoma"/>
                <w:bCs/>
                <w:color w:val="0000FF"/>
                <w:sz w:val="20"/>
                <w:szCs w:val="20"/>
              </w:rPr>
            </w:r>
            <w:r w:rsidRPr="00C86560">
              <w:rPr>
                <w:rFonts w:ascii="Tahoma" w:hAnsi="Tahoma" w:cs="Tahoma"/>
                <w:bCs/>
                <w:color w:val="0000FF"/>
                <w:sz w:val="20"/>
                <w:szCs w:val="20"/>
              </w:rPr>
              <w:fldChar w:fldCharType="separate"/>
            </w:r>
            <w:r w:rsidRPr="00C86560">
              <w:rPr>
                <w:rFonts w:ascii="Tahoma" w:hAnsi="Tahoma" w:cs="Tahoma"/>
                <w:bCs/>
                <w:color w:val="0000FF"/>
                <w:sz w:val="20"/>
                <w:szCs w:val="20"/>
              </w:rPr>
              <w:t>(НАИМЕНОВАНИЕ ГОРОДА)</w:t>
            </w:r>
            <w:r w:rsidRPr="00C86560">
              <w:rPr>
                <w:rFonts w:ascii="Tahoma" w:hAnsi="Tahoma" w:cs="Tahoma"/>
                <w:bCs/>
                <w:color w:val="0000FF"/>
                <w:sz w:val="20"/>
                <w:szCs w:val="20"/>
              </w:rPr>
              <w:fldChar w:fldCharType="end"/>
            </w:r>
          </w:p>
        </w:tc>
        <w:tc>
          <w:tcPr>
            <w:tcW w:w="2878" w:type="pct"/>
            <w:shd w:val="clear" w:color="auto" w:fill="auto"/>
          </w:tcPr>
          <w:p w14:paraId="30255038" w14:textId="4447676C" w:rsidR="00B730C2" w:rsidRPr="00C86560" w:rsidRDefault="00B730C2" w:rsidP="00B6574B">
            <w:pPr>
              <w:spacing w:after="0" w:line="240" w:lineRule="auto"/>
              <w:contextualSpacing/>
              <w:jc w:val="right"/>
              <w:rPr>
                <w:rFonts w:ascii="Tahoma" w:hAnsi="Tahoma" w:cs="Tahoma"/>
                <w:sz w:val="20"/>
                <w:szCs w:val="20"/>
              </w:rPr>
            </w:pPr>
            <w:r w:rsidRPr="00C86560">
              <w:rPr>
                <w:rFonts w:ascii="Tahoma" w:hAnsi="Tahoma" w:cs="Tahoma"/>
                <w:bCs/>
                <w:color w:val="0000FF"/>
                <w:sz w:val="20"/>
                <w:szCs w:val="20"/>
              </w:rPr>
              <w:fldChar w:fldCharType="begin">
                <w:ffData>
                  <w:name w:val=""/>
                  <w:enabled/>
                  <w:calcOnExit w:val="0"/>
                  <w:textInput>
                    <w:default w:val="ФИО Заемщика"/>
                  </w:textInput>
                </w:ffData>
              </w:fldChar>
            </w:r>
            <w:r w:rsidRPr="00C86560">
              <w:rPr>
                <w:rFonts w:ascii="Tahoma" w:hAnsi="Tahoma" w:cs="Tahoma"/>
                <w:bCs/>
                <w:color w:val="0000FF"/>
                <w:sz w:val="20"/>
                <w:szCs w:val="20"/>
              </w:rPr>
              <w:instrText xml:space="preserve"> FORMTEXT </w:instrText>
            </w:r>
            <w:r w:rsidRPr="00C86560">
              <w:rPr>
                <w:rFonts w:ascii="Tahoma" w:hAnsi="Tahoma" w:cs="Tahoma"/>
                <w:bCs/>
                <w:color w:val="0000FF"/>
                <w:sz w:val="20"/>
                <w:szCs w:val="20"/>
              </w:rPr>
            </w:r>
            <w:r w:rsidRPr="00C86560">
              <w:rPr>
                <w:rFonts w:ascii="Tahoma" w:hAnsi="Tahoma" w:cs="Tahoma"/>
                <w:bCs/>
                <w:color w:val="0000FF"/>
                <w:sz w:val="20"/>
                <w:szCs w:val="20"/>
              </w:rPr>
              <w:fldChar w:fldCharType="separate"/>
            </w:r>
            <w:r w:rsidRPr="00C86560">
              <w:rPr>
                <w:rFonts w:ascii="Tahoma" w:hAnsi="Tahoma" w:cs="Tahoma"/>
                <w:bCs/>
                <w:color w:val="0000FF"/>
                <w:sz w:val="20"/>
                <w:szCs w:val="20"/>
              </w:rPr>
              <w:t>(ЧИСЛО, МЕСЯЦ, ГОД)</w:t>
            </w:r>
            <w:r w:rsidRPr="00C86560">
              <w:rPr>
                <w:rFonts w:ascii="Tahoma" w:hAnsi="Tahoma" w:cs="Tahoma"/>
                <w:bCs/>
                <w:color w:val="0000FF"/>
                <w:sz w:val="20"/>
                <w:szCs w:val="20"/>
              </w:rPr>
              <w:fldChar w:fldCharType="end"/>
            </w:r>
          </w:p>
        </w:tc>
      </w:tr>
    </w:tbl>
    <w:p w14:paraId="52245BE7" w14:textId="77777777" w:rsidR="007854E8" w:rsidRPr="00C86560" w:rsidRDefault="007854E8" w:rsidP="0096238F">
      <w:pPr>
        <w:spacing w:after="0" w:line="240" w:lineRule="auto"/>
        <w:ind w:left="-108"/>
        <w:jc w:val="both"/>
        <w:rPr>
          <w:rFonts w:ascii="Tahoma" w:hAnsi="Tahoma" w:cs="Tahoma"/>
          <w:sz w:val="20"/>
          <w:szCs w:val="20"/>
        </w:rPr>
      </w:pPr>
    </w:p>
    <w:p w14:paraId="2BD1A8E6" w14:textId="631267E0" w:rsidR="00431258" w:rsidRPr="00C86560" w:rsidRDefault="00431258" w:rsidP="0096238F">
      <w:pPr>
        <w:spacing w:after="0" w:line="240" w:lineRule="auto"/>
        <w:jc w:val="both"/>
        <w:rPr>
          <w:rFonts w:ascii="Tahoma" w:hAnsi="Tahoma" w:cs="Tahoma"/>
          <w:sz w:val="20"/>
          <w:szCs w:val="20"/>
        </w:rPr>
      </w:pPr>
      <w:r w:rsidRPr="00C86560">
        <w:rPr>
          <w:rFonts w:ascii="Tahoma" w:hAnsi="Tahoma" w:cs="Tahoma"/>
          <w:color w:val="0000FF"/>
          <w:sz w:val="20"/>
          <w:szCs w:val="20"/>
        </w:rPr>
        <w:lastRenderedPageBreak/>
        <w:fldChar w:fldCharType="begin">
          <w:ffData>
            <w:name w:val="ТекстовоеПоле158"/>
            <w:enabled/>
            <w:calcOnExit w:val="0"/>
            <w:textInput/>
          </w:ffData>
        </w:fldChar>
      </w:r>
      <w:r w:rsidRPr="00C86560">
        <w:rPr>
          <w:rFonts w:ascii="Tahoma" w:hAnsi="Tahoma" w:cs="Tahoma"/>
          <w:color w:val="0000FF"/>
          <w:sz w:val="20"/>
          <w:szCs w:val="20"/>
        </w:rPr>
        <w:instrText xml:space="preserve"> FORMTEXT </w:instrText>
      </w:r>
      <w:r w:rsidRPr="00C86560">
        <w:rPr>
          <w:rFonts w:ascii="Tahoma" w:hAnsi="Tahoma" w:cs="Tahoma"/>
          <w:color w:val="0000FF"/>
          <w:sz w:val="20"/>
          <w:szCs w:val="20"/>
        </w:rPr>
      </w:r>
      <w:r w:rsidRPr="00C86560">
        <w:rPr>
          <w:rFonts w:ascii="Tahoma" w:hAnsi="Tahoma" w:cs="Tahoma"/>
          <w:color w:val="0000FF"/>
          <w:sz w:val="20"/>
          <w:szCs w:val="20"/>
        </w:rPr>
        <w:fldChar w:fldCharType="separate"/>
      </w:r>
      <w:r w:rsidRPr="00C86560">
        <w:rPr>
          <w:rFonts w:ascii="Tahoma" w:hAnsi="Tahoma" w:cs="Tahoma"/>
          <w:color w:val="0000FF"/>
          <w:sz w:val="20"/>
          <w:szCs w:val="20"/>
        </w:rPr>
        <w:t>(ПОЛНОЕ НАИМЕНОВАНИЕ ОРГАНИЗАЦИИ)</w:t>
      </w:r>
      <w:r w:rsidRPr="00C86560">
        <w:rPr>
          <w:rFonts w:ascii="Tahoma" w:hAnsi="Tahoma" w:cs="Tahoma"/>
          <w:color w:val="0000FF"/>
          <w:sz w:val="20"/>
          <w:szCs w:val="20"/>
        </w:rPr>
        <w:fldChar w:fldCharType="end"/>
      </w:r>
      <w:r w:rsidRPr="00C86560">
        <w:rPr>
          <w:rFonts w:ascii="Tahoma" w:hAnsi="Tahoma" w:cs="Tahoma"/>
          <w:sz w:val="20"/>
          <w:szCs w:val="20"/>
        </w:rPr>
        <w:t xml:space="preserve">, </w:t>
      </w: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(фраза в фигурных скобках включается, если Кредитором является кредитная организация)</w:t>
      </w:r>
      <w:r w:rsidRPr="00C86560">
        <w:rPr>
          <w:rFonts w:ascii="Tahoma" w:hAnsi="Tahoma" w:cs="Tahoma"/>
          <w:i/>
          <w:color w:val="0000FF"/>
          <w:sz w:val="20"/>
          <w:szCs w:val="20"/>
        </w:rPr>
        <w:fldChar w:fldCharType="end"/>
      </w:r>
      <w:r w:rsidRPr="00C86560">
        <w:rPr>
          <w:rFonts w:ascii="Tahoma" w:hAnsi="Tahoma" w:cs="Tahoma"/>
          <w:i/>
          <w:sz w:val="20"/>
          <w:szCs w:val="20"/>
        </w:rPr>
        <w:t xml:space="preserve"> </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color w:val="0000FF"/>
          <w:sz w:val="20"/>
          <w:szCs w:val="20"/>
        </w:rPr>
        <w:t>&lt;</w:t>
      </w:r>
      <w:r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являющаяся (-ееся, -ийся) кредитной организацией по законодательству Российской Федерации (лицензия на осуществление банковской деятельности от </w:t>
      </w:r>
      <w:r w:rsidRPr="00C86560">
        <w:rPr>
          <w:rFonts w:ascii="Tahoma" w:hAnsi="Tahoma" w:cs="Tahoma"/>
          <w:bCs/>
          <w:color w:val="0000FF"/>
          <w:sz w:val="20"/>
          <w:szCs w:val="20"/>
        </w:rPr>
        <w:fldChar w:fldCharType="begin">
          <w:ffData>
            <w:name w:val=""/>
            <w:enabled/>
            <w:calcOnExit w:val="0"/>
            <w:textInput>
              <w:default w:val="ФИО Заемщика"/>
            </w:textInput>
          </w:ffData>
        </w:fldChar>
      </w:r>
      <w:r w:rsidRPr="00C86560">
        <w:rPr>
          <w:rFonts w:ascii="Tahoma" w:hAnsi="Tahoma" w:cs="Tahoma"/>
          <w:bCs/>
          <w:color w:val="0000FF"/>
          <w:sz w:val="20"/>
          <w:szCs w:val="20"/>
        </w:rPr>
        <w:instrText xml:space="preserve"> FORMTEXT </w:instrText>
      </w:r>
      <w:r w:rsidRPr="00C86560">
        <w:rPr>
          <w:rFonts w:ascii="Tahoma" w:hAnsi="Tahoma" w:cs="Tahoma"/>
          <w:bCs/>
          <w:color w:val="0000FF"/>
          <w:sz w:val="20"/>
          <w:szCs w:val="20"/>
        </w:rPr>
      </w:r>
      <w:r w:rsidRPr="00C86560">
        <w:rPr>
          <w:rFonts w:ascii="Tahoma" w:hAnsi="Tahoma" w:cs="Tahoma"/>
          <w:bCs/>
          <w:color w:val="0000FF"/>
          <w:sz w:val="20"/>
          <w:szCs w:val="20"/>
        </w:rPr>
        <w:fldChar w:fldCharType="separate"/>
      </w:r>
      <w:r w:rsidRPr="00C86560">
        <w:rPr>
          <w:rFonts w:ascii="Tahoma" w:hAnsi="Tahoma" w:cs="Tahoma"/>
          <w:bCs/>
          <w:color w:val="0000FF"/>
          <w:sz w:val="20"/>
          <w:szCs w:val="20"/>
        </w:rPr>
        <w:t>(ЧИСЛО, МЕСЯЦ, ГОД)</w:t>
      </w:r>
      <w:r w:rsidRPr="00C86560">
        <w:rPr>
          <w:rFonts w:ascii="Tahoma" w:hAnsi="Tahoma" w:cs="Tahoma"/>
          <w:bCs/>
          <w:color w:val="0000FF"/>
          <w:sz w:val="20"/>
          <w:szCs w:val="20"/>
        </w:rPr>
        <w:fldChar w:fldCharType="end"/>
      </w:r>
      <w:r w:rsidRPr="00C86560">
        <w:rPr>
          <w:rFonts w:ascii="Tahoma" w:hAnsi="Tahoma" w:cs="Tahoma"/>
          <w:sz w:val="20"/>
          <w:szCs w:val="20"/>
        </w:rPr>
        <w:t xml:space="preserve"> № </w:t>
      </w:r>
      <w:r w:rsidRPr="00C86560">
        <w:rPr>
          <w:rFonts w:ascii="Tahoma" w:hAnsi="Tahoma" w:cs="Tahoma"/>
          <w:bCs/>
          <w:color w:val="0000FF"/>
          <w:sz w:val="20"/>
          <w:szCs w:val="20"/>
        </w:rPr>
        <w:fldChar w:fldCharType="begin">
          <w:ffData>
            <w:name w:val="ТекстовоеПоле159"/>
            <w:enabled/>
            <w:calcOnExit w:val="0"/>
            <w:textInput/>
          </w:ffData>
        </w:fldChar>
      </w:r>
      <w:r w:rsidRPr="00C86560">
        <w:rPr>
          <w:rFonts w:ascii="Tahoma" w:hAnsi="Tahoma" w:cs="Tahoma"/>
          <w:bCs/>
          <w:color w:val="0000FF"/>
          <w:sz w:val="20"/>
          <w:szCs w:val="20"/>
        </w:rPr>
        <w:instrText xml:space="preserve"> FORMTEXT </w:instrText>
      </w:r>
      <w:r w:rsidRPr="00C86560">
        <w:rPr>
          <w:rFonts w:ascii="Tahoma" w:hAnsi="Tahoma" w:cs="Tahoma"/>
          <w:bCs/>
          <w:color w:val="0000FF"/>
          <w:sz w:val="20"/>
          <w:szCs w:val="20"/>
        </w:rPr>
      </w:r>
      <w:r w:rsidRPr="00C86560">
        <w:rPr>
          <w:rFonts w:ascii="Tahoma" w:hAnsi="Tahoma" w:cs="Tahoma"/>
          <w:bCs/>
          <w:color w:val="0000FF"/>
          <w:sz w:val="20"/>
          <w:szCs w:val="20"/>
        </w:rPr>
        <w:fldChar w:fldCharType="separate"/>
      </w:r>
      <w:r w:rsidRPr="00C86560">
        <w:rPr>
          <w:rFonts w:ascii="Tahoma" w:hAnsi="Tahoma" w:cs="Tahoma"/>
          <w:bCs/>
          <w:color w:val="0000FF"/>
          <w:sz w:val="20"/>
          <w:szCs w:val="20"/>
        </w:rPr>
        <w:t>(НОМЕР)</w:t>
      </w:r>
      <w:r w:rsidRPr="00C86560">
        <w:rPr>
          <w:rFonts w:ascii="Tahoma" w:hAnsi="Tahoma" w:cs="Tahoma"/>
          <w:bCs/>
          <w:color w:val="0000FF"/>
          <w:sz w:val="20"/>
          <w:szCs w:val="20"/>
        </w:rPr>
        <w:fldChar w:fldCharType="end"/>
      </w:r>
      <w:r w:rsidRPr="00C86560">
        <w:rPr>
          <w:rFonts w:ascii="Tahoma" w:hAnsi="Tahoma" w:cs="Tahoma"/>
          <w:sz w:val="20"/>
          <w:szCs w:val="20"/>
        </w:rPr>
        <w:t>)</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color w:val="0000FF"/>
          <w:sz w:val="20"/>
          <w:szCs w:val="20"/>
        </w:rPr>
        <w:t>&gt;</w:t>
      </w:r>
      <w:r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именуемое (-ая, -ый) в дальнейшем </w:t>
      </w:r>
      <w:r w:rsidRPr="00C86560">
        <w:rPr>
          <w:rFonts w:ascii="Tahoma" w:hAnsi="Tahoma" w:cs="Tahoma"/>
          <w:b/>
          <w:sz w:val="20"/>
          <w:szCs w:val="20"/>
        </w:rPr>
        <w:t>Кредитор</w:t>
      </w:r>
      <w:r w:rsidRPr="00C86560">
        <w:rPr>
          <w:rFonts w:ascii="Tahoma" w:hAnsi="Tahoma" w:cs="Tahoma"/>
          <w:sz w:val="20"/>
          <w:szCs w:val="20"/>
        </w:rPr>
        <w:t xml:space="preserve">, в лице </w:t>
      </w:r>
      <w:r w:rsidRPr="00C86560">
        <w:rPr>
          <w:rFonts w:ascii="Tahoma" w:hAnsi="Tahoma" w:cs="Tahoma"/>
          <w:color w:val="0000FF"/>
          <w:sz w:val="20"/>
          <w:szCs w:val="20"/>
        </w:rPr>
        <w:fldChar w:fldCharType="begin">
          <w:ffData>
            <w:name w:val="ТекстовоеПоле158"/>
            <w:enabled/>
            <w:calcOnExit w:val="0"/>
            <w:textInput/>
          </w:ffData>
        </w:fldChar>
      </w:r>
      <w:r w:rsidRPr="00C86560">
        <w:rPr>
          <w:rFonts w:ascii="Tahoma" w:hAnsi="Tahoma" w:cs="Tahoma"/>
          <w:color w:val="0000FF"/>
          <w:sz w:val="20"/>
          <w:szCs w:val="20"/>
        </w:rPr>
        <w:instrText xml:space="preserve"> FORMTEXT </w:instrText>
      </w:r>
      <w:r w:rsidRPr="00C86560">
        <w:rPr>
          <w:rFonts w:ascii="Tahoma" w:hAnsi="Tahoma" w:cs="Tahoma"/>
          <w:color w:val="0000FF"/>
          <w:sz w:val="20"/>
          <w:szCs w:val="20"/>
        </w:rPr>
      </w:r>
      <w:r w:rsidRPr="00C86560">
        <w:rPr>
          <w:rFonts w:ascii="Tahoma" w:hAnsi="Tahoma" w:cs="Tahoma"/>
          <w:color w:val="0000FF"/>
          <w:sz w:val="20"/>
          <w:szCs w:val="20"/>
        </w:rPr>
        <w:fldChar w:fldCharType="separate"/>
      </w:r>
      <w:r w:rsidRPr="00C86560">
        <w:rPr>
          <w:rFonts w:ascii="Tahoma" w:hAnsi="Tahoma" w:cs="Tahoma"/>
          <w:color w:val="0000FF"/>
          <w:sz w:val="20"/>
          <w:szCs w:val="20"/>
        </w:rPr>
        <w:t>(ФАМИЛИЯ, ИМЯ, ОТЧЕСТВО ПОЛНОСТЬЮ УПОЛНОМОЧЕННОГО ЛИЦА/ РАБОТНИКА)</w:t>
      </w:r>
      <w:r w:rsidRPr="00C86560">
        <w:rPr>
          <w:rFonts w:ascii="Tahoma" w:hAnsi="Tahoma" w:cs="Tahoma"/>
          <w:color w:val="0000FF"/>
          <w:sz w:val="20"/>
          <w:szCs w:val="20"/>
        </w:rPr>
        <w:fldChar w:fldCharType="end"/>
      </w:r>
      <w:r w:rsidRPr="00C86560">
        <w:rPr>
          <w:rFonts w:ascii="Tahoma" w:hAnsi="Tahoma" w:cs="Tahoma"/>
          <w:sz w:val="20"/>
          <w:szCs w:val="20"/>
        </w:rPr>
        <w:t xml:space="preserve">, действующего (-ей) на основании </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color w:val="0000FF"/>
          <w:sz w:val="20"/>
          <w:szCs w:val="20"/>
        </w:rPr>
        <w:t>&lt;</w:t>
      </w:r>
      <w:r w:rsidRPr="00C86560">
        <w:rPr>
          <w:rFonts w:ascii="Tahoma" w:hAnsi="Tahoma" w:cs="Tahoma"/>
          <w:bCs/>
          <w:snapToGrid w:val="0"/>
          <w:color w:val="0000FF"/>
          <w:sz w:val="20"/>
          <w:szCs w:val="20"/>
        </w:rPr>
        <w:fldChar w:fldCharType="end"/>
      </w: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C86560">
        <w:rPr>
          <w:rFonts w:ascii="Tahoma" w:hAnsi="Tahoma" w:cs="Tahoma"/>
          <w:i/>
          <w:color w:val="0000FF"/>
          <w:sz w:val="20"/>
          <w:szCs w:val="20"/>
        </w:rPr>
        <w:fldChar w:fldCharType="end"/>
      </w:r>
      <w:r w:rsidRPr="00C86560">
        <w:rPr>
          <w:rFonts w:ascii="Tahoma" w:hAnsi="Tahoma" w:cs="Tahoma"/>
          <w:i/>
          <w:color w:val="0000FF"/>
          <w:sz w:val="20"/>
          <w:szCs w:val="20"/>
        </w:rPr>
        <w:t xml:space="preserve"> </w:t>
      </w:r>
      <w:r w:rsidRPr="00C86560">
        <w:rPr>
          <w:rFonts w:ascii="Tahoma" w:hAnsi="Tahoma" w:cs="Tahoma"/>
          <w:sz w:val="20"/>
          <w:szCs w:val="20"/>
        </w:rPr>
        <w:t>Доверенности</w:t>
      </w:r>
      <w:r w:rsidRPr="00C86560">
        <w:rPr>
          <w:rFonts w:ascii="Tahoma" w:hAnsi="Tahoma" w:cs="Tahoma"/>
          <w:color w:val="0000FF"/>
          <w:sz w:val="20"/>
          <w:szCs w:val="20"/>
        </w:rPr>
        <w:t xml:space="preserve"> </w:t>
      </w:r>
      <w:r w:rsidRPr="00C86560">
        <w:rPr>
          <w:rFonts w:ascii="Tahoma" w:hAnsi="Tahoma" w:cs="Tahoma"/>
          <w:sz w:val="20"/>
          <w:szCs w:val="20"/>
        </w:rPr>
        <w:t>№</w:t>
      </w:r>
      <w:r w:rsidRPr="00C86560">
        <w:rPr>
          <w:rFonts w:ascii="Tahoma" w:hAnsi="Tahoma" w:cs="Tahoma"/>
          <w:color w:val="0000FF"/>
          <w:sz w:val="20"/>
          <w:szCs w:val="20"/>
        </w:rPr>
        <w:t xml:space="preserve"> </w:t>
      </w:r>
      <w:r w:rsidRPr="00C86560">
        <w:rPr>
          <w:rFonts w:ascii="Tahoma" w:hAnsi="Tahoma" w:cs="Tahoma"/>
          <w:color w:val="0000FF"/>
          <w:sz w:val="20"/>
          <w:szCs w:val="20"/>
        </w:rPr>
        <w:fldChar w:fldCharType="begin">
          <w:ffData>
            <w:name w:val=""/>
            <w:enabled/>
            <w:calcOnExit w:val="0"/>
            <w:textInput>
              <w:default w:val="ФИО Заемщика"/>
            </w:textInput>
          </w:ffData>
        </w:fldChar>
      </w:r>
      <w:r w:rsidRPr="00C86560">
        <w:rPr>
          <w:rFonts w:ascii="Tahoma" w:hAnsi="Tahoma" w:cs="Tahoma"/>
          <w:color w:val="0000FF"/>
          <w:sz w:val="20"/>
          <w:szCs w:val="20"/>
        </w:rPr>
        <w:instrText xml:space="preserve"> FORMTEXT </w:instrText>
      </w:r>
      <w:r w:rsidRPr="00C86560">
        <w:rPr>
          <w:rFonts w:ascii="Tahoma" w:hAnsi="Tahoma" w:cs="Tahoma"/>
          <w:color w:val="0000FF"/>
          <w:sz w:val="20"/>
          <w:szCs w:val="20"/>
        </w:rPr>
      </w:r>
      <w:r w:rsidRPr="00C86560">
        <w:rPr>
          <w:rFonts w:ascii="Tahoma" w:hAnsi="Tahoma" w:cs="Tahoma"/>
          <w:color w:val="0000FF"/>
          <w:sz w:val="20"/>
          <w:szCs w:val="20"/>
        </w:rPr>
        <w:fldChar w:fldCharType="separate"/>
      </w:r>
      <w:r w:rsidRPr="00C86560">
        <w:rPr>
          <w:rFonts w:ascii="Tahoma" w:hAnsi="Tahoma" w:cs="Tahoma"/>
          <w:color w:val="0000FF"/>
          <w:sz w:val="20"/>
          <w:szCs w:val="20"/>
        </w:rPr>
        <w:t>(НОМЕР)</w:t>
      </w:r>
      <w:r w:rsidRPr="00C86560">
        <w:rPr>
          <w:rFonts w:ascii="Tahoma" w:hAnsi="Tahoma" w:cs="Tahoma"/>
          <w:color w:val="0000FF"/>
          <w:sz w:val="20"/>
          <w:szCs w:val="20"/>
        </w:rPr>
        <w:fldChar w:fldCharType="end"/>
      </w:r>
      <w:r w:rsidRPr="00C86560">
        <w:rPr>
          <w:rFonts w:ascii="Tahoma" w:hAnsi="Tahoma" w:cs="Tahoma"/>
          <w:sz w:val="20"/>
          <w:szCs w:val="20"/>
        </w:rPr>
        <w:t xml:space="preserve"> от </w:t>
      </w:r>
      <w:r w:rsidRPr="00C86560">
        <w:rPr>
          <w:rFonts w:ascii="Tahoma" w:hAnsi="Tahoma" w:cs="Tahoma"/>
          <w:bCs/>
          <w:color w:val="0000FF"/>
          <w:sz w:val="20"/>
          <w:szCs w:val="20"/>
        </w:rPr>
        <w:fldChar w:fldCharType="begin">
          <w:ffData>
            <w:name w:val=""/>
            <w:enabled/>
            <w:calcOnExit w:val="0"/>
            <w:textInput>
              <w:default w:val="ФИО Заемщика"/>
            </w:textInput>
          </w:ffData>
        </w:fldChar>
      </w:r>
      <w:r w:rsidRPr="00C86560">
        <w:rPr>
          <w:rFonts w:ascii="Tahoma" w:hAnsi="Tahoma" w:cs="Tahoma"/>
          <w:bCs/>
          <w:color w:val="0000FF"/>
          <w:sz w:val="20"/>
          <w:szCs w:val="20"/>
        </w:rPr>
        <w:instrText xml:space="preserve"> FORMTEXT </w:instrText>
      </w:r>
      <w:r w:rsidRPr="00C86560">
        <w:rPr>
          <w:rFonts w:ascii="Tahoma" w:hAnsi="Tahoma" w:cs="Tahoma"/>
          <w:bCs/>
          <w:color w:val="0000FF"/>
          <w:sz w:val="20"/>
          <w:szCs w:val="20"/>
        </w:rPr>
      </w:r>
      <w:r w:rsidRPr="00C86560">
        <w:rPr>
          <w:rFonts w:ascii="Tahoma" w:hAnsi="Tahoma" w:cs="Tahoma"/>
          <w:bCs/>
          <w:color w:val="0000FF"/>
          <w:sz w:val="20"/>
          <w:szCs w:val="20"/>
        </w:rPr>
        <w:fldChar w:fldCharType="separate"/>
      </w:r>
      <w:r w:rsidRPr="00C86560">
        <w:rPr>
          <w:rFonts w:ascii="Tahoma" w:hAnsi="Tahoma" w:cs="Tahoma"/>
          <w:bCs/>
          <w:color w:val="0000FF"/>
          <w:sz w:val="20"/>
          <w:szCs w:val="20"/>
        </w:rPr>
        <w:t>(ЧИСЛО, МЕСЯЦ, ГОД)</w:t>
      </w:r>
      <w:r w:rsidRPr="00C86560">
        <w:rPr>
          <w:rFonts w:ascii="Tahoma" w:hAnsi="Tahoma" w:cs="Tahoma"/>
          <w:bCs/>
          <w:color w:val="0000FF"/>
          <w:sz w:val="20"/>
          <w:szCs w:val="20"/>
        </w:rPr>
        <w:fldChar w:fldCharType="end"/>
      </w:r>
      <w:r w:rsidRPr="00C86560">
        <w:rPr>
          <w:rFonts w:ascii="Tahoma" w:hAnsi="Tahoma" w:cs="Tahoma"/>
          <w:bCs/>
          <w:color w:val="0000FF"/>
          <w:sz w:val="20"/>
          <w:szCs w:val="20"/>
        </w:rPr>
        <w:t xml:space="preserve"> </w:t>
      </w:r>
      <w:r w:rsidRPr="00C86560">
        <w:rPr>
          <w:rFonts w:ascii="Tahoma" w:hAnsi="Tahoma" w:cs="Tahoma"/>
          <w:i/>
          <w:color w:val="0000FF"/>
          <w:sz w:val="20"/>
          <w:szCs w:val="20"/>
        </w:rPr>
        <w:fldChar w:fldCharType="begin">
          <w:ffData>
            <w:name w:val=""/>
            <w:enabled/>
            <w:calcOnExit w:val="0"/>
            <w:textInput>
              <w:default w:val="(номер, серия)"/>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C86560">
        <w:rPr>
          <w:rFonts w:ascii="Tahoma" w:hAnsi="Tahoma" w:cs="Tahoma"/>
          <w:i/>
          <w:color w:val="0000FF"/>
          <w:sz w:val="20"/>
          <w:szCs w:val="20"/>
        </w:rPr>
        <w:fldChar w:fldCharType="end"/>
      </w:r>
      <w:r w:rsidRPr="00C86560">
        <w:rPr>
          <w:rFonts w:ascii="Tahoma" w:hAnsi="Tahoma" w:cs="Tahoma"/>
          <w:sz w:val="20"/>
          <w:szCs w:val="20"/>
        </w:rPr>
        <w:t xml:space="preserve">, </w:t>
      </w:r>
      <w:r w:rsidR="000F0A4B" w:rsidRPr="00C86560">
        <w:rPr>
          <w:rFonts w:ascii="Tahoma" w:hAnsi="Tahoma" w:cs="Tahoma"/>
          <w:sz w:val="20"/>
          <w:szCs w:val="20"/>
        </w:rPr>
        <w:t xml:space="preserve">которую </w:t>
      </w:r>
      <w:r w:rsidRPr="00C86560">
        <w:rPr>
          <w:rFonts w:ascii="Tahoma" w:hAnsi="Tahoma" w:cs="Tahoma"/>
          <w:sz w:val="20"/>
          <w:szCs w:val="20"/>
        </w:rPr>
        <w:t>удостовер</w:t>
      </w:r>
      <w:r w:rsidR="000F0A4B" w:rsidRPr="00C86560">
        <w:rPr>
          <w:rFonts w:ascii="Tahoma" w:hAnsi="Tahoma" w:cs="Tahoma"/>
          <w:sz w:val="20"/>
          <w:szCs w:val="20"/>
        </w:rPr>
        <w:t>ил</w:t>
      </w:r>
      <w:r w:rsidRPr="00C86560">
        <w:rPr>
          <w:rFonts w:ascii="Tahoma" w:hAnsi="Tahoma" w:cs="Tahoma"/>
          <w:sz w:val="20"/>
          <w:szCs w:val="20"/>
        </w:rPr>
        <w:t xml:space="preserve"> </w:t>
      </w:r>
      <w:r w:rsidRPr="00C86560">
        <w:rPr>
          <w:rFonts w:ascii="Tahoma" w:hAnsi="Tahoma" w:cs="Tahoma"/>
          <w:color w:val="0000FF"/>
          <w:sz w:val="20"/>
          <w:szCs w:val="20"/>
        </w:rPr>
        <w:fldChar w:fldCharType="begin">
          <w:ffData>
            <w:name w:val=""/>
            <w:enabled/>
            <w:calcOnExit w:val="0"/>
            <w:textInput>
              <w:default w:val="(номер, серия)"/>
            </w:textInput>
          </w:ffData>
        </w:fldChar>
      </w:r>
      <w:r w:rsidRPr="00C86560">
        <w:rPr>
          <w:rFonts w:ascii="Tahoma" w:hAnsi="Tahoma" w:cs="Tahoma"/>
          <w:color w:val="0000FF"/>
          <w:sz w:val="20"/>
          <w:szCs w:val="20"/>
        </w:rPr>
        <w:instrText xml:space="preserve"> FORMTEXT </w:instrText>
      </w:r>
      <w:r w:rsidRPr="00C86560">
        <w:rPr>
          <w:rFonts w:ascii="Tahoma" w:hAnsi="Tahoma" w:cs="Tahoma"/>
          <w:color w:val="0000FF"/>
          <w:sz w:val="20"/>
          <w:szCs w:val="20"/>
        </w:rPr>
      </w:r>
      <w:r w:rsidRPr="00C86560">
        <w:rPr>
          <w:rFonts w:ascii="Tahoma" w:hAnsi="Tahoma" w:cs="Tahoma"/>
          <w:color w:val="0000FF"/>
          <w:sz w:val="20"/>
          <w:szCs w:val="20"/>
        </w:rPr>
        <w:fldChar w:fldCharType="separate"/>
      </w:r>
      <w:r w:rsidRPr="00C86560">
        <w:rPr>
          <w:rFonts w:ascii="Tahoma" w:hAnsi="Tahoma" w:cs="Tahoma"/>
          <w:color w:val="0000FF"/>
          <w:sz w:val="20"/>
          <w:szCs w:val="20"/>
        </w:rPr>
        <w:t>(К</w:t>
      </w:r>
      <w:r w:rsidR="00487383" w:rsidRPr="00C86560">
        <w:rPr>
          <w:rFonts w:ascii="Tahoma" w:hAnsi="Tahoma" w:cs="Tahoma"/>
          <w:color w:val="0000FF"/>
          <w:sz w:val="20"/>
          <w:szCs w:val="20"/>
        </w:rPr>
        <w:t>ТО</w:t>
      </w:r>
      <w:r w:rsidRPr="00C86560">
        <w:rPr>
          <w:rFonts w:ascii="Tahoma" w:hAnsi="Tahoma" w:cs="Tahoma"/>
          <w:color w:val="0000FF"/>
          <w:sz w:val="20"/>
          <w:szCs w:val="20"/>
        </w:rPr>
        <w:t xml:space="preserve"> И НАИМЕНОВАНИЕ ГОРОДА/ МЕСТА ЛИЦА, УДОСТОВЕРИВШЕГО ДОВЕРЕННОСТЬ)</w:t>
      </w:r>
      <w:r w:rsidRPr="00C86560">
        <w:rPr>
          <w:rFonts w:ascii="Tahoma" w:hAnsi="Tahoma" w:cs="Tahoma"/>
          <w:color w:val="0000FF"/>
          <w:sz w:val="20"/>
          <w:szCs w:val="20"/>
        </w:rPr>
        <w:fldChar w:fldCharType="end"/>
      </w:r>
      <w:r w:rsidRPr="00C86560">
        <w:rPr>
          <w:rFonts w:ascii="Tahoma" w:hAnsi="Tahoma" w:cs="Tahoma"/>
          <w:sz w:val="20"/>
          <w:szCs w:val="20"/>
        </w:rPr>
        <w:t xml:space="preserve"> </w:t>
      </w:r>
      <w:r w:rsidRPr="00C86560">
        <w:rPr>
          <w:rFonts w:ascii="Tahoma" w:hAnsi="Tahoma" w:cs="Tahoma"/>
          <w:color w:val="0000FF"/>
          <w:sz w:val="20"/>
          <w:szCs w:val="20"/>
        </w:rPr>
        <w:fldChar w:fldCharType="begin">
          <w:ffData>
            <w:name w:val="ТекстовоеПоле158"/>
            <w:enabled/>
            <w:calcOnExit w:val="0"/>
            <w:textInput/>
          </w:ffData>
        </w:fldChar>
      </w:r>
      <w:r w:rsidRPr="00C86560">
        <w:rPr>
          <w:rFonts w:ascii="Tahoma" w:hAnsi="Tahoma" w:cs="Tahoma"/>
          <w:color w:val="0000FF"/>
          <w:sz w:val="20"/>
          <w:szCs w:val="20"/>
        </w:rPr>
        <w:instrText xml:space="preserve"> FORMTEXT </w:instrText>
      </w:r>
      <w:r w:rsidRPr="00C86560">
        <w:rPr>
          <w:rFonts w:ascii="Tahoma" w:hAnsi="Tahoma" w:cs="Tahoma"/>
          <w:color w:val="0000FF"/>
          <w:sz w:val="20"/>
          <w:szCs w:val="20"/>
        </w:rPr>
      </w:r>
      <w:r w:rsidRPr="00C86560">
        <w:rPr>
          <w:rFonts w:ascii="Tahoma" w:hAnsi="Tahoma" w:cs="Tahoma"/>
          <w:color w:val="0000FF"/>
          <w:sz w:val="20"/>
          <w:szCs w:val="20"/>
        </w:rPr>
        <w:fldChar w:fldCharType="separate"/>
      </w:r>
      <w:r w:rsidRPr="00C86560">
        <w:rPr>
          <w:rFonts w:ascii="Tahoma" w:hAnsi="Tahoma" w:cs="Tahoma"/>
          <w:color w:val="0000FF"/>
          <w:sz w:val="20"/>
          <w:szCs w:val="20"/>
        </w:rPr>
        <w:t>(ФАМИЛИЯ, ИМЯ, ОТЧЕСТВО)</w:t>
      </w:r>
      <w:r w:rsidRPr="00C86560">
        <w:rPr>
          <w:rFonts w:ascii="Tahoma" w:hAnsi="Tahoma" w:cs="Tahoma"/>
          <w:color w:val="0000FF"/>
          <w:sz w:val="20"/>
          <w:szCs w:val="20"/>
        </w:rPr>
        <w:fldChar w:fldCharType="end"/>
      </w:r>
      <w:r w:rsidRPr="00C86560">
        <w:rPr>
          <w:rFonts w:ascii="Tahoma" w:hAnsi="Tahoma" w:cs="Tahoma"/>
          <w:sz w:val="20"/>
          <w:szCs w:val="20"/>
        </w:rPr>
        <w:t xml:space="preserve">, зарегистрированной в реестре за № </w:t>
      </w:r>
      <w:r w:rsidRPr="00C86560">
        <w:rPr>
          <w:rFonts w:ascii="Tahoma" w:hAnsi="Tahoma" w:cs="Tahoma"/>
          <w:color w:val="0000FF"/>
          <w:sz w:val="20"/>
          <w:szCs w:val="20"/>
        </w:rPr>
        <w:fldChar w:fldCharType="begin">
          <w:ffData>
            <w:name w:val=""/>
            <w:enabled/>
            <w:calcOnExit w:val="0"/>
            <w:textInput>
              <w:default w:val="ФИО Заемщика"/>
            </w:textInput>
          </w:ffData>
        </w:fldChar>
      </w:r>
      <w:r w:rsidRPr="00C86560">
        <w:rPr>
          <w:rFonts w:ascii="Tahoma" w:hAnsi="Tahoma" w:cs="Tahoma"/>
          <w:color w:val="0000FF"/>
          <w:sz w:val="20"/>
          <w:szCs w:val="20"/>
        </w:rPr>
        <w:instrText xml:space="preserve"> FORMTEXT </w:instrText>
      </w:r>
      <w:r w:rsidRPr="00C86560">
        <w:rPr>
          <w:rFonts w:ascii="Tahoma" w:hAnsi="Tahoma" w:cs="Tahoma"/>
          <w:color w:val="0000FF"/>
          <w:sz w:val="20"/>
          <w:szCs w:val="20"/>
        </w:rPr>
      </w:r>
      <w:r w:rsidRPr="00C86560">
        <w:rPr>
          <w:rFonts w:ascii="Tahoma" w:hAnsi="Tahoma" w:cs="Tahoma"/>
          <w:color w:val="0000FF"/>
          <w:sz w:val="20"/>
          <w:szCs w:val="20"/>
        </w:rPr>
        <w:fldChar w:fldCharType="separate"/>
      </w:r>
      <w:r w:rsidRPr="00C86560">
        <w:rPr>
          <w:rFonts w:ascii="Tahoma" w:hAnsi="Tahoma" w:cs="Tahoma"/>
          <w:color w:val="0000FF"/>
          <w:sz w:val="20"/>
          <w:szCs w:val="20"/>
        </w:rPr>
        <w:t>(ЗНАЧЕНИЕ)</w:t>
      </w:r>
      <w:r w:rsidRPr="00C86560">
        <w:rPr>
          <w:rFonts w:ascii="Tahoma" w:hAnsi="Tahoma" w:cs="Tahoma"/>
          <w:color w:val="0000FF"/>
          <w:sz w:val="20"/>
          <w:szCs w:val="20"/>
        </w:rPr>
        <w:fldChar w:fldCharType="end"/>
      </w:r>
      <w:r w:rsidRPr="00C86560">
        <w:rPr>
          <w:rFonts w:ascii="Tahoma" w:hAnsi="Tahoma" w:cs="Tahoma"/>
          <w:sz w:val="20"/>
          <w:szCs w:val="20"/>
        </w:rPr>
        <w:t>,</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bCs/>
          <w:noProof/>
          <w:snapToGrid w:val="0"/>
          <w:color w:val="0000FF"/>
          <w:sz w:val="20"/>
          <w:szCs w:val="20"/>
        </w:rPr>
        <w:t>/</w:t>
      </w:r>
      <w:r w:rsidRPr="00C86560">
        <w:rPr>
          <w:rFonts w:ascii="Tahoma" w:hAnsi="Tahoma" w:cs="Tahoma"/>
          <w:bCs/>
          <w:snapToGrid w:val="0"/>
          <w:color w:val="0000FF"/>
          <w:sz w:val="20"/>
          <w:szCs w:val="20"/>
        </w:rPr>
        <w:fldChar w:fldCharType="end"/>
      </w:r>
      <w:r w:rsidRPr="00C86560">
        <w:rPr>
          <w:rFonts w:ascii="Tahoma" w:hAnsi="Tahoma" w:cs="Tahoma"/>
          <w:bCs/>
          <w:snapToGrid w:val="0"/>
          <w:color w:val="0000FF"/>
          <w:sz w:val="20"/>
          <w:szCs w:val="20"/>
        </w:rPr>
        <w:t xml:space="preserve"> </w:t>
      </w: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(вариант 2. включается в иных случаях, например, если документом основанием является Устав):</w:t>
      </w:r>
      <w:r w:rsidRPr="00C86560">
        <w:rPr>
          <w:rFonts w:ascii="Tahoma" w:hAnsi="Tahoma" w:cs="Tahoma"/>
          <w:i/>
          <w:color w:val="0000FF"/>
          <w:sz w:val="20"/>
          <w:szCs w:val="20"/>
        </w:rPr>
        <w:fldChar w:fldCharType="end"/>
      </w:r>
      <w:r w:rsidRPr="00C86560">
        <w:rPr>
          <w:rFonts w:ascii="Tahoma" w:hAnsi="Tahoma" w:cs="Tahoma"/>
          <w:i/>
          <w:color w:val="0000FF"/>
          <w:sz w:val="20"/>
          <w:szCs w:val="20"/>
        </w:rPr>
        <w:t xml:space="preserve"> </w:t>
      </w:r>
      <w:r w:rsidRPr="00C86560">
        <w:rPr>
          <w:rFonts w:ascii="Tahoma" w:hAnsi="Tahoma" w:cs="Tahoma"/>
          <w:color w:val="0000FF"/>
          <w:sz w:val="20"/>
          <w:szCs w:val="20"/>
        </w:rPr>
        <w:fldChar w:fldCharType="begin">
          <w:ffData>
            <w:name w:val=""/>
            <w:enabled/>
            <w:calcOnExit w:val="0"/>
            <w:textInput>
              <w:default w:val="ФИО Заемщика"/>
            </w:textInput>
          </w:ffData>
        </w:fldChar>
      </w:r>
      <w:r w:rsidRPr="00C86560">
        <w:rPr>
          <w:rFonts w:ascii="Tahoma" w:hAnsi="Tahoma" w:cs="Tahoma"/>
          <w:color w:val="0000FF"/>
          <w:sz w:val="20"/>
          <w:szCs w:val="20"/>
        </w:rPr>
        <w:instrText xml:space="preserve"> FORMTEXT </w:instrText>
      </w:r>
      <w:r w:rsidRPr="00C86560">
        <w:rPr>
          <w:rFonts w:ascii="Tahoma" w:hAnsi="Tahoma" w:cs="Tahoma"/>
          <w:color w:val="0000FF"/>
          <w:sz w:val="20"/>
          <w:szCs w:val="20"/>
        </w:rPr>
      </w:r>
      <w:r w:rsidRPr="00C86560">
        <w:rPr>
          <w:rFonts w:ascii="Tahoma" w:hAnsi="Tahoma" w:cs="Tahoma"/>
          <w:color w:val="0000FF"/>
          <w:sz w:val="20"/>
          <w:szCs w:val="20"/>
        </w:rPr>
        <w:fldChar w:fldCharType="separate"/>
      </w:r>
      <w:r w:rsidRPr="00C86560">
        <w:rPr>
          <w:rFonts w:ascii="Tahoma" w:hAnsi="Tahoma" w:cs="Tahoma"/>
          <w:color w:val="0000FF"/>
          <w:sz w:val="20"/>
          <w:szCs w:val="20"/>
        </w:rPr>
        <w:t>(ЗНАЧЕНИЕ)</w:t>
      </w:r>
      <w:r w:rsidRPr="00C86560">
        <w:rPr>
          <w:rFonts w:ascii="Tahoma" w:hAnsi="Tahoma" w:cs="Tahoma"/>
          <w:color w:val="0000FF"/>
          <w:sz w:val="20"/>
          <w:szCs w:val="20"/>
        </w:rPr>
        <w:fldChar w:fldCharType="end"/>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color w:val="0000FF"/>
          <w:sz w:val="20"/>
          <w:szCs w:val="20"/>
        </w:rPr>
        <w:t>&gt;</w:t>
      </w:r>
      <w:r w:rsidRPr="00C86560">
        <w:rPr>
          <w:rFonts w:ascii="Tahoma" w:hAnsi="Tahoma" w:cs="Tahoma"/>
          <w:bCs/>
          <w:snapToGrid w:val="0"/>
          <w:color w:val="0000FF"/>
          <w:sz w:val="20"/>
          <w:szCs w:val="20"/>
        </w:rPr>
        <w:fldChar w:fldCharType="end"/>
      </w:r>
      <w:r w:rsidRPr="00C86560">
        <w:rPr>
          <w:rFonts w:ascii="Tahoma" w:hAnsi="Tahoma" w:cs="Tahoma"/>
          <w:sz w:val="20"/>
          <w:szCs w:val="20"/>
        </w:rPr>
        <w:t>, с одной стороны, и</w:t>
      </w:r>
    </w:p>
    <w:p w14:paraId="25494C6F" w14:textId="77777777" w:rsidR="00431258" w:rsidRPr="00C86560" w:rsidRDefault="00431258" w:rsidP="0096238F">
      <w:pPr>
        <w:spacing w:after="0" w:line="240" w:lineRule="auto"/>
        <w:jc w:val="both"/>
        <w:rPr>
          <w:rFonts w:ascii="Tahoma" w:hAnsi="Tahoma" w:cs="Tahoma"/>
          <w:sz w:val="20"/>
          <w:szCs w:val="20"/>
        </w:rPr>
      </w:pPr>
      <w:r w:rsidRPr="00C86560">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(Если заемщиков несколько, то должны быть указаны сведения по каждому из них):</w:t>
      </w:r>
      <w:r w:rsidRPr="00C86560">
        <w:rPr>
          <w:rFonts w:ascii="Tahoma" w:hAnsi="Tahoma" w:cs="Tahoma"/>
          <w:i/>
          <w:color w:val="0000FF"/>
          <w:sz w:val="20"/>
          <w:szCs w:val="20"/>
        </w:rPr>
        <w:fldChar w:fldCharType="end"/>
      </w:r>
    </w:p>
    <w:p w14:paraId="080616BE" w14:textId="1953C13E" w:rsidR="00431258" w:rsidRPr="00C86560" w:rsidRDefault="00431258" w:rsidP="0096238F">
      <w:pPr>
        <w:spacing w:after="0" w:line="240" w:lineRule="auto"/>
        <w:jc w:val="both"/>
        <w:rPr>
          <w:rFonts w:ascii="Tahoma" w:hAnsi="Tahoma" w:cs="Tahoma"/>
          <w:sz w:val="20"/>
          <w:szCs w:val="20"/>
        </w:rPr>
      </w:pPr>
      <w:r w:rsidRPr="00C86560">
        <w:rPr>
          <w:rFonts w:ascii="Tahoma" w:hAnsi="Tahoma" w:cs="Tahoma"/>
          <w:sz w:val="20"/>
          <w:szCs w:val="20"/>
        </w:rPr>
        <w:t>гражданин</w:t>
      </w:r>
      <w:r w:rsidRPr="00C86560">
        <w:rPr>
          <w:rFonts w:ascii="Tahoma" w:hAnsi="Tahoma" w:cs="Tahoma"/>
          <w:bCs/>
          <w:snapToGrid w:val="0"/>
          <w:sz w:val="20"/>
          <w:szCs w:val="20"/>
        </w:rPr>
        <w:t xml:space="preserve"> </w:t>
      </w:r>
      <w:r w:rsidRPr="00C86560">
        <w:rPr>
          <w:rFonts w:ascii="Tahoma" w:hAnsi="Tahoma" w:cs="Tahoma"/>
          <w:color w:val="0000FF"/>
          <w:sz w:val="20"/>
          <w:szCs w:val="20"/>
        </w:rPr>
        <w:fldChar w:fldCharType="begin">
          <w:ffData>
            <w:name w:val="ТекстовоеПоле158"/>
            <w:enabled/>
            <w:calcOnExit w:val="0"/>
            <w:textInput/>
          </w:ffData>
        </w:fldChar>
      </w:r>
      <w:r w:rsidRPr="00C86560">
        <w:rPr>
          <w:rFonts w:ascii="Tahoma" w:hAnsi="Tahoma" w:cs="Tahoma"/>
          <w:color w:val="0000FF"/>
          <w:sz w:val="20"/>
          <w:szCs w:val="20"/>
        </w:rPr>
        <w:instrText xml:space="preserve"> FORMTEXT </w:instrText>
      </w:r>
      <w:r w:rsidRPr="00C86560">
        <w:rPr>
          <w:rFonts w:ascii="Tahoma" w:hAnsi="Tahoma" w:cs="Tahoma"/>
          <w:color w:val="0000FF"/>
          <w:sz w:val="20"/>
          <w:szCs w:val="20"/>
        </w:rPr>
      </w:r>
      <w:r w:rsidRPr="00C86560">
        <w:rPr>
          <w:rFonts w:ascii="Tahoma" w:hAnsi="Tahoma" w:cs="Tahoma"/>
          <w:color w:val="0000FF"/>
          <w:sz w:val="20"/>
          <w:szCs w:val="20"/>
        </w:rPr>
        <w:fldChar w:fldCharType="separate"/>
      </w:r>
      <w:r w:rsidRPr="00C86560">
        <w:rPr>
          <w:rFonts w:ascii="Tahoma" w:hAnsi="Tahoma" w:cs="Tahoma"/>
          <w:color w:val="0000FF"/>
          <w:sz w:val="20"/>
          <w:szCs w:val="20"/>
        </w:rPr>
        <w:t>(ФАМИЛИЯ, ИМЯ, ОТЧЕСТВО ПОЛНОСТЬЮ)</w:t>
      </w:r>
      <w:r w:rsidRPr="00C86560">
        <w:rPr>
          <w:rFonts w:ascii="Tahoma" w:hAnsi="Tahoma" w:cs="Tahoma"/>
          <w:color w:val="0000FF"/>
          <w:sz w:val="20"/>
          <w:szCs w:val="20"/>
        </w:rPr>
        <w:fldChar w:fldCharType="end"/>
      </w:r>
      <w:r w:rsidRPr="00C86560">
        <w:rPr>
          <w:rFonts w:ascii="Tahoma" w:hAnsi="Tahoma" w:cs="Tahoma"/>
          <w:sz w:val="20"/>
          <w:szCs w:val="20"/>
        </w:rPr>
        <w:t xml:space="preserve">, </w:t>
      </w:r>
      <w:r w:rsidRPr="00C86560">
        <w:rPr>
          <w:rFonts w:ascii="Tahoma" w:eastAsia="Times New Roman" w:hAnsi="Tahoma" w:cs="Tahoma"/>
          <w:sz w:val="20"/>
          <w:szCs w:val="20"/>
        </w:rPr>
        <w:t xml:space="preserve">дата рождения </w:t>
      </w:r>
      <w:r w:rsidRPr="00C86560">
        <w:rPr>
          <w:rFonts w:ascii="Tahoma" w:hAnsi="Tahoma" w:cs="Tahoma"/>
          <w:bCs/>
          <w:color w:val="0000FF"/>
          <w:sz w:val="20"/>
          <w:szCs w:val="20"/>
        </w:rPr>
        <w:fldChar w:fldCharType="begin">
          <w:ffData>
            <w:name w:val=""/>
            <w:enabled/>
            <w:calcOnExit w:val="0"/>
            <w:textInput>
              <w:default w:val="ФИО Заемщика"/>
            </w:textInput>
          </w:ffData>
        </w:fldChar>
      </w:r>
      <w:r w:rsidRPr="00C86560">
        <w:rPr>
          <w:rFonts w:ascii="Tahoma" w:hAnsi="Tahoma" w:cs="Tahoma"/>
          <w:bCs/>
          <w:color w:val="0000FF"/>
          <w:sz w:val="20"/>
          <w:szCs w:val="20"/>
        </w:rPr>
        <w:instrText xml:space="preserve"> FORMTEXT </w:instrText>
      </w:r>
      <w:r w:rsidRPr="00C86560">
        <w:rPr>
          <w:rFonts w:ascii="Tahoma" w:hAnsi="Tahoma" w:cs="Tahoma"/>
          <w:bCs/>
          <w:color w:val="0000FF"/>
          <w:sz w:val="20"/>
          <w:szCs w:val="20"/>
        </w:rPr>
      </w:r>
      <w:r w:rsidRPr="00C86560">
        <w:rPr>
          <w:rFonts w:ascii="Tahoma" w:hAnsi="Tahoma" w:cs="Tahoma"/>
          <w:bCs/>
          <w:color w:val="0000FF"/>
          <w:sz w:val="20"/>
          <w:szCs w:val="20"/>
        </w:rPr>
        <w:fldChar w:fldCharType="separate"/>
      </w:r>
      <w:r w:rsidRPr="00C86560">
        <w:rPr>
          <w:rFonts w:ascii="Tahoma" w:hAnsi="Tahoma" w:cs="Tahoma"/>
          <w:bCs/>
          <w:color w:val="0000FF"/>
          <w:sz w:val="20"/>
          <w:szCs w:val="20"/>
        </w:rPr>
        <w:t>(ЧИСЛО, МЕСЯЦ, ГОД)</w:t>
      </w:r>
      <w:r w:rsidRPr="00C86560">
        <w:rPr>
          <w:rFonts w:ascii="Tahoma" w:hAnsi="Tahoma" w:cs="Tahoma"/>
          <w:bCs/>
          <w:color w:val="0000FF"/>
          <w:sz w:val="20"/>
          <w:szCs w:val="20"/>
        </w:rPr>
        <w:fldChar w:fldCharType="end"/>
      </w:r>
      <w:r w:rsidRPr="00C86560">
        <w:rPr>
          <w:rFonts w:ascii="Tahoma" w:hAnsi="Tahoma" w:cs="Tahoma"/>
          <w:sz w:val="20"/>
          <w:szCs w:val="20"/>
        </w:rPr>
        <w:t xml:space="preserve">, паспорт (серия, номер) </w:t>
      </w:r>
      <w:r w:rsidRPr="00C86560">
        <w:rPr>
          <w:rFonts w:ascii="Tahoma" w:hAnsi="Tahoma" w:cs="Tahoma"/>
          <w:color w:val="0000FF"/>
          <w:sz w:val="20"/>
          <w:szCs w:val="20"/>
        </w:rPr>
        <w:fldChar w:fldCharType="begin">
          <w:ffData>
            <w:name w:val=""/>
            <w:enabled/>
            <w:calcOnExit w:val="0"/>
            <w:textInput>
              <w:default w:val="(номер, серия)"/>
            </w:textInput>
          </w:ffData>
        </w:fldChar>
      </w:r>
      <w:r w:rsidRPr="00C86560">
        <w:rPr>
          <w:rFonts w:ascii="Tahoma" w:hAnsi="Tahoma" w:cs="Tahoma"/>
          <w:color w:val="0000FF"/>
          <w:sz w:val="20"/>
          <w:szCs w:val="20"/>
        </w:rPr>
        <w:instrText xml:space="preserve"> FORMTEXT </w:instrText>
      </w:r>
      <w:r w:rsidRPr="00C86560">
        <w:rPr>
          <w:rFonts w:ascii="Tahoma" w:hAnsi="Tahoma" w:cs="Tahoma"/>
          <w:color w:val="0000FF"/>
          <w:sz w:val="20"/>
          <w:szCs w:val="20"/>
        </w:rPr>
      </w:r>
      <w:r w:rsidRPr="00C86560">
        <w:rPr>
          <w:rFonts w:ascii="Tahoma" w:hAnsi="Tahoma" w:cs="Tahoma"/>
          <w:color w:val="0000FF"/>
          <w:sz w:val="20"/>
          <w:szCs w:val="20"/>
        </w:rPr>
        <w:fldChar w:fldCharType="separate"/>
      </w:r>
      <w:r w:rsidRPr="00C86560">
        <w:rPr>
          <w:rFonts w:ascii="Tahoma" w:hAnsi="Tahoma" w:cs="Tahoma"/>
          <w:color w:val="0000FF"/>
          <w:sz w:val="20"/>
          <w:szCs w:val="20"/>
        </w:rPr>
        <w:t>(СЕРИЯ, НОМЕР)</w:t>
      </w:r>
      <w:r w:rsidRPr="00C86560">
        <w:rPr>
          <w:rFonts w:ascii="Tahoma" w:hAnsi="Tahoma" w:cs="Tahoma"/>
          <w:color w:val="0000FF"/>
          <w:sz w:val="20"/>
          <w:szCs w:val="20"/>
        </w:rPr>
        <w:fldChar w:fldCharType="end"/>
      </w:r>
      <w:r w:rsidRPr="00C86560">
        <w:rPr>
          <w:rFonts w:ascii="Tahoma" w:hAnsi="Tahoma" w:cs="Tahoma"/>
          <w:sz w:val="20"/>
          <w:szCs w:val="20"/>
        </w:rPr>
        <w:t xml:space="preserve">, выдан </w:t>
      </w:r>
      <w:r w:rsidRPr="00C86560">
        <w:rPr>
          <w:rFonts w:ascii="Tahoma" w:hAnsi="Tahoma" w:cs="Tahoma"/>
          <w:color w:val="0000FF"/>
          <w:sz w:val="20"/>
          <w:szCs w:val="20"/>
        </w:rPr>
        <w:fldChar w:fldCharType="begin">
          <w:ffData>
            <w:name w:val="ТекстовоеПоле99"/>
            <w:enabled/>
            <w:calcOnExit w:val="0"/>
            <w:textInput/>
          </w:ffData>
        </w:fldChar>
      </w:r>
      <w:r w:rsidRPr="00C86560">
        <w:rPr>
          <w:rFonts w:ascii="Tahoma" w:hAnsi="Tahoma" w:cs="Tahoma"/>
          <w:color w:val="0000FF"/>
          <w:sz w:val="20"/>
          <w:szCs w:val="20"/>
        </w:rPr>
        <w:instrText xml:space="preserve"> FORMTEXT </w:instrText>
      </w:r>
      <w:r w:rsidRPr="00C86560">
        <w:rPr>
          <w:rFonts w:ascii="Tahoma" w:hAnsi="Tahoma" w:cs="Tahoma"/>
          <w:color w:val="0000FF"/>
          <w:sz w:val="20"/>
          <w:szCs w:val="20"/>
        </w:rPr>
      </w:r>
      <w:r w:rsidRPr="00C86560">
        <w:rPr>
          <w:rFonts w:ascii="Tahoma" w:hAnsi="Tahoma" w:cs="Tahoma"/>
          <w:color w:val="0000FF"/>
          <w:sz w:val="20"/>
          <w:szCs w:val="20"/>
        </w:rPr>
        <w:fldChar w:fldCharType="separate"/>
      </w:r>
      <w:r w:rsidRPr="00C86560">
        <w:rPr>
          <w:rFonts w:ascii="Tahoma" w:hAnsi="Tahoma" w:cs="Tahoma"/>
          <w:color w:val="0000FF"/>
          <w:sz w:val="20"/>
          <w:szCs w:val="20"/>
        </w:rPr>
        <w:t>(КЕМ)</w:t>
      </w:r>
      <w:r w:rsidRPr="00C86560">
        <w:rPr>
          <w:rFonts w:ascii="Tahoma" w:hAnsi="Tahoma" w:cs="Tahoma"/>
          <w:color w:val="0000FF"/>
          <w:sz w:val="20"/>
          <w:szCs w:val="20"/>
        </w:rPr>
        <w:fldChar w:fldCharType="end"/>
      </w:r>
      <w:r w:rsidRPr="00C86560">
        <w:rPr>
          <w:rFonts w:ascii="Tahoma" w:hAnsi="Tahoma" w:cs="Tahoma"/>
          <w:sz w:val="20"/>
          <w:szCs w:val="20"/>
        </w:rPr>
        <w:t xml:space="preserve"> </w:t>
      </w:r>
      <w:r w:rsidRPr="00C86560">
        <w:rPr>
          <w:rFonts w:ascii="Tahoma" w:hAnsi="Tahoma" w:cs="Tahoma"/>
          <w:color w:val="0000FF"/>
          <w:sz w:val="20"/>
          <w:szCs w:val="20"/>
        </w:rPr>
        <w:fldChar w:fldCharType="begin">
          <w:ffData>
            <w:name w:val=""/>
            <w:enabled/>
            <w:calcOnExit w:val="0"/>
            <w:textInput>
              <w:default w:val="ФИО Заемщика"/>
            </w:textInput>
          </w:ffData>
        </w:fldChar>
      </w:r>
      <w:r w:rsidRPr="00C86560">
        <w:rPr>
          <w:rFonts w:ascii="Tahoma" w:hAnsi="Tahoma" w:cs="Tahoma"/>
          <w:color w:val="0000FF"/>
          <w:sz w:val="20"/>
          <w:szCs w:val="20"/>
        </w:rPr>
        <w:instrText xml:space="preserve"> FORMTEXT </w:instrText>
      </w:r>
      <w:r w:rsidRPr="00C86560">
        <w:rPr>
          <w:rFonts w:ascii="Tahoma" w:hAnsi="Tahoma" w:cs="Tahoma"/>
          <w:color w:val="0000FF"/>
          <w:sz w:val="20"/>
          <w:szCs w:val="20"/>
        </w:rPr>
      </w:r>
      <w:r w:rsidRPr="00C86560">
        <w:rPr>
          <w:rFonts w:ascii="Tahoma" w:hAnsi="Tahoma" w:cs="Tahoma"/>
          <w:color w:val="0000FF"/>
          <w:sz w:val="20"/>
          <w:szCs w:val="20"/>
        </w:rPr>
        <w:fldChar w:fldCharType="separate"/>
      </w:r>
      <w:r w:rsidRPr="00C86560">
        <w:rPr>
          <w:rFonts w:ascii="Tahoma" w:hAnsi="Tahoma" w:cs="Tahoma"/>
          <w:color w:val="0000FF"/>
          <w:sz w:val="20"/>
          <w:szCs w:val="20"/>
        </w:rPr>
        <w:t>(ЧИСЛО, МЕСЯЦ, ГОД)</w:t>
      </w:r>
      <w:r w:rsidRPr="00C86560">
        <w:rPr>
          <w:rFonts w:ascii="Tahoma" w:hAnsi="Tahoma" w:cs="Tahoma"/>
          <w:color w:val="0000FF"/>
          <w:sz w:val="20"/>
          <w:szCs w:val="20"/>
        </w:rPr>
        <w:fldChar w:fldCharType="end"/>
      </w:r>
      <w:r w:rsidRPr="00C86560">
        <w:rPr>
          <w:rFonts w:ascii="Tahoma" w:hAnsi="Tahoma" w:cs="Tahoma"/>
          <w:sz w:val="20"/>
          <w:szCs w:val="20"/>
        </w:rPr>
        <w:t xml:space="preserve">, код подразделения </w:t>
      </w:r>
      <w:r w:rsidRPr="00C86560">
        <w:rPr>
          <w:rFonts w:ascii="Tahoma" w:hAnsi="Tahoma" w:cs="Tahoma"/>
          <w:color w:val="0000FF"/>
          <w:sz w:val="20"/>
          <w:szCs w:val="20"/>
        </w:rPr>
        <w:fldChar w:fldCharType="begin">
          <w:ffData>
            <w:name w:val=""/>
            <w:enabled/>
            <w:calcOnExit w:val="0"/>
            <w:textInput>
              <w:default w:val="ФИО Заемщика"/>
            </w:textInput>
          </w:ffData>
        </w:fldChar>
      </w:r>
      <w:r w:rsidRPr="00C86560">
        <w:rPr>
          <w:rFonts w:ascii="Tahoma" w:hAnsi="Tahoma" w:cs="Tahoma"/>
          <w:color w:val="0000FF"/>
          <w:sz w:val="20"/>
          <w:szCs w:val="20"/>
        </w:rPr>
        <w:instrText xml:space="preserve"> FORMTEXT </w:instrText>
      </w:r>
      <w:r w:rsidRPr="00C86560">
        <w:rPr>
          <w:rFonts w:ascii="Tahoma" w:hAnsi="Tahoma" w:cs="Tahoma"/>
          <w:color w:val="0000FF"/>
          <w:sz w:val="20"/>
          <w:szCs w:val="20"/>
        </w:rPr>
      </w:r>
      <w:r w:rsidRPr="00C86560">
        <w:rPr>
          <w:rFonts w:ascii="Tahoma" w:hAnsi="Tahoma" w:cs="Tahoma"/>
          <w:color w:val="0000FF"/>
          <w:sz w:val="20"/>
          <w:szCs w:val="20"/>
        </w:rPr>
        <w:fldChar w:fldCharType="separate"/>
      </w:r>
      <w:r w:rsidRPr="00C86560">
        <w:rPr>
          <w:rFonts w:ascii="Tahoma" w:hAnsi="Tahoma" w:cs="Tahoma"/>
          <w:color w:val="0000FF"/>
          <w:sz w:val="20"/>
          <w:szCs w:val="20"/>
        </w:rPr>
        <w:t>(ЗНАЧЕНИЕ)</w:t>
      </w:r>
      <w:r w:rsidRPr="00C86560">
        <w:rPr>
          <w:rFonts w:ascii="Tahoma" w:hAnsi="Tahoma" w:cs="Tahoma"/>
          <w:color w:val="0000FF"/>
          <w:sz w:val="20"/>
          <w:szCs w:val="20"/>
        </w:rPr>
        <w:fldChar w:fldCharType="end"/>
      </w:r>
      <w:r w:rsidRPr="00C86560">
        <w:rPr>
          <w:rFonts w:ascii="Tahoma" w:hAnsi="Tahoma" w:cs="Tahoma"/>
          <w:sz w:val="20"/>
          <w:szCs w:val="20"/>
        </w:rPr>
        <w:t xml:space="preserve">, </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color w:val="0000FF"/>
          <w:sz w:val="20"/>
          <w:szCs w:val="20"/>
        </w:rPr>
        <w:t>&lt;</w:t>
      </w:r>
      <w:r w:rsidRPr="00C86560">
        <w:rPr>
          <w:rFonts w:ascii="Tahoma" w:hAnsi="Tahoma" w:cs="Tahoma"/>
          <w:bCs/>
          <w:snapToGrid w:val="0"/>
          <w:color w:val="0000FF"/>
          <w:sz w:val="20"/>
          <w:szCs w:val="20"/>
        </w:rPr>
        <w:fldChar w:fldCharType="end"/>
      </w:r>
      <w:r w:rsidRPr="00C86560">
        <w:rPr>
          <w:rFonts w:ascii="Tahoma" w:hAnsi="Tahoma" w:cs="Tahoma"/>
          <w:sz w:val="20"/>
          <w:szCs w:val="20"/>
        </w:rPr>
        <w:t>зарегистрированный (-ая) по адресу</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bCs/>
          <w:noProof/>
          <w:snapToGrid w:val="0"/>
          <w:color w:val="0000FF"/>
          <w:sz w:val="20"/>
          <w:szCs w:val="20"/>
        </w:rPr>
        <w:t>/</w:t>
      </w:r>
      <w:r w:rsidRPr="00C86560">
        <w:rPr>
          <w:rFonts w:ascii="Tahoma" w:hAnsi="Tahoma" w:cs="Tahoma"/>
          <w:bCs/>
          <w:snapToGrid w:val="0"/>
          <w:color w:val="0000FF"/>
          <w:sz w:val="20"/>
          <w:szCs w:val="20"/>
        </w:rPr>
        <w:fldChar w:fldCharType="end"/>
      </w:r>
      <w:r w:rsidRPr="00C86560">
        <w:rPr>
          <w:rFonts w:ascii="Tahoma" w:hAnsi="Tahoma" w:cs="Tahoma"/>
          <w:bCs/>
          <w:snapToGrid w:val="0"/>
          <w:color w:val="0000FF"/>
          <w:sz w:val="20"/>
          <w:szCs w:val="20"/>
        </w:rPr>
        <w:t xml:space="preserve"> </w:t>
      </w:r>
      <w:r w:rsidRPr="00C86560">
        <w:rPr>
          <w:rFonts w:ascii="Tahoma" w:hAnsi="Tahoma" w:cs="Tahoma"/>
          <w:sz w:val="20"/>
          <w:szCs w:val="20"/>
        </w:rPr>
        <w:t>адрес фактического проживания со слов</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color w:val="0000FF"/>
          <w:sz w:val="20"/>
          <w:szCs w:val="20"/>
        </w:rPr>
        <w:t>&gt;</w:t>
      </w:r>
      <w:r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w:t>
      </w:r>
      <w:r w:rsidRPr="00C86560">
        <w:rPr>
          <w:rFonts w:ascii="Tahoma" w:hAnsi="Tahoma" w:cs="Tahoma"/>
          <w:color w:val="0000FF"/>
          <w:sz w:val="20"/>
          <w:szCs w:val="20"/>
        </w:rPr>
        <w:fldChar w:fldCharType="begin">
          <w:ffData>
            <w:name w:val=""/>
            <w:enabled/>
            <w:calcOnExit w:val="0"/>
            <w:textInput>
              <w:default w:val="ФИО Заемщика"/>
            </w:textInput>
          </w:ffData>
        </w:fldChar>
      </w:r>
      <w:r w:rsidRPr="00C86560">
        <w:rPr>
          <w:rFonts w:ascii="Tahoma" w:hAnsi="Tahoma" w:cs="Tahoma"/>
          <w:color w:val="0000FF"/>
          <w:sz w:val="20"/>
          <w:szCs w:val="20"/>
        </w:rPr>
        <w:instrText xml:space="preserve"> FORMTEXT </w:instrText>
      </w:r>
      <w:r w:rsidRPr="00C86560">
        <w:rPr>
          <w:rFonts w:ascii="Tahoma" w:hAnsi="Tahoma" w:cs="Tahoma"/>
          <w:color w:val="0000FF"/>
          <w:sz w:val="20"/>
          <w:szCs w:val="20"/>
        </w:rPr>
      </w:r>
      <w:r w:rsidRPr="00C86560">
        <w:rPr>
          <w:rFonts w:ascii="Tahoma" w:hAnsi="Tahoma" w:cs="Tahoma"/>
          <w:color w:val="0000FF"/>
          <w:sz w:val="20"/>
          <w:szCs w:val="20"/>
        </w:rPr>
        <w:fldChar w:fldCharType="separate"/>
      </w:r>
      <w:r w:rsidRPr="00C86560">
        <w:rPr>
          <w:rFonts w:ascii="Tahoma" w:hAnsi="Tahoma" w:cs="Tahoma"/>
          <w:color w:val="0000FF"/>
          <w:sz w:val="20"/>
          <w:szCs w:val="20"/>
        </w:rPr>
        <w:t>(АДРЕС)</w:t>
      </w:r>
      <w:r w:rsidRPr="00C86560">
        <w:rPr>
          <w:rFonts w:ascii="Tahoma" w:hAnsi="Tahoma" w:cs="Tahoma"/>
          <w:color w:val="0000FF"/>
          <w:sz w:val="20"/>
          <w:szCs w:val="20"/>
        </w:rPr>
        <w:fldChar w:fldCharType="end"/>
      </w:r>
      <w:r w:rsidRPr="00C86560">
        <w:rPr>
          <w:rFonts w:ascii="Tahoma" w:hAnsi="Tahoma" w:cs="Tahoma"/>
          <w:sz w:val="20"/>
          <w:szCs w:val="20"/>
        </w:rPr>
        <w:t>,</w:t>
      </w:r>
    </w:p>
    <w:p w14:paraId="6CA33762" w14:textId="77777777" w:rsidR="00431258" w:rsidRPr="00C86560" w:rsidRDefault="00431258" w:rsidP="0096238F">
      <w:pPr>
        <w:tabs>
          <w:tab w:val="left" w:pos="0"/>
        </w:tabs>
        <w:spacing w:after="0" w:line="240" w:lineRule="auto"/>
        <w:jc w:val="both"/>
        <w:rPr>
          <w:rFonts w:ascii="Tahoma" w:hAnsi="Tahoma" w:cs="Tahoma"/>
          <w:b/>
          <w:sz w:val="20"/>
          <w:szCs w:val="20"/>
        </w:rPr>
      </w:pPr>
      <w:r w:rsidRPr="00C86560">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(абзац включается, если заемщиков несколько):</w:t>
      </w:r>
      <w:r w:rsidRPr="00C86560">
        <w:rPr>
          <w:rFonts w:ascii="Tahoma" w:hAnsi="Tahoma" w:cs="Tahoma"/>
          <w:i/>
          <w:color w:val="0000FF"/>
          <w:sz w:val="20"/>
          <w:szCs w:val="20"/>
        </w:rPr>
        <w:fldChar w:fldCharType="end"/>
      </w:r>
      <w:r w:rsidRPr="00C86560">
        <w:rPr>
          <w:rFonts w:ascii="Tahoma" w:hAnsi="Tahoma" w:cs="Tahoma"/>
          <w:i/>
          <w:sz w:val="20"/>
          <w:szCs w:val="20"/>
        </w:rPr>
        <w:t xml:space="preserve"> </w:t>
      </w:r>
      <w:r w:rsidRPr="00C86560">
        <w:rPr>
          <w:rFonts w:ascii="Tahoma" w:hAnsi="Tahoma" w:cs="Tahoma"/>
          <w:sz w:val="20"/>
          <w:szCs w:val="20"/>
        </w:rPr>
        <w:t>выступающие в качестве солидарных заемщиков, имеющих солидарные права, обязанности и ответственность,</w:t>
      </w:r>
    </w:p>
    <w:p w14:paraId="4C90ABED" w14:textId="77777777" w:rsidR="00431258" w:rsidRPr="00C86560" w:rsidRDefault="00431258" w:rsidP="0096238F">
      <w:pPr>
        <w:tabs>
          <w:tab w:val="left" w:pos="993"/>
        </w:tabs>
        <w:spacing w:after="0" w:line="240" w:lineRule="auto"/>
        <w:jc w:val="both"/>
        <w:rPr>
          <w:rFonts w:ascii="Tahoma" w:hAnsi="Tahoma" w:cs="Tahoma"/>
          <w:b/>
          <w:sz w:val="20"/>
          <w:szCs w:val="20"/>
        </w:rPr>
      </w:pPr>
      <w:r w:rsidRPr="00C86560">
        <w:rPr>
          <w:rFonts w:ascii="Tahoma" w:hAnsi="Tahoma" w:cs="Tahoma"/>
          <w:sz w:val="20"/>
          <w:szCs w:val="20"/>
        </w:rPr>
        <w:t>именуем</w:t>
      </w:r>
      <w:bookmarkStart w:id="1" w:name="Borrower_Sex_Z"/>
      <w:bookmarkEnd w:id="1"/>
      <w:r w:rsidRPr="00C86560">
        <w:rPr>
          <w:rFonts w:ascii="Tahoma" w:hAnsi="Tahoma" w:cs="Tahoma"/>
          <w:sz w:val="20"/>
          <w:szCs w:val="20"/>
        </w:rPr>
        <w:t xml:space="preserve">ый (-ая, -ые) в дальнейшем совместно и по отдельности (при наличии нескольких заемщиков) </w:t>
      </w:r>
      <w:r w:rsidRPr="00C86560">
        <w:rPr>
          <w:rFonts w:ascii="Tahoma" w:hAnsi="Tahoma" w:cs="Tahoma"/>
          <w:b/>
          <w:sz w:val="20"/>
          <w:szCs w:val="20"/>
        </w:rPr>
        <w:t>Заемщик</w:t>
      </w:r>
      <w:r w:rsidRPr="00C86560">
        <w:rPr>
          <w:rFonts w:ascii="Tahoma" w:hAnsi="Tahoma" w:cs="Tahoma"/>
          <w:sz w:val="20"/>
          <w:szCs w:val="20"/>
        </w:rPr>
        <w:t xml:space="preserve">, с другой стороны, совместно именуемые в дальнейшем Стороны, а по отдельности Сторона, заключили настоящий </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color w:val="0000FF"/>
          <w:sz w:val="20"/>
          <w:szCs w:val="20"/>
        </w:rPr>
        <w:t>&lt;</w:t>
      </w:r>
      <w:r w:rsidRPr="00C86560">
        <w:rPr>
          <w:rFonts w:ascii="Tahoma" w:hAnsi="Tahoma" w:cs="Tahoma"/>
          <w:bCs/>
          <w:snapToGrid w:val="0"/>
          <w:color w:val="0000FF"/>
          <w:sz w:val="20"/>
          <w:szCs w:val="20"/>
        </w:rPr>
        <w:fldChar w:fldCharType="end"/>
      </w:r>
      <w:r w:rsidRPr="00C86560">
        <w:rPr>
          <w:rFonts w:ascii="Tahoma" w:hAnsi="Tahoma" w:cs="Tahoma"/>
          <w:sz w:val="20"/>
          <w:szCs w:val="20"/>
        </w:rPr>
        <w:t>Кредитный договор</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bCs/>
          <w:noProof/>
          <w:snapToGrid w:val="0"/>
          <w:color w:val="0000FF"/>
          <w:sz w:val="20"/>
          <w:szCs w:val="20"/>
        </w:rPr>
        <w:t>/</w:t>
      </w:r>
      <w:r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Договор займа</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color w:val="0000FF"/>
          <w:sz w:val="20"/>
          <w:szCs w:val="20"/>
        </w:rPr>
        <w:t>&gt;</w:t>
      </w:r>
      <w:r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(далее – Договор) о нижеследующем:</w:t>
      </w:r>
    </w:p>
    <w:p w14:paraId="338812BC" w14:textId="77777777" w:rsidR="007854E8" w:rsidRPr="00C86560" w:rsidRDefault="007854E8" w:rsidP="0096238F">
      <w:pPr>
        <w:tabs>
          <w:tab w:val="left" w:pos="993"/>
        </w:tabs>
        <w:spacing w:after="0" w:line="240" w:lineRule="auto"/>
        <w:ind w:left="-108" w:firstLine="710"/>
        <w:jc w:val="both"/>
        <w:rPr>
          <w:rFonts w:ascii="Tahoma" w:hAnsi="Tahoma" w:cs="Tahoma"/>
          <w:sz w:val="20"/>
          <w:szCs w:val="20"/>
        </w:rPr>
      </w:pPr>
    </w:p>
    <w:p w14:paraId="06438BF2" w14:textId="189B23A7" w:rsidR="007854E8" w:rsidRPr="00C86560" w:rsidRDefault="007854E8" w:rsidP="00B6574B">
      <w:pPr>
        <w:pStyle w:val="afe"/>
        <w:numPr>
          <w:ilvl w:val="0"/>
          <w:numId w:val="14"/>
        </w:numPr>
        <w:ind w:left="709" w:hanging="709"/>
        <w:outlineLvl w:val="0"/>
        <w:rPr>
          <w:rFonts w:ascii="Tahoma" w:hAnsi="Tahoma" w:cs="Tahoma"/>
          <w:b/>
          <w:sz w:val="20"/>
          <w:szCs w:val="20"/>
        </w:rPr>
      </w:pPr>
      <w:r w:rsidRPr="00C86560">
        <w:rPr>
          <w:rFonts w:ascii="Tahoma" w:hAnsi="Tahoma" w:cs="Tahoma"/>
          <w:b/>
          <w:sz w:val="20"/>
          <w:szCs w:val="20"/>
        </w:rPr>
        <w:t>Термины и определения</w:t>
      </w:r>
    </w:p>
    <w:p w14:paraId="685C67A0" w14:textId="6DE9168D" w:rsidR="007854E8" w:rsidRPr="00C86560" w:rsidRDefault="007854E8" w:rsidP="0096238F">
      <w:pPr>
        <w:tabs>
          <w:tab w:val="left" w:pos="709"/>
          <w:tab w:val="left" w:pos="9356"/>
        </w:tabs>
        <w:spacing w:after="0" w:line="240" w:lineRule="auto"/>
        <w:ind w:left="709" w:right="-2"/>
        <w:jc w:val="both"/>
        <w:rPr>
          <w:rFonts w:ascii="Tahoma" w:hAnsi="Tahoma" w:cs="Tahoma"/>
          <w:sz w:val="20"/>
          <w:szCs w:val="20"/>
        </w:rPr>
      </w:pPr>
      <w:r w:rsidRPr="00C86560">
        <w:rPr>
          <w:rFonts w:ascii="Tahoma" w:hAnsi="Tahoma" w:cs="Tahoma"/>
          <w:sz w:val="20"/>
          <w:szCs w:val="20"/>
        </w:rPr>
        <w:t>Используемые в Договоре термины и определения равноприменимы</w:t>
      </w:r>
      <w:r w:rsidR="00935E06" w:rsidRPr="00C86560">
        <w:rPr>
          <w:rFonts w:ascii="Tahoma" w:hAnsi="Tahoma" w:cs="Tahoma"/>
          <w:sz w:val="20"/>
          <w:szCs w:val="20"/>
        </w:rPr>
        <w:t xml:space="preserve"> в </w:t>
      </w:r>
      <w:r w:rsidRPr="00C86560">
        <w:rPr>
          <w:rFonts w:ascii="Tahoma" w:hAnsi="Tahoma" w:cs="Tahoma"/>
          <w:sz w:val="20"/>
          <w:szCs w:val="20"/>
        </w:rPr>
        <w:t>единственном и множественном числе.</w:t>
      </w:r>
    </w:p>
    <w:p w14:paraId="43C49C82" w14:textId="5105F5A0" w:rsidR="007854E8" w:rsidRPr="00C86560" w:rsidRDefault="007854E8" w:rsidP="0096238F">
      <w:pPr>
        <w:tabs>
          <w:tab w:val="left" w:pos="318"/>
          <w:tab w:val="left" w:pos="709"/>
          <w:tab w:val="left" w:pos="9356"/>
        </w:tabs>
        <w:spacing w:after="0" w:line="240" w:lineRule="auto"/>
        <w:ind w:left="709" w:right="-1"/>
        <w:jc w:val="both"/>
        <w:rPr>
          <w:rFonts w:ascii="Tahoma" w:eastAsia="Times New Roman" w:hAnsi="Tahoma" w:cs="Tahoma"/>
          <w:sz w:val="20"/>
          <w:szCs w:val="20"/>
          <w:lang w:eastAsia="ru-RU"/>
        </w:rPr>
      </w:pPr>
      <w:r w:rsidRPr="00C86560">
        <w:rPr>
          <w:rFonts w:ascii="Tahoma" w:eastAsia="Times New Roman" w:hAnsi="Tahoma" w:cs="Tahoma"/>
          <w:b/>
          <w:sz w:val="20"/>
          <w:szCs w:val="20"/>
          <w:lang w:eastAsia="ru-RU"/>
        </w:rPr>
        <w:t xml:space="preserve">График платежей </w:t>
      </w:r>
      <w:r w:rsidRPr="00C86560">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составляемый Кредитором и предоставляемый Заемщику способом, определенным Договором, по факту предоставления Заемных средств, а также в случаях изменения размера Ежемесячного платежа и/или Процентной ставки (если предусмотрено условиями Договора) и/или Срока пользования заемными средствами в соответствии с условиями Договора, в целях информирования последнего и достижения им однозначного понимания производимых платежей по Договору. </w:t>
      </w:r>
      <w:r w:rsidRPr="00C86560">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43E281F3" w14:textId="77777777" w:rsidR="0056348E" w:rsidRPr="00C86560" w:rsidRDefault="0056348E" w:rsidP="0056348E">
      <w:pPr>
        <w:tabs>
          <w:tab w:val="left" w:pos="709"/>
          <w:tab w:val="left" w:pos="9356"/>
          <w:tab w:val="left" w:pos="10549"/>
        </w:tabs>
        <w:spacing w:after="0" w:line="240" w:lineRule="auto"/>
        <w:ind w:left="709" w:right="-1"/>
        <w:jc w:val="both"/>
        <w:rPr>
          <w:rFonts w:ascii="Tahoma" w:hAnsi="Tahoma" w:cs="Tahoma"/>
          <w:b/>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(Абзац включается </w:t>
      </w:r>
      <w:r w:rsidRPr="00C86560">
        <w:rPr>
          <w:rFonts w:ascii="Tahoma" w:hAnsi="Tahoma" w:cs="Tahoma"/>
          <w:i/>
          <w:iCs/>
          <w:color w:val="0000FF"/>
          <w:sz w:val="20"/>
          <w:szCs w:val="20"/>
          <w:shd w:val="clear" w:color="auto" w:fill="D9D9D9"/>
        </w:rPr>
        <w:t xml:space="preserve">по продукту </w:t>
      </w:r>
      <w:r w:rsidRPr="00C86560">
        <w:rPr>
          <w:rFonts w:ascii="Tahoma" w:hAnsi="Tahoma" w:cs="Tahoma"/>
          <w:i/>
          <w:color w:val="0000FF"/>
          <w:sz w:val="20"/>
          <w:szCs w:val="20"/>
          <w:shd w:val="clear" w:color="auto" w:fill="D9D9D9"/>
        </w:rPr>
        <w:t>«Дальневосточная ипотека»):</w:t>
      </w:r>
      <w:r w:rsidRPr="00C86560">
        <w:rPr>
          <w:rFonts w:ascii="Tahoma" w:hAnsi="Tahoma" w:cs="Tahoma"/>
          <w:i/>
          <w:color w:val="0000FF"/>
          <w:sz w:val="20"/>
          <w:szCs w:val="20"/>
        </w:rPr>
        <w:fldChar w:fldCharType="end"/>
      </w:r>
    </w:p>
    <w:p w14:paraId="62DA876C" w14:textId="1097AF3F" w:rsidR="0056348E" w:rsidRPr="00C86560" w:rsidRDefault="0056348E" w:rsidP="0096238F">
      <w:pPr>
        <w:tabs>
          <w:tab w:val="left" w:pos="709"/>
          <w:tab w:val="left" w:pos="9356"/>
          <w:tab w:val="left" w:pos="10549"/>
        </w:tabs>
        <w:spacing w:after="0" w:line="240" w:lineRule="auto"/>
        <w:ind w:left="709" w:right="-1"/>
        <w:jc w:val="both"/>
        <w:rPr>
          <w:rFonts w:ascii="Tahoma" w:eastAsia="Times New Roman" w:hAnsi="Tahoma" w:cs="Tahoma"/>
          <w:b/>
          <w:sz w:val="20"/>
          <w:szCs w:val="20"/>
          <w:lang w:eastAsia="ru-RU"/>
        </w:rPr>
      </w:pPr>
      <w:r w:rsidRPr="00C86560">
        <w:rPr>
          <w:rFonts w:ascii="Tahoma" w:hAnsi="Tahoma" w:cs="Tahoma"/>
          <w:b/>
          <w:sz w:val="20"/>
          <w:szCs w:val="20"/>
        </w:rPr>
        <w:t xml:space="preserve">Дата получения </w:t>
      </w:r>
      <w:r w:rsidR="00ED3ADC" w:rsidRPr="00C86560">
        <w:rPr>
          <w:rFonts w:ascii="Tahoma" w:hAnsi="Tahoma" w:cs="Tahoma"/>
          <w:b/>
          <w:sz w:val="20"/>
          <w:szCs w:val="20"/>
        </w:rPr>
        <w:t xml:space="preserve">Кредитором </w:t>
      </w:r>
      <w:r w:rsidRPr="00C86560">
        <w:rPr>
          <w:rFonts w:ascii="Tahoma" w:hAnsi="Tahoma" w:cs="Tahoma"/>
          <w:b/>
          <w:sz w:val="20"/>
          <w:szCs w:val="20"/>
        </w:rPr>
        <w:t xml:space="preserve">Информации о регистрационном учете </w:t>
      </w:r>
      <w:r w:rsidRPr="00C86560">
        <w:rPr>
          <w:rFonts w:ascii="Tahoma" w:hAnsi="Tahoma" w:cs="Tahoma"/>
          <w:sz w:val="20"/>
          <w:szCs w:val="20"/>
        </w:rPr>
        <w:t>- дата приема сообщения, зафиксированная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почтовым сервером Кредитора, в качестве даты доставки сообщения.</w:t>
      </w:r>
      <w:r w:rsidR="005C682C" w:rsidRPr="00C86560">
        <w:rPr>
          <w:rFonts w:ascii="Tahoma" w:hAnsi="Tahoma" w:cs="Tahoma"/>
          <w:sz w:val="20"/>
          <w:szCs w:val="20"/>
        </w:rPr>
        <w:t xml:space="preserve"> </w:t>
      </w:r>
    </w:p>
    <w:p w14:paraId="6C33553B" w14:textId="77777777" w:rsidR="00CC2098" w:rsidRPr="00C86560" w:rsidRDefault="00CC2098" w:rsidP="00CC2098">
      <w:pPr>
        <w:tabs>
          <w:tab w:val="left" w:pos="709"/>
          <w:tab w:val="left" w:pos="9356"/>
          <w:tab w:val="left" w:pos="10549"/>
        </w:tabs>
        <w:spacing w:after="0" w:line="240" w:lineRule="auto"/>
        <w:ind w:left="709" w:right="-1"/>
        <w:jc w:val="both"/>
        <w:rPr>
          <w:rFonts w:ascii="Tahoma" w:hAnsi="Tahoma" w:cs="Tahoma"/>
          <w:b/>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(Абзац включается </w:t>
      </w:r>
      <w:r w:rsidRPr="00C86560">
        <w:rPr>
          <w:rFonts w:ascii="Tahoma" w:hAnsi="Tahoma" w:cs="Tahoma"/>
          <w:i/>
          <w:iCs/>
          <w:color w:val="0000FF"/>
          <w:sz w:val="20"/>
          <w:szCs w:val="20"/>
          <w:shd w:val="clear" w:color="auto" w:fill="D9D9D9"/>
        </w:rPr>
        <w:t xml:space="preserve">по продукту </w:t>
      </w:r>
      <w:r w:rsidRPr="00C86560">
        <w:rPr>
          <w:rFonts w:ascii="Tahoma" w:hAnsi="Tahoma" w:cs="Tahoma"/>
          <w:i/>
          <w:color w:val="0000FF"/>
          <w:sz w:val="20"/>
          <w:szCs w:val="20"/>
          <w:shd w:val="clear" w:color="auto" w:fill="D9D9D9"/>
        </w:rPr>
        <w:t>«Дальневосточная ипотека»):</w:t>
      </w:r>
      <w:r w:rsidRPr="00C86560">
        <w:rPr>
          <w:rFonts w:ascii="Tahoma" w:hAnsi="Tahoma" w:cs="Tahoma"/>
          <w:i/>
          <w:color w:val="0000FF"/>
          <w:sz w:val="20"/>
          <w:szCs w:val="20"/>
        </w:rPr>
        <w:fldChar w:fldCharType="end"/>
      </w:r>
    </w:p>
    <w:p w14:paraId="2311CA2A" w14:textId="0E1E7DB4" w:rsidR="00CC2098" w:rsidRPr="00C86560" w:rsidRDefault="007B3C39" w:rsidP="0096238F">
      <w:pPr>
        <w:tabs>
          <w:tab w:val="left" w:pos="709"/>
          <w:tab w:val="left" w:pos="9356"/>
          <w:tab w:val="left" w:pos="10549"/>
        </w:tabs>
        <w:spacing w:after="0" w:line="240" w:lineRule="auto"/>
        <w:ind w:left="709" w:right="-1"/>
        <w:jc w:val="both"/>
        <w:rPr>
          <w:rFonts w:ascii="Tahoma" w:eastAsia="Times New Roman" w:hAnsi="Tahoma" w:cs="Tahoma"/>
          <w:sz w:val="20"/>
          <w:szCs w:val="20"/>
          <w:lang w:eastAsia="ru-RU"/>
        </w:rPr>
      </w:pPr>
      <w:r w:rsidRPr="00C86560">
        <w:rPr>
          <w:rFonts w:ascii="Tahoma" w:eastAsia="Times New Roman" w:hAnsi="Tahoma" w:cs="Tahoma"/>
          <w:b/>
          <w:sz w:val="20"/>
          <w:szCs w:val="20"/>
          <w:lang w:eastAsia="ru-RU"/>
        </w:rPr>
        <w:t>Дата предоставления -</w:t>
      </w:r>
      <w:r w:rsidR="00CC2098" w:rsidRPr="00C86560">
        <w:rPr>
          <w:rFonts w:ascii="Tahoma" w:eastAsia="Times New Roman" w:hAnsi="Tahoma" w:cs="Tahoma"/>
          <w:sz w:val="20"/>
          <w:szCs w:val="20"/>
          <w:lang w:eastAsia="ru-RU"/>
        </w:rPr>
        <w:t xml:space="preserve"> дата вручения Кредитору </w:t>
      </w:r>
      <w:r w:rsidR="005402A4" w:rsidRPr="00C86560">
        <w:rPr>
          <w:rFonts w:ascii="Tahoma" w:eastAsia="Times New Roman" w:hAnsi="Tahoma" w:cs="Tahoma"/>
          <w:sz w:val="20"/>
          <w:szCs w:val="20"/>
          <w:lang w:eastAsia="ru-RU"/>
        </w:rPr>
        <w:t xml:space="preserve">под роспись </w:t>
      </w:r>
      <w:r w:rsidR="00CC2098" w:rsidRPr="00C86560">
        <w:rPr>
          <w:rFonts w:ascii="Tahoma" w:eastAsia="Times New Roman" w:hAnsi="Tahoma" w:cs="Tahoma"/>
          <w:sz w:val="20"/>
          <w:szCs w:val="20"/>
          <w:lang w:eastAsia="ru-RU"/>
        </w:rPr>
        <w:t xml:space="preserve">Документа регистрационного учета (при </w:t>
      </w:r>
      <w:r w:rsidR="00176920" w:rsidRPr="00C86560">
        <w:rPr>
          <w:rFonts w:ascii="Tahoma" w:eastAsia="Times New Roman" w:hAnsi="Tahoma" w:cs="Tahoma"/>
          <w:sz w:val="20"/>
          <w:szCs w:val="20"/>
          <w:lang w:eastAsia="ru-RU"/>
        </w:rPr>
        <w:t xml:space="preserve">его предоставлении </w:t>
      </w:r>
      <w:r w:rsidR="00CC2098" w:rsidRPr="00C86560">
        <w:rPr>
          <w:rFonts w:ascii="Tahoma" w:eastAsia="Times New Roman" w:hAnsi="Tahoma" w:cs="Tahoma"/>
          <w:sz w:val="20"/>
          <w:szCs w:val="20"/>
          <w:lang w:eastAsia="ru-RU"/>
        </w:rPr>
        <w:t>на бумажном носителе) или дата размещена Документа регистрационного учета в Личном кабинете заемщика/</w:t>
      </w:r>
      <w:r w:rsidR="00B6574B" w:rsidRPr="00C86560">
        <w:rPr>
          <w:rFonts w:ascii="Tahoma" w:eastAsia="Times New Roman" w:hAnsi="Tahoma" w:cs="Tahoma"/>
          <w:sz w:val="20"/>
          <w:szCs w:val="20"/>
          <w:lang w:eastAsia="ru-RU"/>
        </w:rPr>
        <w:t xml:space="preserve"> </w:t>
      </w:r>
      <w:r w:rsidR="00CC2098" w:rsidRPr="00C86560">
        <w:rPr>
          <w:rFonts w:ascii="Tahoma" w:eastAsia="Times New Roman" w:hAnsi="Tahoma" w:cs="Tahoma"/>
          <w:sz w:val="20"/>
          <w:szCs w:val="20"/>
          <w:lang w:eastAsia="ru-RU"/>
        </w:rPr>
        <w:t xml:space="preserve">Интернет-банке (при </w:t>
      </w:r>
      <w:r w:rsidR="0038005A" w:rsidRPr="00C86560">
        <w:rPr>
          <w:rFonts w:ascii="Tahoma" w:eastAsia="Times New Roman" w:hAnsi="Tahoma" w:cs="Tahoma"/>
          <w:sz w:val="20"/>
          <w:szCs w:val="20"/>
          <w:lang w:eastAsia="ru-RU"/>
        </w:rPr>
        <w:t>предоставлении</w:t>
      </w:r>
      <w:r w:rsidR="00CC2098" w:rsidRPr="00C86560">
        <w:rPr>
          <w:rFonts w:ascii="Tahoma" w:eastAsia="Times New Roman" w:hAnsi="Tahoma" w:cs="Tahoma"/>
          <w:sz w:val="20"/>
          <w:szCs w:val="20"/>
          <w:lang w:eastAsia="ru-RU"/>
        </w:rPr>
        <w:t xml:space="preserve"> </w:t>
      </w:r>
      <w:r w:rsidR="005402A4" w:rsidRPr="00C86560">
        <w:rPr>
          <w:rFonts w:ascii="Tahoma" w:eastAsia="Times New Roman" w:hAnsi="Tahoma" w:cs="Tahoma"/>
          <w:sz w:val="20"/>
          <w:szCs w:val="20"/>
          <w:lang w:eastAsia="ru-RU"/>
        </w:rPr>
        <w:t>в виде Электронного образа</w:t>
      </w:r>
      <w:r w:rsidR="0038005A" w:rsidRPr="00C86560">
        <w:rPr>
          <w:rFonts w:ascii="Tahoma" w:eastAsia="Times New Roman" w:hAnsi="Tahoma" w:cs="Tahoma"/>
          <w:sz w:val="20"/>
          <w:szCs w:val="20"/>
          <w:lang w:eastAsia="ru-RU"/>
        </w:rPr>
        <w:t xml:space="preserve"> документа</w:t>
      </w:r>
      <w:r w:rsidR="005402A4" w:rsidRPr="00C86560">
        <w:rPr>
          <w:rFonts w:ascii="Tahoma" w:eastAsia="Times New Roman" w:hAnsi="Tahoma" w:cs="Tahoma"/>
          <w:sz w:val="20"/>
          <w:szCs w:val="20"/>
          <w:lang w:eastAsia="ru-RU"/>
        </w:rPr>
        <w:t>).</w:t>
      </w:r>
      <w:r w:rsidR="00CA2383" w:rsidRPr="00C86560">
        <w:rPr>
          <w:rFonts w:ascii="Tahoma" w:eastAsia="Times New Roman" w:hAnsi="Tahoma" w:cs="Tahoma"/>
          <w:sz w:val="20"/>
          <w:szCs w:val="20"/>
          <w:lang w:eastAsia="ru-RU"/>
        </w:rPr>
        <w:t xml:space="preserve"> </w:t>
      </w:r>
    </w:p>
    <w:p w14:paraId="6C67A07E" w14:textId="6D9FB5E3" w:rsidR="00964B5A" w:rsidRPr="00C86560" w:rsidRDefault="007E68F5" w:rsidP="0096238F">
      <w:pPr>
        <w:tabs>
          <w:tab w:val="left" w:pos="709"/>
          <w:tab w:val="left" w:pos="9356"/>
          <w:tab w:val="left" w:pos="10549"/>
        </w:tabs>
        <w:spacing w:after="0" w:line="240" w:lineRule="auto"/>
        <w:ind w:left="709" w:right="-1"/>
        <w:jc w:val="both"/>
        <w:rPr>
          <w:rFonts w:ascii="Tahoma" w:eastAsia="Calibri" w:hAnsi="Tahoma" w:cs="Tahoma"/>
          <w:sz w:val="20"/>
          <w:szCs w:val="20"/>
          <w:lang w:eastAsia="ru-RU"/>
        </w:rPr>
      </w:pPr>
      <w:r w:rsidRPr="00C86560">
        <w:rPr>
          <w:rFonts w:ascii="Tahoma" w:eastAsia="Times New Roman" w:hAnsi="Tahoma" w:cs="Tahoma"/>
          <w:b/>
          <w:sz w:val="20"/>
          <w:szCs w:val="20"/>
          <w:lang w:eastAsia="ru-RU"/>
        </w:rPr>
        <w:t>Договор страхования</w:t>
      </w:r>
      <w:r w:rsidR="008E3F7B" w:rsidRPr="00C86560">
        <w:rPr>
          <w:rFonts w:ascii="Tahoma" w:eastAsia="Times New Roman" w:hAnsi="Tahoma" w:cs="Tahoma"/>
          <w:b/>
          <w:sz w:val="20"/>
          <w:szCs w:val="20"/>
          <w:lang w:eastAsia="ru-RU"/>
        </w:rPr>
        <w:t xml:space="preserve"> </w:t>
      </w:r>
      <w:r w:rsidRPr="00C86560">
        <w:rPr>
          <w:rFonts w:ascii="Tahoma" w:eastAsia="Calibri" w:hAnsi="Tahoma" w:cs="Tahoma"/>
          <w:sz w:val="20"/>
          <w:szCs w:val="20"/>
          <w:lang w:eastAsia="ru-RU"/>
        </w:rPr>
        <w:t>– договор (-ы) (полис (-ы)) Имущественного страхования</w:t>
      </w:r>
      <w:r w:rsidR="001049BC" w:rsidRPr="00C86560">
        <w:rPr>
          <w:rFonts w:ascii="Tahoma" w:eastAsia="Calibri" w:hAnsi="Tahoma" w:cs="Tahoma"/>
          <w:sz w:val="20"/>
          <w:szCs w:val="20"/>
          <w:lang w:eastAsia="ru-RU"/>
        </w:rPr>
        <w:t xml:space="preserve"> и/или Личного страхования</w:t>
      </w:r>
      <w:r w:rsidR="00DD407D" w:rsidRPr="00C86560">
        <w:rPr>
          <w:rFonts w:ascii="Tahoma" w:eastAsia="Calibri" w:hAnsi="Tahoma" w:cs="Tahoma"/>
          <w:sz w:val="20"/>
          <w:szCs w:val="20"/>
          <w:lang w:eastAsia="ru-RU"/>
        </w:rPr>
        <w:t xml:space="preserve"> </w:t>
      </w:r>
      <w:r w:rsidR="00DD407D" w:rsidRPr="00C86560">
        <w:rPr>
          <w:rFonts w:ascii="Tahoma" w:hAnsi="Tahoma" w:cs="Tahoma"/>
          <w:i/>
          <w:color w:val="0000FF"/>
          <w:sz w:val="20"/>
          <w:szCs w:val="20"/>
        </w:rPr>
        <w:fldChar w:fldCharType="begin">
          <w:ffData>
            <w:name w:val="ТекстовоеПоле171"/>
            <w:enabled/>
            <w:calcOnExit w:val="0"/>
            <w:textInput/>
          </w:ffData>
        </w:fldChar>
      </w:r>
      <w:r w:rsidR="00DD407D" w:rsidRPr="00C86560">
        <w:rPr>
          <w:rFonts w:ascii="Tahoma" w:hAnsi="Tahoma" w:cs="Tahoma"/>
          <w:i/>
          <w:color w:val="0000FF"/>
          <w:sz w:val="20"/>
          <w:szCs w:val="20"/>
        </w:rPr>
        <w:instrText xml:space="preserve"> FORMTEXT </w:instrText>
      </w:r>
      <w:r w:rsidR="00DD407D" w:rsidRPr="00C86560">
        <w:rPr>
          <w:rFonts w:ascii="Tahoma" w:hAnsi="Tahoma" w:cs="Tahoma"/>
          <w:i/>
          <w:color w:val="0000FF"/>
          <w:sz w:val="20"/>
          <w:szCs w:val="20"/>
        </w:rPr>
      </w:r>
      <w:r w:rsidR="00DD407D" w:rsidRPr="00C86560">
        <w:rPr>
          <w:rFonts w:ascii="Tahoma" w:hAnsi="Tahoma" w:cs="Tahoma"/>
          <w:i/>
          <w:color w:val="0000FF"/>
          <w:sz w:val="20"/>
          <w:szCs w:val="20"/>
        </w:rPr>
        <w:fldChar w:fldCharType="separate"/>
      </w:r>
      <w:r w:rsidR="00DD407D" w:rsidRPr="00C86560">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DD407D" w:rsidRPr="00C86560">
        <w:rPr>
          <w:rFonts w:ascii="Tahoma" w:hAnsi="Tahoma" w:cs="Tahoma"/>
          <w:i/>
          <w:color w:val="0000FF"/>
          <w:sz w:val="20"/>
          <w:szCs w:val="20"/>
        </w:rPr>
        <w:fldChar w:fldCharType="end"/>
      </w:r>
      <w:r w:rsidR="00DD407D" w:rsidRPr="00C86560">
        <w:rPr>
          <w:rFonts w:ascii="Tahoma" w:hAnsi="Tahoma" w:cs="Tahoma"/>
          <w:i/>
          <w:color w:val="0000FF"/>
          <w:sz w:val="20"/>
          <w:szCs w:val="20"/>
        </w:rPr>
        <w:t xml:space="preserve"> </w:t>
      </w:r>
      <w:r w:rsidR="001049BC"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1049BC" w:rsidRPr="00C86560">
        <w:rPr>
          <w:rFonts w:ascii="Tahoma" w:hAnsi="Tahoma" w:cs="Tahoma"/>
          <w:bCs/>
          <w:snapToGrid w:val="0"/>
          <w:color w:val="0000FF"/>
          <w:sz w:val="20"/>
          <w:szCs w:val="20"/>
        </w:rPr>
        <w:instrText xml:space="preserve"> FORMTEXT </w:instrText>
      </w:r>
      <w:r w:rsidR="001049BC" w:rsidRPr="00C86560">
        <w:rPr>
          <w:rFonts w:ascii="Tahoma" w:hAnsi="Tahoma" w:cs="Tahoma"/>
          <w:bCs/>
          <w:snapToGrid w:val="0"/>
          <w:color w:val="0000FF"/>
          <w:sz w:val="20"/>
          <w:szCs w:val="20"/>
        </w:rPr>
      </w:r>
      <w:r w:rsidR="001049BC" w:rsidRPr="00C86560">
        <w:rPr>
          <w:rFonts w:ascii="Tahoma" w:hAnsi="Tahoma" w:cs="Tahoma"/>
          <w:bCs/>
          <w:snapToGrid w:val="0"/>
          <w:color w:val="0000FF"/>
          <w:sz w:val="20"/>
          <w:szCs w:val="20"/>
        </w:rPr>
        <w:fldChar w:fldCharType="separate"/>
      </w:r>
      <w:r w:rsidR="001049BC" w:rsidRPr="00C86560">
        <w:rPr>
          <w:rFonts w:ascii="Tahoma" w:hAnsi="Tahoma" w:cs="Tahoma"/>
          <w:color w:val="0000FF"/>
          <w:sz w:val="20"/>
          <w:szCs w:val="20"/>
        </w:rPr>
        <w:t>&lt;</w:t>
      </w:r>
      <w:r w:rsidR="001049BC" w:rsidRPr="00C86560">
        <w:rPr>
          <w:rFonts w:ascii="Tahoma" w:hAnsi="Tahoma" w:cs="Tahoma"/>
          <w:bCs/>
          <w:snapToGrid w:val="0"/>
          <w:color w:val="0000FF"/>
          <w:sz w:val="20"/>
          <w:szCs w:val="20"/>
        </w:rPr>
        <w:fldChar w:fldCharType="end"/>
      </w:r>
      <w:r w:rsidR="001049BC" w:rsidRPr="00C86560">
        <w:rPr>
          <w:rFonts w:ascii="Tahoma" w:eastAsia="Calibri" w:hAnsi="Tahoma" w:cs="Tahoma"/>
          <w:sz w:val="20"/>
          <w:szCs w:val="20"/>
          <w:lang w:eastAsia="ru-RU"/>
        </w:rPr>
        <w:t>и/или Титульного страхования</w:t>
      </w:r>
      <w:r w:rsidR="001049BC"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1049BC" w:rsidRPr="00C86560">
        <w:rPr>
          <w:rFonts w:ascii="Tahoma" w:hAnsi="Tahoma" w:cs="Tahoma"/>
          <w:bCs/>
          <w:snapToGrid w:val="0"/>
          <w:color w:val="0000FF"/>
          <w:sz w:val="20"/>
          <w:szCs w:val="20"/>
        </w:rPr>
        <w:instrText xml:space="preserve"> FORMTEXT </w:instrText>
      </w:r>
      <w:r w:rsidR="001049BC" w:rsidRPr="00C86560">
        <w:rPr>
          <w:rFonts w:ascii="Tahoma" w:hAnsi="Tahoma" w:cs="Tahoma"/>
          <w:bCs/>
          <w:snapToGrid w:val="0"/>
          <w:color w:val="0000FF"/>
          <w:sz w:val="20"/>
          <w:szCs w:val="20"/>
        </w:rPr>
      </w:r>
      <w:r w:rsidR="001049BC" w:rsidRPr="00C86560">
        <w:rPr>
          <w:rFonts w:ascii="Tahoma" w:hAnsi="Tahoma" w:cs="Tahoma"/>
          <w:bCs/>
          <w:snapToGrid w:val="0"/>
          <w:color w:val="0000FF"/>
          <w:sz w:val="20"/>
          <w:szCs w:val="20"/>
        </w:rPr>
        <w:fldChar w:fldCharType="separate"/>
      </w:r>
      <w:r w:rsidR="001049BC" w:rsidRPr="00C86560">
        <w:rPr>
          <w:rFonts w:ascii="Tahoma" w:hAnsi="Tahoma" w:cs="Tahoma"/>
          <w:color w:val="0000FF"/>
          <w:sz w:val="20"/>
          <w:szCs w:val="20"/>
        </w:rPr>
        <w:t>&gt;</w:t>
      </w:r>
      <w:r w:rsidR="001049BC" w:rsidRPr="00C86560">
        <w:rPr>
          <w:rFonts w:ascii="Tahoma" w:hAnsi="Tahoma" w:cs="Tahoma"/>
          <w:bCs/>
          <w:snapToGrid w:val="0"/>
          <w:color w:val="0000FF"/>
          <w:sz w:val="20"/>
          <w:szCs w:val="20"/>
        </w:rPr>
        <w:fldChar w:fldCharType="end"/>
      </w:r>
      <w:r w:rsidRPr="00C86560">
        <w:rPr>
          <w:rFonts w:ascii="Tahoma" w:eastAsia="Calibri" w:hAnsi="Tahoma" w:cs="Tahoma"/>
          <w:sz w:val="20"/>
          <w:szCs w:val="20"/>
          <w:lang w:eastAsia="ru-RU"/>
        </w:rPr>
        <w:t>, по условиям которого (-ых) первым выгодоприобретателем является Кредитор</w:t>
      </w:r>
      <w:r w:rsidR="00964B5A" w:rsidRPr="00C86560">
        <w:rPr>
          <w:rFonts w:ascii="Tahoma" w:eastAsia="Calibri" w:hAnsi="Tahoma" w:cs="Tahoma"/>
          <w:sz w:val="20"/>
          <w:szCs w:val="20"/>
          <w:lang w:eastAsia="ru-RU"/>
        </w:rPr>
        <w:t>, при этом:</w:t>
      </w:r>
    </w:p>
    <w:p w14:paraId="36FE45CE" w14:textId="0A937214" w:rsidR="00964B5A" w:rsidRPr="00C86560" w:rsidRDefault="00964B5A" w:rsidP="0096238F">
      <w:pPr>
        <w:pStyle w:val="afe"/>
        <w:numPr>
          <w:ilvl w:val="0"/>
          <w:numId w:val="53"/>
        </w:numPr>
        <w:tabs>
          <w:tab w:val="left" w:pos="709"/>
          <w:tab w:val="left" w:pos="9356"/>
          <w:tab w:val="left" w:pos="10549"/>
        </w:tabs>
        <w:ind w:left="709" w:right="-1"/>
        <w:jc w:val="both"/>
        <w:rPr>
          <w:rFonts w:ascii="Tahoma" w:hAnsi="Tahoma" w:cs="Tahoma"/>
          <w:iCs/>
          <w:sz w:val="20"/>
          <w:szCs w:val="20"/>
        </w:rPr>
      </w:pPr>
      <w:r w:rsidRPr="00C86560">
        <w:rPr>
          <w:rFonts w:ascii="Tahoma" w:eastAsia="Times New Roman" w:hAnsi="Tahoma" w:cs="Tahoma"/>
          <w:b/>
          <w:iCs/>
          <w:sz w:val="20"/>
          <w:szCs w:val="20"/>
        </w:rPr>
        <w:t xml:space="preserve">Имущественное страхование </w:t>
      </w:r>
      <w:r w:rsidRPr="00C86560">
        <w:rPr>
          <w:rFonts w:ascii="Tahoma" w:eastAsia="Times New Roman" w:hAnsi="Tahoma" w:cs="Tahoma"/>
          <w:sz w:val="20"/>
          <w:szCs w:val="20"/>
        </w:rPr>
        <w:t xml:space="preserve">– </w:t>
      </w:r>
      <w:r w:rsidRPr="00C86560">
        <w:rPr>
          <w:rFonts w:ascii="Tahoma" w:hAnsi="Tahoma" w:cs="Tahoma"/>
          <w:iCs/>
          <w:sz w:val="20"/>
          <w:szCs w:val="20"/>
        </w:rPr>
        <w:t>страхование рисков, связанных с утратой (гибелью) или повреждением недвижимого имущества, являющегося Предметом ипотеки</w:t>
      </w:r>
      <w:r w:rsidR="00605E3F" w:rsidRPr="00C86560">
        <w:rPr>
          <w:rFonts w:ascii="Tahoma" w:hAnsi="Tahoma" w:cs="Tahoma"/>
          <w:iCs/>
          <w:sz w:val="20"/>
          <w:szCs w:val="20"/>
        </w:rPr>
        <w:t xml:space="preserve">. </w:t>
      </w:r>
      <w:r w:rsidR="00605E3F" w:rsidRPr="00C86560">
        <w:rPr>
          <w:rFonts w:ascii="Tahoma" w:hAnsi="Tahoma" w:cs="Tahoma"/>
          <w:i/>
          <w:color w:val="0000FF"/>
          <w:sz w:val="20"/>
          <w:szCs w:val="20"/>
        </w:rPr>
        <w:fldChar w:fldCharType="begin">
          <w:ffData>
            <w:name w:val="ТекстовоеПоле171"/>
            <w:enabled/>
            <w:calcOnExit w:val="0"/>
            <w:textInput/>
          </w:ffData>
        </w:fldChar>
      </w:r>
      <w:r w:rsidR="00605E3F" w:rsidRPr="00C86560">
        <w:rPr>
          <w:rFonts w:ascii="Tahoma" w:hAnsi="Tahoma" w:cs="Tahoma"/>
          <w:i/>
          <w:color w:val="0000FF"/>
          <w:sz w:val="20"/>
          <w:szCs w:val="20"/>
        </w:rPr>
        <w:instrText xml:space="preserve"> FORMTEXT </w:instrText>
      </w:r>
      <w:r w:rsidR="00605E3F" w:rsidRPr="00C86560">
        <w:rPr>
          <w:rFonts w:ascii="Tahoma" w:hAnsi="Tahoma" w:cs="Tahoma"/>
          <w:i/>
          <w:color w:val="0000FF"/>
          <w:sz w:val="20"/>
          <w:szCs w:val="20"/>
        </w:rPr>
      </w:r>
      <w:r w:rsidR="00605E3F" w:rsidRPr="00C86560">
        <w:rPr>
          <w:rFonts w:ascii="Tahoma" w:hAnsi="Tahoma" w:cs="Tahoma"/>
          <w:i/>
          <w:color w:val="0000FF"/>
          <w:sz w:val="20"/>
          <w:szCs w:val="20"/>
        </w:rPr>
        <w:fldChar w:fldCharType="separate"/>
      </w:r>
      <w:r w:rsidR="00605E3F" w:rsidRPr="00C86560">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00605E3F" w:rsidRPr="00C86560">
        <w:rPr>
          <w:rFonts w:ascii="Tahoma" w:hAnsi="Tahoma" w:cs="Tahoma"/>
          <w:i/>
          <w:color w:val="0000FF"/>
          <w:sz w:val="20"/>
          <w:szCs w:val="20"/>
        </w:rPr>
        <w:fldChar w:fldCharType="end"/>
      </w:r>
      <w:r w:rsidR="00605E3F" w:rsidRPr="00C86560">
        <w:rPr>
          <w:rFonts w:ascii="Tahoma" w:hAnsi="Tahoma" w:cs="Tahoma"/>
          <w:i/>
          <w:sz w:val="20"/>
          <w:szCs w:val="20"/>
        </w:rPr>
        <w:t xml:space="preserve"> </w:t>
      </w:r>
      <w:r w:rsidR="00605E3F" w:rsidRPr="00C86560">
        <w:rPr>
          <w:rFonts w:ascii="Tahoma" w:hAnsi="Tahoma" w:cs="Tahoma"/>
          <w:sz w:val="20"/>
          <w:szCs w:val="20"/>
        </w:rPr>
        <w:t>При этом Земельный участок не подлежит Имущественному страхованию</w:t>
      </w:r>
      <w:r w:rsidRPr="00C86560">
        <w:rPr>
          <w:rFonts w:ascii="Tahoma" w:hAnsi="Tahoma" w:cs="Tahoma"/>
          <w:i/>
          <w:sz w:val="20"/>
          <w:szCs w:val="20"/>
        </w:rPr>
        <w:fldChar w:fldCharType="begin">
          <w:ffData>
            <w:name w:val="ТекстовоеПоле171"/>
            <w:enabled/>
            <w:calcOnExit w:val="0"/>
            <w:textInput/>
          </w:ffData>
        </w:fldChar>
      </w:r>
      <w:r w:rsidRPr="00C86560">
        <w:rPr>
          <w:rFonts w:ascii="Tahoma" w:hAnsi="Tahoma" w:cs="Tahoma"/>
          <w:i/>
          <w:sz w:val="20"/>
          <w:szCs w:val="20"/>
        </w:rPr>
        <w:instrText xml:space="preserve"> FORMTEXT </w:instrText>
      </w:r>
      <w:r w:rsidRPr="00C86560">
        <w:rPr>
          <w:rFonts w:ascii="Tahoma" w:hAnsi="Tahoma" w:cs="Tahoma"/>
          <w:i/>
          <w:sz w:val="20"/>
          <w:szCs w:val="20"/>
        </w:rPr>
      </w:r>
      <w:r w:rsidRPr="00C86560">
        <w:rPr>
          <w:rFonts w:ascii="Tahoma" w:hAnsi="Tahoma" w:cs="Tahoma"/>
          <w:i/>
          <w:sz w:val="20"/>
          <w:szCs w:val="20"/>
        </w:rPr>
        <w:fldChar w:fldCharType="end"/>
      </w:r>
      <w:r w:rsidR="000D58B7" w:rsidRPr="00C86560">
        <w:rPr>
          <w:rFonts w:ascii="Tahoma" w:hAnsi="Tahoma" w:cs="Tahoma"/>
          <w:iCs/>
          <w:sz w:val="20"/>
          <w:szCs w:val="20"/>
        </w:rPr>
        <w:t>;</w:t>
      </w:r>
    </w:p>
    <w:p w14:paraId="53C8BB10" w14:textId="26E842EF" w:rsidR="00964B5A" w:rsidRPr="00C86560" w:rsidRDefault="00964B5A" w:rsidP="0096238F">
      <w:pPr>
        <w:pStyle w:val="afe"/>
        <w:numPr>
          <w:ilvl w:val="0"/>
          <w:numId w:val="53"/>
        </w:numPr>
        <w:tabs>
          <w:tab w:val="left" w:pos="709"/>
          <w:tab w:val="left" w:pos="9356"/>
          <w:tab w:val="left" w:pos="10549"/>
        </w:tabs>
        <w:ind w:left="709" w:right="-1"/>
        <w:jc w:val="both"/>
        <w:rPr>
          <w:rFonts w:ascii="Tahoma" w:hAnsi="Tahoma" w:cs="Tahoma"/>
          <w:iCs/>
          <w:sz w:val="20"/>
          <w:szCs w:val="20"/>
        </w:rPr>
      </w:pPr>
      <w:r w:rsidRPr="00C86560">
        <w:rPr>
          <w:rFonts w:ascii="Tahoma" w:eastAsia="Times New Roman" w:hAnsi="Tahoma" w:cs="Tahoma"/>
          <w:b/>
          <w:iCs/>
          <w:sz w:val="20"/>
          <w:szCs w:val="20"/>
        </w:rPr>
        <w:t xml:space="preserve">Личное страхование </w:t>
      </w:r>
      <w:r w:rsidRPr="00C86560">
        <w:rPr>
          <w:rFonts w:ascii="Tahoma" w:eastAsia="Times New Roman" w:hAnsi="Tahoma" w:cs="Tahoma"/>
          <w:sz w:val="20"/>
          <w:szCs w:val="20"/>
        </w:rPr>
        <w:t xml:space="preserve">– </w:t>
      </w:r>
      <w:r w:rsidRPr="00C86560">
        <w:rPr>
          <w:rFonts w:ascii="Tahoma" w:hAnsi="Tahoma" w:cs="Tahoma"/>
          <w:iCs/>
          <w:sz w:val="20"/>
          <w:szCs w:val="20"/>
        </w:rPr>
        <w:t>страхование рисков, связанных с причинением вреда жизни и здоровью застрахованного Заемщика в результате несчастного случая или болезни (заболевания). Личное страхование осуществляется в случае, если обязательство по осуществлению Личного страхования предусмотрено</w:t>
      </w:r>
      <w:r w:rsidRPr="00C86560">
        <w:rPr>
          <w:rFonts w:ascii="Tahoma" w:hAnsi="Tahoma" w:cs="Tahoma"/>
          <w:sz w:val="20"/>
          <w:szCs w:val="20"/>
        </w:rPr>
        <w:t xml:space="preserve"> Договором</w:t>
      </w:r>
      <w:r w:rsidR="000D58B7" w:rsidRPr="00C86560">
        <w:rPr>
          <w:rFonts w:ascii="Tahoma" w:hAnsi="Tahoma" w:cs="Tahoma"/>
          <w:iCs/>
          <w:sz w:val="20"/>
          <w:szCs w:val="20"/>
        </w:rPr>
        <w:t>;</w:t>
      </w:r>
    </w:p>
    <w:p w14:paraId="1F4ECF77" w14:textId="6028CDC5" w:rsidR="007E68F5" w:rsidRPr="00C86560" w:rsidRDefault="00964B5A" w:rsidP="0096238F">
      <w:pPr>
        <w:pStyle w:val="afe"/>
        <w:numPr>
          <w:ilvl w:val="0"/>
          <w:numId w:val="53"/>
        </w:numPr>
        <w:tabs>
          <w:tab w:val="left" w:pos="709"/>
          <w:tab w:val="left" w:pos="9356"/>
          <w:tab w:val="left" w:pos="10549"/>
        </w:tabs>
        <w:ind w:left="709" w:right="-1"/>
        <w:jc w:val="both"/>
        <w:rPr>
          <w:rFonts w:ascii="Tahoma" w:hAnsi="Tahoma" w:cs="Tahoma"/>
          <w:iCs/>
          <w:sz w:val="20"/>
          <w:szCs w:val="20"/>
        </w:rPr>
      </w:pPr>
      <w:r w:rsidRPr="00C86560">
        <w:rPr>
          <w:rFonts w:ascii="Tahoma" w:hAnsi="Tahoma" w:cs="Tahoma"/>
          <w:i/>
          <w:color w:val="0000FF"/>
          <w:sz w:val="20"/>
          <w:szCs w:val="20"/>
        </w:rPr>
        <w:fldChar w:fldCharType="begin">
          <w:ffData>
            <w:name w:val="ТекстовоеПоле171"/>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C86560">
        <w:rPr>
          <w:rFonts w:ascii="Tahoma" w:hAnsi="Tahoma" w:cs="Tahoma"/>
          <w:i/>
          <w:color w:val="0000FF"/>
          <w:sz w:val="20"/>
          <w:szCs w:val="20"/>
        </w:rPr>
        <w:fldChar w:fldCharType="end"/>
      </w:r>
      <w:r w:rsidRPr="00C86560">
        <w:rPr>
          <w:rFonts w:ascii="Tahoma" w:hAnsi="Tahoma" w:cs="Tahoma"/>
          <w:i/>
          <w:color w:val="0000FF"/>
          <w:sz w:val="20"/>
          <w:szCs w:val="20"/>
        </w:rPr>
        <w:t xml:space="preserve"> </w:t>
      </w:r>
      <w:r w:rsidRPr="00C86560">
        <w:rPr>
          <w:rFonts w:ascii="Tahoma" w:hAnsi="Tahoma" w:cs="Tahoma"/>
          <w:b/>
          <w:sz w:val="20"/>
          <w:szCs w:val="20"/>
        </w:rPr>
        <w:t xml:space="preserve">Титульное </w:t>
      </w:r>
      <w:r w:rsidRPr="00C86560">
        <w:rPr>
          <w:rFonts w:ascii="Tahoma" w:eastAsia="Times New Roman" w:hAnsi="Tahoma" w:cs="Tahoma"/>
          <w:b/>
          <w:iCs/>
          <w:sz w:val="20"/>
          <w:szCs w:val="20"/>
        </w:rPr>
        <w:t>страхование</w:t>
      </w:r>
      <w:r w:rsidRPr="00C86560">
        <w:rPr>
          <w:rFonts w:ascii="Tahoma" w:hAnsi="Tahoma" w:cs="Tahoma"/>
          <w:b/>
          <w:sz w:val="20"/>
          <w:szCs w:val="20"/>
        </w:rPr>
        <w:t xml:space="preserve"> </w:t>
      </w:r>
      <w:r w:rsidRPr="00C86560">
        <w:rPr>
          <w:rFonts w:ascii="Tahoma" w:hAnsi="Tahoma" w:cs="Tahoma"/>
          <w:sz w:val="20"/>
          <w:szCs w:val="20"/>
        </w:rPr>
        <w:t>–</w:t>
      </w:r>
      <w:r w:rsidRPr="00C86560">
        <w:rPr>
          <w:rFonts w:ascii="Tahoma" w:hAnsi="Tahoma" w:cs="Tahoma"/>
          <w:b/>
          <w:sz w:val="20"/>
          <w:szCs w:val="20"/>
        </w:rPr>
        <w:t xml:space="preserve"> </w:t>
      </w:r>
      <w:r w:rsidRPr="00C86560">
        <w:rPr>
          <w:rFonts w:ascii="Tahoma" w:hAnsi="Tahoma" w:cs="Tahoma"/>
          <w:iCs/>
          <w:sz w:val="20"/>
          <w:szCs w:val="20"/>
        </w:rPr>
        <w:t xml:space="preserve">страхование от риска, связанного с </w:t>
      </w:r>
      <w:r w:rsidRPr="00C86560">
        <w:rPr>
          <w:rFonts w:ascii="Tahoma" w:hAnsi="Tahoma" w:cs="Tahoma"/>
          <w:sz w:val="20"/>
          <w:szCs w:val="20"/>
        </w:rPr>
        <w:t>утратой</w:t>
      </w:r>
      <w:r w:rsidR="00DF2CCE" w:rsidRPr="00C86560">
        <w:rPr>
          <w:rFonts w:ascii="Tahoma" w:hAnsi="Tahoma" w:cs="Tahoma"/>
          <w:sz w:val="20"/>
          <w:szCs w:val="20"/>
        </w:rPr>
        <w:t xml:space="preserve"> </w:t>
      </w:r>
      <w:r w:rsidRPr="00C86560">
        <w:rPr>
          <w:rFonts w:ascii="Tahoma" w:hAnsi="Tahoma" w:cs="Tahoma"/>
          <w:sz w:val="20"/>
          <w:szCs w:val="20"/>
        </w:rPr>
        <w:t>Предмета ипотеки</w:t>
      </w:r>
      <w:r w:rsidR="00CF554C" w:rsidRPr="00C86560">
        <w:rPr>
          <w:rFonts w:ascii="Tahoma" w:hAnsi="Tahoma" w:cs="Tahoma"/>
          <w:sz w:val="20"/>
          <w:szCs w:val="20"/>
        </w:rPr>
        <w:t xml:space="preserve"> </w:t>
      </w:r>
      <w:r w:rsidRPr="00C86560">
        <w:rPr>
          <w:rFonts w:ascii="Tahoma" w:hAnsi="Tahoma" w:cs="Tahoma"/>
          <w:sz w:val="20"/>
          <w:szCs w:val="20"/>
        </w:rPr>
        <w:t>в результате прекращения права собственности на него, а также от риска ограничения (обременения) права собственности на указанное недвижимое имущество.</w:t>
      </w:r>
      <w:r w:rsidRPr="00C86560">
        <w:rPr>
          <w:rFonts w:ascii="Tahoma" w:hAnsi="Tahoma" w:cs="Tahoma"/>
          <w:iCs/>
          <w:sz w:val="20"/>
          <w:szCs w:val="20"/>
        </w:rPr>
        <w:t xml:space="preserve"> Титульное страхование осуществляется в случае, если обязательство по осуществлению Титульного страхования предусмотрено </w:t>
      </w:r>
      <w:r w:rsidRPr="00C86560">
        <w:rPr>
          <w:rFonts w:ascii="Tahoma" w:hAnsi="Tahoma" w:cs="Tahoma"/>
          <w:sz w:val="20"/>
          <w:szCs w:val="20"/>
        </w:rPr>
        <w:t>Договором.</w:t>
      </w:r>
      <w:r w:rsidR="004A4B63" w:rsidRPr="00C86560">
        <w:rPr>
          <w:rFonts w:ascii="Tahoma" w:hAnsi="Tahoma" w:cs="Tahoma"/>
          <w:sz w:val="20"/>
          <w:szCs w:val="20"/>
        </w:rPr>
        <w:t xml:space="preserve"> </w:t>
      </w:r>
      <w:r w:rsidR="004A4B63" w:rsidRPr="00C86560">
        <w:rPr>
          <w:rFonts w:ascii="Tahoma" w:hAnsi="Tahoma" w:cs="Tahoma"/>
          <w:i/>
          <w:color w:val="0000FF"/>
          <w:sz w:val="20"/>
          <w:szCs w:val="20"/>
        </w:rPr>
        <w:fldChar w:fldCharType="begin">
          <w:ffData>
            <w:name w:val="ТекстовоеПоле171"/>
            <w:enabled/>
            <w:calcOnExit w:val="0"/>
            <w:textInput/>
          </w:ffData>
        </w:fldChar>
      </w:r>
      <w:r w:rsidR="004A4B63" w:rsidRPr="00C86560">
        <w:rPr>
          <w:rFonts w:ascii="Tahoma" w:hAnsi="Tahoma" w:cs="Tahoma"/>
          <w:i/>
          <w:color w:val="0000FF"/>
          <w:sz w:val="20"/>
          <w:szCs w:val="20"/>
        </w:rPr>
        <w:instrText xml:space="preserve"> FORMTEXT </w:instrText>
      </w:r>
      <w:r w:rsidR="004A4B63" w:rsidRPr="00C86560">
        <w:rPr>
          <w:rFonts w:ascii="Tahoma" w:hAnsi="Tahoma" w:cs="Tahoma"/>
          <w:i/>
          <w:color w:val="0000FF"/>
          <w:sz w:val="20"/>
          <w:szCs w:val="20"/>
        </w:rPr>
      </w:r>
      <w:r w:rsidR="004A4B63" w:rsidRPr="00C86560">
        <w:rPr>
          <w:rFonts w:ascii="Tahoma" w:hAnsi="Tahoma" w:cs="Tahoma"/>
          <w:i/>
          <w:color w:val="0000FF"/>
          <w:sz w:val="20"/>
          <w:szCs w:val="20"/>
        </w:rPr>
        <w:fldChar w:fldCharType="separate"/>
      </w:r>
      <w:r w:rsidR="004A4B63" w:rsidRPr="00C86560">
        <w:rPr>
          <w:rFonts w:ascii="Tahoma" w:hAnsi="Tahoma" w:cs="Tahoma"/>
          <w:i/>
          <w:color w:val="0000FF"/>
          <w:sz w:val="20"/>
          <w:szCs w:val="20"/>
        </w:rPr>
        <w:t>(</w:t>
      </w:r>
      <w:r w:rsidR="00BC3DC3" w:rsidRPr="00C86560">
        <w:rPr>
          <w:rFonts w:ascii="Tahoma" w:hAnsi="Tahoma" w:cs="Tahoma"/>
          <w:i/>
          <w:color w:val="0000FF"/>
          <w:sz w:val="20"/>
          <w:szCs w:val="20"/>
        </w:rPr>
        <w:t>П</w:t>
      </w:r>
      <w:r w:rsidR="004A4B63" w:rsidRPr="00C86560">
        <w:rPr>
          <w:rFonts w:ascii="Tahoma" w:hAnsi="Tahoma" w:cs="Tahoma"/>
          <w:i/>
          <w:color w:val="0000FF"/>
          <w:sz w:val="20"/>
          <w:szCs w:val="20"/>
        </w:rPr>
        <w:t>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004A4B63" w:rsidRPr="00C86560">
        <w:rPr>
          <w:rFonts w:ascii="Tahoma" w:hAnsi="Tahoma" w:cs="Tahoma"/>
          <w:i/>
          <w:color w:val="0000FF"/>
          <w:sz w:val="20"/>
          <w:szCs w:val="20"/>
        </w:rPr>
        <w:fldChar w:fldCharType="end"/>
      </w:r>
      <w:r w:rsidR="004A4B63" w:rsidRPr="00C86560">
        <w:rPr>
          <w:rFonts w:ascii="Tahoma" w:hAnsi="Tahoma" w:cs="Tahoma"/>
          <w:i/>
          <w:sz w:val="20"/>
          <w:szCs w:val="20"/>
        </w:rPr>
        <w:t xml:space="preserve"> </w:t>
      </w:r>
      <w:r w:rsidR="004A4B63" w:rsidRPr="00C86560">
        <w:rPr>
          <w:rFonts w:ascii="Tahoma" w:hAnsi="Tahoma" w:cs="Tahoma"/>
          <w:sz w:val="20"/>
          <w:szCs w:val="20"/>
        </w:rPr>
        <w:t>При этом Земельный участок не подл</w:t>
      </w:r>
      <w:r w:rsidR="006D0EB6" w:rsidRPr="00C86560">
        <w:rPr>
          <w:rFonts w:ascii="Tahoma" w:hAnsi="Tahoma" w:cs="Tahoma"/>
          <w:sz w:val="20"/>
          <w:szCs w:val="20"/>
        </w:rPr>
        <w:t>е</w:t>
      </w:r>
      <w:r w:rsidR="004A4B63" w:rsidRPr="00C86560">
        <w:rPr>
          <w:rFonts w:ascii="Tahoma" w:hAnsi="Tahoma" w:cs="Tahoma"/>
          <w:sz w:val="20"/>
          <w:szCs w:val="20"/>
        </w:rPr>
        <w:t>жит Титульному страхованию.</w:t>
      </w:r>
    </w:p>
    <w:p w14:paraId="548D5F50" w14:textId="060E0A9A" w:rsidR="00465790" w:rsidRPr="00C86560" w:rsidRDefault="00465790" w:rsidP="0096238F">
      <w:pPr>
        <w:tabs>
          <w:tab w:val="left" w:pos="709"/>
          <w:tab w:val="left" w:pos="9356"/>
          <w:tab w:val="left" w:pos="10549"/>
        </w:tabs>
        <w:spacing w:after="0" w:line="240" w:lineRule="auto"/>
        <w:ind w:left="709" w:right="-1"/>
        <w:jc w:val="both"/>
        <w:rPr>
          <w:rFonts w:ascii="Tahoma" w:hAnsi="Tahoma" w:cs="Tahoma"/>
          <w:b/>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(Абзац включается </w:t>
      </w:r>
      <w:r w:rsidRPr="00C86560">
        <w:rPr>
          <w:rFonts w:ascii="Tahoma" w:hAnsi="Tahoma" w:cs="Tahoma"/>
          <w:i/>
          <w:iCs/>
          <w:color w:val="0000FF"/>
          <w:sz w:val="20"/>
          <w:szCs w:val="20"/>
          <w:shd w:val="clear" w:color="auto" w:fill="D9D9D9"/>
        </w:rPr>
        <w:t xml:space="preserve">по продукту </w:t>
      </w:r>
      <w:r w:rsidRPr="00C86560">
        <w:rPr>
          <w:rFonts w:ascii="Tahoma" w:hAnsi="Tahoma" w:cs="Tahoma"/>
          <w:i/>
          <w:color w:val="0000FF"/>
          <w:sz w:val="20"/>
          <w:szCs w:val="20"/>
          <w:shd w:val="clear" w:color="auto" w:fill="D9D9D9"/>
        </w:rPr>
        <w:t>«Дальневосточная ипотека»):</w:t>
      </w:r>
      <w:r w:rsidRPr="00C86560">
        <w:rPr>
          <w:rFonts w:ascii="Tahoma" w:hAnsi="Tahoma" w:cs="Tahoma"/>
          <w:i/>
          <w:color w:val="0000FF"/>
          <w:sz w:val="20"/>
          <w:szCs w:val="20"/>
        </w:rPr>
        <w:fldChar w:fldCharType="end"/>
      </w:r>
    </w:p>
    <w:p w14:paraId="5716FCE2" w14:textId="04A9938E" w:rsidR="00310758" w:rsidRPr="00C86560" w:rsidRDefault="00465790" w:rsidP="00920A2D">
      <w:pPr>
        <w:tabs>
          <w:tab w:val="left" w:pos="709"/>
          <w:tab w:val="left" w:pos="9356"/>
          <w:tab w:val="left" w:pos="10549"/>
        </w:tabs>
        <w:spacing w:after="0" w:line="240" w:lineRule="auto"/>
        <w:ind w:left="709" w:right="-1"/>
        <w:jc w:val="both"/>
        <w:rPr>
          <w:rFonts w:ascii="Tahoma" w:hAnsi="Tahoma" w:cs="Tahoma"/>
          <w:sz w:val="20"/>
          <w:szCs w:val="20"/>
        </w:rPr>
      </w:pPr>
      <w:r w:rsidRPr="00C86560">
        <w:rPr>
          <w:rFonts w:ascii="Tahoma" w:hAnsi="Tahoma" w:cs="Tahoma"/>
          <w:b/>
          <w:sz w:val="20"/>
          <w:szCs w:val="20"/>
        </w:rPr>
        <w:t xml:space="preserve">Документ </w:t>
      </w:r>
      <w:r w:rsidR="009B5AE4" w:rsidRPr="00C86560">
        <w:rPr>
          <w:rFonts w:ascii="Tahoma" w:hAnsi="Tahoma" w:cs="Tahoma"/>
          <w:b/>
          <w:sz w:val="20"/>
          <w:szCs w:val="20"/>
        </w:rPr>
        <w:t>регистрационно</w:t>
      </w:r>
      <w:r w:rsidR="004963D4" w:rsidRPr="00C86560">
        <w:rPr>
          <w:rFonts w:ascii="Tahoma" w:hAnsi="Tahoma" w:cs="Tahoma"/>
          <w:b/>
          <w:sz w:val="20"/>
          <w:szCs w:val="20"/>
        </w:rPr>
        <w:t>го</w:t>
      </w:r>
      <w:r w:rsidR="009B5AE4" w:rsidRPr="00C86560">
        <w:rPr>
          <w:rFonts w:ascii="Tahoma" w:hAnsi="Tahoma" w:cs="Tahoma"/>
          <w:b/>
          <w:sz w:val="20"/>
          <w:szCs w:val="20"/>
        </w:rPr>
        <w:t xml:space="preserve"> учет</w:t>
      </w:r>
      <w:r w:rsidR="004963D4" w:rsidRPr="00C86560">
        <w:rPr>
          <w:rFonts w:ascii="Tahoma" w:hAnsi="Tahoma" w:cs="Tahoma"/>
          <w:b/>
          <w:sz w:val="20"/>
          <w:szCs w:val="20"/>
        </w:rPr>
        <w:t>а</w:t>
      </w:r>
      <w:r w:rsidRPr="00C86560">
        <w:rPr>
          <w:rFonts w:ascii="Tahoma" w:hAnsi="Tahoma" w:cs="Tahoma"/>
          <w:sz w:val="20"/>
          <w:szCs w:val="20"/>
        </w:rPr>
        <w:t xml:space="preserve"> – </w:t>
      </w:r>
      <w:r w:rsidR="009B5AE4" w:rsidRPr="00C86560">
        <w:rPr>
          <w:rFonts w:ascii="Tahoma" w:hAnsi="Tahoma" w:cs="Tahoma"/>
          <w:sz w:val="20"/>
          <w:szCs w:val="20"/>
        </w:rPr>
        <w:t xml:space="preserve">оригинал или нотариально удостоверенная копия </w:t>
      </w:r>
      <w:r w:rsidR="00603FC1" w:rsidRPr="00C86560">
        <w:rPr>
          <w:rFonts w:ascii="Tahoma" w:hAnsi="Tahoma" w:cs="Tahoma"/>
          <w:sz w:val="20"/>
          <w:szCs w:val="20"/>
        </w:rPr>
        <w:t xml:space="preserve">документа по форме, установленной </w:t>
      </w:r>
      <w:r w:rsidR="00295050" w:rsidRPr="00C86560">
        <w:rPr>
          <w:rFonts w:ascii="Tahoma" w:hAnsi="Tahoma" w:cs="Tahoma"/>
          <w:sz w:val="20"/>
          <w:szCs w:val="20"/>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w:t>
      </w:r>
      <w:r w:rsidR="00603FC1" w:rsidRPr="00C86560">
        <w:rPr>
          <w:rFonts w:ascii="Tahoma" w:hAnsi="Tahoma" w:cs="Tahoma"/>
          <w:sz w:val="20"/>
          <w:szCs w:val="20"/>
        </w:rPr>
        <w:t>, с даты выдачи которого прошло не более 1 (Одного) месяца по состоянию на Дату предоставления.</w:t>
      </w:r>
      <w:r w:rsidR="00CF5CC4" w:rsidRPr="00C86560">
        <w:rPr>
          <w:rFonts w:ascii="Tahoma" w:hAnsi="Tahoma" w:cs="Tahoma"/>
          <w:sz w:val="20"/>
          <w:szCs w:val="20"/>
        </w:rPr>
        <w:t xml:space="preserve"> </w:t>
      </w:r>
      <w:r w:rsidR="00310758" w:rsidRPr="00C86560">
        <w:rPr>
          <w:rFonts w:ascii="Tahoma" w:hAnsi="Tahoma" w:cs="Tahoma"/>
          <w:sz w:val="20"/>
          <w:szCs w:val="20"/>
        </w:rPr>
        <w:t xml:space="preserve">В случае, если на Дату предоставления предоставление Документа регистрационного учета в соответствии с законодательством и/или нормативными правовыми актами Российской Федерации </w:t>
      </w:r>
      <w:r w:rsidR="00B0469E" w:rsidRPr="00C86560">
        <w:rPr>
          <w:rFonts w:ascii="Tahoma" w:hAnsi="Tahoma" w:cs="Tahoma"/>
          <w:sz w:val="20"/>
          <w:szCs w:val="20"/>
        </w:rPr>
        <w:t xml:space="preserve">будет </w:t>
      </w:r>
      <w:r w:rsidR="00310758" w:rsidRPr="00C86560">
        <w:rPr>
          <w:rFonts w:ascii="Tahoma" w:hAnsi="Tahoma" w:cs="Tahoma"/>
          <w:sz w:val="20"/>
          <w:szCs w:val="20"/>
        </w:rPr>
        <w:t>относит</w:t>
      </w:r>
      <w:r w:rsidR="00B0469E" w:rsidRPr="00C86560">
        <w:rPr>
          <w:rFonts w:ascii="Tahoma" w:hAnsi="Tahoma" w:cs="Tahoma"/>
          <w:sz w:val="20"/>
          <w:szCs w:val="20"/>
        </w:rPr>
        <w:t>ь</w:t>
      </w:r>
      <w:r w:rsidR="00310758" w:rsidRPr="00C86560">
        <w:rPr>
          <w:rFonts w:ascii="Tahoma" w:hAnsi="Tahoma" w:cs="Tahoma"/>
          <w:sz w:val="20"/>
          <w:szCs w:val="20"/>
        </w:rPr>
        <w:t>ся к компетенции иного федерального органа исполнительной власти, то по форме, установленной этим федеральным органом исполнительной власти.</w:t>
      </w:r>
      <w:r w:rsidR="005C682C" w:rsidRPr="00C86560">
        <w:rPr>
          <w:rFonts w:ascii="Tahoma" w:hAnsi="Tahoma" w:cs="Tahoma"/>
          <w:sz w:val="20"/>
          <w:szCs w:val="20"/>
        </w:rPr>
        <w:t xml:space="preserve"> </w:t>
      </w:r>
    </w:p>
    <w:p w14:paraId="08438B29" w14:textId="5A19720E" w:rsidR="00B7609C" w:rsidRPr="00C86560" w:rsidRDefault="00310758" w:rsidP="00310758">
      <w:pPr>
        <w:tabs>
          <w:tab w:val="left" w:pos="709"/>
          <w:tab w:val="left" w:pos="9356"/>
          <w:tab w:val="left" w:pos="10549"/>
        </w:tabs>
        <w:spacing w:after="0" w:line="240" w:lineRule="auto"/>
        <w:jc w:val="both"/>
        <w:rPr>
          <w:rFonts w:ascii="Tahoma" w:hAnsi="Tahoma" w:cs="Tahoma"/>
          <w:sz w:val="20"/>
          <w:szCs w:val="20"/>
        </w:rPr>
      </w:pPr>
      <w:r w:rsidRPr="00C86560">
        <w:rPr>
          <w:rFonts w:ascii="Tahoma" w:hAnsi="Tahoma" w:cs="Tahoma"/>
          <w:b/>
          <w:sz w:val="20"/>
          <w:szCs w:val="20"/>
        </w:rPr>
        <w:tab/>
      </w:r>
      <w:r w:rsidR="00B7609C" w:rsidRPr="00C86560">
        <w:rPr>
          <w:rFonts w:ascii="Tahoma" w:hAnsi="Tahoma" w:cs="Tahoma"/>
          <w:b/>
          <w:sz w:val="20"/>
          <w:szCs w:val="20"/>
        </w:rPr>
        <w:t>ЕГРН</w:t>
      </w:r>
      <w:r w:rsidR="00B7609C" w:rsidRPr="00C86560">
        <w:rPr>
          <w:rFonts w:ascii="Tahoma" w:hAnsi="Tahoma" w:cs="Tahoma"/>
          <w:sz w:val="20"/>
          <w:szCs w:val="20"/>
        </w:rPr>
        <w:t xml:space="preserve"> - Единый государственный реестр </w:t>
      </w:r>
      <w:r w:rsidR="00B7609C" w:rsidRPr="00C86560">
        <w:rPr>
          <w:rFonts w:ascii="Tahoma" w:hAnsi="Tahoma" w:cs="Tahoma"/>
          <w:iCs/>
          <w:sz w:val="20"/>
          <w:szCs w:val="20"/>
        </w:rPr>
        <w:t>недвижимости.</w:t>
      </w:r>
    </w:p>
    <w:p w14:paraId="04698A2B" w14:textId="2C2E09CB" w:rsidR="007854E8" w:rsidRPr="00C86560" w:rsidRDefault="007854E8" w:rsidP="00310758">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86560">
        <w:rPr>
          <w:rFonts w:ascii="Tahoma" w:eastAsia="Times New Roman" w:hAnsi="Tahoma" w:cs="Tahoma"/>
          <w:b/>
          <w:sz w:val="20"/>
          <w:szCs w:val="20"/>
          <w:lang w:eastAsia="ru-RU"/>
        </w:rPr>
        <w:t xml:space="preserve">Ежемесячный платеж </w:t>
      </w:r>
      <w:r w:rsidRPr="00C86560">
        <w:rPr>
          <w:rFonts w:ascii="Tahoma" w:eastAsia="Times New Roman" w:hAnsi="Tahoma" w:cs="Tahoma"/>
          <w:sz w:val="20"/>
          <w:szCs w:val="20"/>
          <w:lang w:eastAsia="ru-RU"/>
        </w:rPr>
        <w:t>–</w:t>
      </w:r>
      <w:r w:rsidRPr="00C86560">
        <w:rPr>
          <w:rFonts w:ascii="Tahoma" w:eastAsia="Times New Roman" w:hAnsi="Tahoma" w:cs="Tahoma"/>
          <w:b/>
          <w:sz w:val="20"/>
          <w:szCs w:val="20"/>
          <w:lang w:eastAsia="ru-RU"/>
        </w:rPr>
        <w:t xml:space="preserve"> </w:t>
      </w:r>
      <w:r w:rsidRPr="00C86560">
        <w:rPr>
          <w:rFonts w:ascii="Tahoma" w:eastAsia="Times New Roman" w:hAnsi="Tahoma" w:cs="Tahoma"/>
          <w:sz w:val="20"/>
          <w:szCs w:val="20"/>
          <w:lang w:eastAsia="ru-RU"/>
        </w:rPr>
        <w:t xml:space="preserve">ежемесячный аннуитетный платеж (кроме платежей за Первый </w:t>
      </w:r>
      <w:r w:rsidR="007B5082" w:rsidRPr="00C86560">
        <w:rPr>
          <w:rFonts w:ascii="Tahoma" w:eastAsia="Times New Roman" w:hAnsi="Tahoma" w:cs="Tahoma"/>
          <w:sz w:val="20"/>
          <w:szCs w:val="20"/>
          <w:lang w:eastAsia="ru-RU"/>
        </w:rPr>
        <w:t xml:space="preserve">процентный период </w:t>
      </w:r>
      <w:r w:rsidRPr="00C86560">
        <w:rPr>
          <w:rFonts w:ascii="Tahoma" w:eastAsia="Times New Roman" w:hAnsi="Tahoma" w:cs="Tahoma"/>
          <w:sz w:val="20"/>
          <w:szCs w:val="20"/>
          <w:lang w:eastAsia="ru-RU"/>
        </w:rPr>
        <w:t>и Последний процентны</w:t>
      </w:r>
      <w:r w:rsidR="007B5082" w:rsidRPr="00C86560">
        <w:rPr>
          <w:rFonts w:ascii="Tahoma" w:eastAsia="Times New Roman" w:hAnsi="Tahoma" w:cs="Tahoma"/>
          <w:sz w:val="20"/>
          <w:szCs w:val="20"/>
          <w:lang w:eastAsia="ru-RU"/>
        </w:rPr>
        <w:t>й</w:t>
      </w:r>
      <w:r w:rsidRPr="00C86560">
        <w:rPr>
          <w:rFonts w:ascii="Tahoma" w:eastAsia="Times New Roman" w:hAnsi="Tahoma" w:cs="Tahoma"/>
          <w:sz w:val="20"/>
          <w:szCs w:val="20"/>
          <w:lang w:eastAsia="ru-RU"/>
        </w:rPr>
        <w:t xml:space="preserve"> период), включающий сумму по возврату Заемных средств (Основного долга) и уплате начисленных процентов в соответствии с Графиком платежей.</w:t>
      </w:r>
    </w:p>
    <w:p w14:paraId="5FE64C1E" w14:textId="2CF9E6E2" w:rsidR="007854E8" w:rsidRPr="00C86560" w:rsidRDefault="007854E8" w:rsidP="0096238F">
      <w:pPr>
        <w:tabs>
          <w:tab w:val="left" w:pos="709"/>
          <w:tab w:val="left" w:pos="9356"/>
          <w:tab w:val="left" w:pos="10549"/>
        </w:tabs>
        <w:spacing w:after="0" w:line="240" w:lineRule="auto"/>
        <w:ind w:left="709" w:right="-1"/>
        <w:jc w:val="both"/>
        <w:rPr>
          <w:rFonts w:ascii="Tahoma" w:eastAsia="Times New Roman" w:hAnsi="Tahoma" w:cs="Tahoma"/>
          <w:sz w:val="20"/>
          <w:szCs w:val="20"/>
          <w:lang w:eastAsia="ru-RU"/>
        </w:rPr>
      </w:pPr>
      <w:r w:rsidRPr="00C86560">
        <w:rPr>
          <w:rFonts w:ascii="Tahoma" w:eastAsia="Times New Roman" w:hAnsi="Tahoma" w:cs="Tahoma"/>
          <w:b/>
          <w:sz w:val="20"/>
          <w:szCs w:val="20"/>
          <w:lang w:eastAsia="ru-RU"/>
        </w:rPr>
        <w:t xml:space="preserve">Заемные средства </w:t>
      </w:r>
      <w:r w:rsidRPr="00C86560">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w:t>
      </w:r>
      <w:r w:rsidR="00751B4C" w:rsidRPr="00C86560">
        <w:rPr>
          <w:rFonts w:ascii="Tahoma" w:eastAsia="Times New Roman" w:hAnsi="Tahoma" w:cs="Tahoma"/>
          <w:sz w:val="20"/>
          <w:szCs w:val="20"/>
          <w:lang w:eastAsia="ru-RU"/>
        </w:rPr>
        <w:t>–</w:t>
      </w:r>
      <w:r w:rsidRPr="00C86560">
        <w:rPr>
          <w:rFonts w:ascii="Tahoma" w:eastAsia="Times New Roman" w:hAnsi="Tahoma" w:cs="Tahoma"/>
          <w:sz w:val="20"/>
          <w:szCs w:val="20"/>
          <w:lang w:eastAsia="ru-RU"/>
        </w:rPr>
        <w:t xml:space="preserve"> сумма кредита, в случае если Кредитором является некредитная организация </w:t>
      </w:r>
      <w:r w:rsidR="00751B4C" w:rsidRPr="00C86560">
        <w:rPr>
          <w:rFonts w:ascii="Tahoma" w:eastAsia="Times New Roman" w:hAnsi="Tahoma" w:cs="Tahoma"/>
          <w:sz w:val="20"/>
          <w:szCs w:val="20"/>
          <w:lang w:eastAsia="ru-RU"/>
        </w:rPr>
        <w:t>–</w:t>
      </w:r>
      <w:r w:rsidRPr="00C86560">
        <w:rPr>
          <w:rFonts w:ascii="Tahoma" w:eastAsia="Times New Roman" w:hAnsi="Tahoma" w:cs="Tahoma"/>
          <w:sz w:val="20"/>
          <w:szCs w:val="20"/>
          <w:lang w:eastAsia="ru-RU"/>
        </w:rPr>
        <w:t xml:space="preserve"> сумма займа), предоставленная Заемщику в рамках Договора (далее по тексту Договора равнозначным термином является «Основной долг»).</w:t>
      </w:r>
    </w:p>
    <w:p w14:paraId="194A16C4" w14:textId="77777777" w:rsidR="00A22B6A" w:rsidRPr="00C86560" w:rsidRDefault="00A22B6A" w:rsidP="00A22B6A">
      <w:pPr>
        <w:tabs>
          <w:tab w:val="left" w:pos="709"/>
          <w:tab w:val="left" w:pos="9356"/>
          <w:tab w:val="left" w:pos="10549"/>
        </w:tabs>
        <w:spacing w:after="0" w:line="240" w:lineRule="auto"/>
        <w:ind w:left="709" w:right="-1"/>
        <w:jc w:val="both"/>
        <w:rPr>
          <w:rFonts w:ascii="Tahoma" w:hAnsi="Tahoma" w:cs="Tahoma"/>
          <w:b/>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(Абзац включается </w:t>
      </w:r>
      <w:r w:rsidRPr="00C86560">
        <w:rPr>
          <w:rFonts w:ascii="Tahoma" w:hAnsi="Tahoma" w:cs="Tahoma"/>
          <w:i/>
          <w:iCs/>
          <w:color w:val="0000FF"/>
          <w:sz w:val="20"/>
          <w:szCs w:val="20"/>
          <w:shd w:val="clear" w:color="auto" w:fill="D9D9D9"/>
        </w:rPr>
        <w:t xml:space="preserve">по продукту </w:t>
      </w:r>
      <w:r w:rsidRPr="00C86560">
        <w:rPr>
          <w:rFonts w:ascii="Tahoma" w:hAnsi="Tahoma" w:cs="Tahoma"/>
          <w:i/>
          <w:color w:val="0000FF"/>
          <w:sz w:val="20"/>
          <w:szCs w:val="20"/>
          <w:shd w:val="clear" w:color="auto" w:fill="D9D9D9"/>
        </w:rPr>
        <w:t>«Дальневосточная ипотека»):</w:t>
      </w:r>
      <w:r w:rsidRPr="00C86560">
        <w:rPr>
          <w:rFonts w:ascii="Tahoma" w:hAnsi="Tahoma" w:cs="Tahoma"/>
          <w:i/>
          <w:color w:val="0000FF"/>
          <w:sz w:val="20"/>
          <w:szCs w:val="20"/>
        </w:rPr>
        <w:fldChar w:fldCharType="end"/>
      </w:r>
    </w:p>
    <w:p w14:paraId="40C938AF" w14:textId="11233297" w:rsidR="00711EB4" w:rsidRPr="00C86560" w:rsidRDefault="00711EB4" w:rsidP="0096238F">
      <w:pPr>
        <w:tabs>
          <w:tab w:val="left" w:pos="709"/>
          <w:tab w:val="left" w:pos="9356"/>
          <w:tab w:val="left" w:pos="10549"/>
        </w:tabs>
        <w:spacing w:after="0" w:line="240" w:lineRule="auto"/>
        <w:ind w:left="709" w:right="-1"/>
        <w:jc w:val="both"/>
        <w:rPr>
          <w:rFonts w:ascii="Tahoma" w:eastAsia="Times New Roman" w:hAnsi="Tahoma" w:cs="Tahoma"/>
          <w:sz w:val="20"/>
          <w:szCs w:val="20"/>
        </w:rPr>
      </w:pPr>
      <w:r w:rsidRPr="00C86560">
        <w:rPr>
          <w:rFonts w:ascii="Tahoma" w:hAnsi="Tahoma" w:cs="Tahoma"/>
          <w:b/>
          <w:sz w:val="20"/>
          <w:szCs w:val="20"/>
        </w:rPr>
        <w:t>Заемщик</w:t>
      </w:r>
      <w:r w:rsidR="00415D08" w:rsidRPr="00C86560">
        <w:rPr>
          <w:rFonts w:ascii="Tahoma" w:hAnsi="Tahoma" w:cs="Tahoma"/>
          <w:b/>
          <w:sz w:val="20"/>
          <w:szCs w:val="20"/>
        </w:rPr>
        <w:t xml:space="preserve"> по П</w:t>
      </w:r>
      <w:r w:rsidR="00415D08" w:rsidRPr="00C86560">
        <w:rPr>
          <w:rFonts w:ascii="Tahoma" w:eastAsia="Times New Roman" w:hAnsi="Tahoma" w:cs="Tahoma"/>
          <w:b/>
          <w:sz w:val="20"/>
          <w:szCs w:val="20"/>
        </w:rPr>
        <w:t>рограмме</w:t>
      </w:r>
      <w:r w:rsidRPr="00C86560">
        <w:rPr>
          <w:rFonts w:ascii="Tahoma" w:eastAsia="Times New Roman" w:hAnsi="Tahoma" w:cs="Tahoma"/>
          <w:b/>
          <w:sz w:val="20"/>
          <w:szCs w:val="20"/>
        </w:rPr>
        <w:t xml:space="preserve"> «Дальневосточная ипотека»</w:t>
      </w:r>
      <w:r w:rsidR="00524907" w:rsidRPr="00C86560">
        <w:rPr>
          <w:rFonts w:ascii="Tahoma" w:eastAsia="Times New Roman" w:hAnsi="Tahoma" w:cs="Tahoma"/>
          <w:sz w:val="20"/>
          <w:szCs w:val="20"/>
        </w:rPr>
        <w:t xml:space="preserve"> - </w:t>
      </w:r>
      <w:r w:rsidR="00384AA3" w:rsidRPr="00C86560">
        <w:rPr>
          <w:rFonts w:ascii="Tahoma" w:eastAsia="Times New Roman" w:hAnsi="Tahoma" w:cs="Tahoma"/>
          <w:sz w:val="20"/>
          <w:szCs w:val="20"/>
        </w:rPr>
        <w:t xml:space="preserve">Заемщик по Договору, который на дату заключения Договора: </w:t>
      </w:r>
    </w:p>
    <w:p w14:paraId="55DC079F" w14:textId="624FB80F" w:rsidR="00384AA3" w:rsidRPr="00C86560" w:rsidRDefault="00384AA3" w:rsidP="00A26AF5">
      <w:pPr>
        <w:pStyle w:val="afe"/>
        <w:numPr>
          <w:ilvl w:val="0"/>
          <w:numId w:val="53"/>
        </w:numPr>
        <w:tabs>
          <w:tab w:val="left" w:pos="709"/>
          <w:tab w:val="left" w:pos="9356"/>
          <w:tab w:val="left" w:pos="10549"/>
        </w:tabs>
        <w:ind w:left="709" w:right="-1"/>
        <w:jc w:val="both"/>
        <w:rPr>
          <w:rFonts w:ascii="Tahoma" w:eastAsia="Times New Roman" w:hAnsi="Tahoma" w:cs="Tahoma"/>
          <w:sz w:val="20"/>
          <w:szCs w:val="20"/>
        </w:rPr>
      </w:pPr>
      <w:r w:rsidRPr="00C86560">
        <w:rPr>
          <w:rFonts w:ascii="Tahoma" w:eastAsia="Times New Roman" w:hAnsi="Tahoma" w:cs="Tahoma"/>
          <w:sz w:val="20"/>
          <w:szCs w:val="20"/>
        </w:rPr>
        <w:t>состоит в браке с гражданином Российской Федерации</w:t>
      </w:r>
      <w:r w:rsidR="00A14C2A" w:rsidRPr="00C86560">
        <w:rPr>
          <w:rFonts w:ascii="Tahoma" w:eastAsia="Times New Roman" w:hAnsi="Tahoma" w:cs="Tahoma"/>
          <w:sz w:val="20"/>
          <w:szCs w:val="20"/>
        </w:rPr>
        <w:t xml:space="preserve">, </w:t>
      </w:r>
      <w:r w:rsidR="00A04AA0" w:rsidRPr="00C86560">
        <w:rPr>
          <w:rFonts w:ascii="Tahoma" w:eastAsia="Times New Roman" w:hAnsi="Tahoma" w:cs="Tahoma"/>
          <w:sz w:val="20"/>
          <w:szCs w:val="20"/>
        </w:rPr>
        <w:t>являющимся</w:t>
      </w:r>
      <w:r w:rsidR="00A14C2A" w:rsidRPr="00C86560">
        <w:rPr>
          <w:rFonts w:ascii="Tahoma" w:eastAsia="Times New Roman" w:hAnsi="Tahoma" w:cs="Tahoma"/>
          <w:sz w:val="20"/>
          <w:szCs w:val="20"/>
        </w:rPr>
        <w:t xml:space="preserve"> солидарным </w:t>
      </w:r>
      <w:r w:rsidR="00CA49F8" w:rsidRPr="00C86560">
        <w:rPr>
          <w:rFonts w:ascii="Tahoma" w:eastAsia="Times New Roman" w:hAnsi="Tahoma" w:cs="Tahoma"/>
          <w:sz w:val="20"/>
          <w:szCs w:val="20"/>
        </w:rPr>
        <w:t>З</w:t>
      </w:r>
      <w:r w:rsidR="00A14C2A" w:rsidRPr="00C86560">
        <w:rPr>
          <w:rFonts w:ascii="Tahoma" w:eastAsia="Times New Roman" w:hAnsi="Tahoma" w:cs="Tahoma"/>
          <w:sz w:val="20"/>
          <w:szCs w:val="20"/>
        </w:rPr>
        <w:t>аемщиком по Договору,</w:t>
      </w:r>
      <w:r w:rsidRPr="00C86560">
        <w:rPr>
          <w:rFonts w:ascii="Tahoma" w:eastAsia="Times New Roman" w:hAnsi="Tahoma" w:cs="Tahoma"/>
          <w:sz w:val="20"/>
          <w:szCs w:val="20"/>
        </w:rPr>
        <w:t xml:space="preserve"> и возраст обоих супругов не превышает 35 лет</w:t>
      </w:r>
      <w:r w:rsidR="0085320B" w:rsidRPr="00C86560">
        <w:rPr>
          <w:rFonts w:ascii="Tahoma" w:eastAsia="Times New Roman" w:hAnsi="Tahoma" w:cs="Tahoma"/>
          <w:sz w:val="20"/>
          <w:szCs w:val="20"/>
        </w:rPr>
        <w:t>. При этом указанный солидарный Заемщик также является Заемщиком по Программе «Дальневосточная ипотека»</w:t>
      </w:r>
      <w:r w:rsidRPr="00C86560">
        <w:rPr>
          <w:rFonts w:ascii="Tahoma" w:eastAsia="Times New Roman" w:hAnsi="Tahoma" w:cs="Tahoma"/>
          <w:sz w:val="20"/>
          <w:szCs w:val="20"/>
        </w:rPr>
        <w:t>; либо</w:t>
      </w:r>
    </w:p>
    <w:p w14:paraId="751D33E1" w14:textId="788E547F" w:rsidR="00384AA3" w:rsidRPr="00C86560" w:rsidRDefault="00384AA3" w:rsidP="00A26AF5">
      <w:pPr>
        <w:pStyle w:val="afe"/>
        <w:numPr>
          <w:ilvl w:val="0"/>
          <w:numId w:val="53"/>
        </w:numPr>
        <w:tabs>
          <w:tab w:val="left" w:pos="709"/>
          <w:tab w:val="left" w:pos="9356"/>
          <w:tab w:val="left" w:pos="10549"/>
        </w:tabs>
        <w:ind w:left="709" w:right="-1"/>
        <w:jc w:val="both"/>
        <w:rPr>
          <w:rFonts w:ascii="Tahoma" w:eastAsia="Times New Roman" w:hAnsi="Tahoma" w:cs="Tahoma"/>
          <w:sz w:val="20"/>
          <w:szCs w:val="20"/>
        </w:rPr>
      </w:pPr>
      <w:r w:rsidRPr="00C86560">
        <w:rPr>
          <w:rFonts w:ascii="Tahoma" w:eastAsia="Times New Roman" w:hAnsi="Tahoma" w:cs="Tahoma"/>
          <w:sz w:val="20"/>
          <w:szCs w:val="20"/>
        </w:rPr>
        <w:t>не состоит в браке</w:t>
      </w:r>
      <w:r w:rsidR="00BF419A" w:rsidRPr="00C86560">
        <w:rPr>
          <w:rFonts w:ascii="Tahoma" w:eastAsia="Times New Roman" w:hAnsi="Tahoma" w:cs="Tahoma"/>
          <w:sz w:val="20"/>
          <w:szCs w:val="20"/>
        </w:rPr>
        <w:t>,</w:t>
      </w:r>
      <w:r w:rsidRPr="00C86560">
        <w:rPr>
          <w:rFonts w:ascii="Tahoma" w:eastAsia="Times New Roman" w:hAnsi="Tahoma" w:cs="Tahoma"/>
          <w:sz w:val="20"/>
          <w:szCs w:val="20"/>
        </w:rPr>
        <w:t xml:space="preserve"> его возраст не </w:t>
      </w:r>
      <w:r w:rsidR="006266A2" w:rsidRPr="00C86560">
        <w:rPr>
          <w:rFonts w:ascii="Tahoma" w:eastAsia="Times New Roman" w:hAnsi="Tahoma" w:cs="Tahoma"/>
          <w:sz w:val="20"/>
          <w:szCs w:val="20"/>
        </w:rPr>
        <w:t>более</w:t>
      </w:r>
      <w:r w:rsidRPr="00C86560">
        <w:rPr>
          <w:rFonts w:ascii="Tahoma" w:eastAsia="Times New Roman" w:hAnsi="Tahoma" w:cs="Tahoma"/>
          <w:sz w:val="20"/>
          <w:szCs w:val="20"/>
        </w:rPr>
        <w:t xml:space="preserve"> 35 лет и имеет ребенка</w:t>
      </w:r>
      <w:r w:rsidR="0076261D" w:rsidRPr="00C86560">
        <w:rPr>
          <w:rFonts w:ascii="Tahoma" w:eastAsia="Times New Roman" w:hAnsi="Tahoma" w:cs="Tahoma"/>
          <w:sz w:val="20"/>
          <w:szCs w:val="20"/>
        </w:rPr>
        <w:t xml:space="preserve"> - гражданина</w:t>
      </w:r>
      <w:r w:rsidR="008D6907" w:rsidRPr="00C86560">
        <w:rPr>
          <w:rFonts w:ascii="Tahoma" w:eastAsia="Times New Roman" w:hAnsi="Tahoma" w:cs="Tahoma"/>
          <w:sz w:val="20"/>
          <w:szCs w:val="20"/>
        </w:rPr>
        <w:t xml:space="preserve"> Российской Федерации</w:t>
      </w:r>
      <w:r w:rsidR="00DB137C" w:rsidRPr="00C86560">
        <w:rPr>
          <w:rFonts w:ascii="Tahoma" w:eastAsia="Times New Roman" w:hAnsi="Tahoma" w:cs="Tahoma"/>
          <w:sz w:val="20"/>
          <w:szCs w:val="20"/>
        </w:rPr>
        <w:t>,</w:t>
      </w:r>
      <w:r w:rsidR="00DB137C" w:rsidRPr="00C86560">
        <w:t xml:space="preserve"> возраст которого не превышает</w:t>
      </w:r>
      <w:r w:rsidRPr="00C86560">
        <w:rPr>
          <w:rFonts w:ascii="Tahoma" w:hAnsi="Tahoma" w:cs="Tahoma"/>
          <w:sz w:val="20"/>
          <w:szCs w:val="20"/>
        </w:rPr>
        <w:t xml:space="preserve"> 18 лет</w:t>
      </w:r>
      <w:r w:rsidR="00083AD5" w:rsidRPr="00C86560">
        <w:rPr>
          <w:rFonts w:ascii="Tahoma" w:hAnsi="Tahoma" w:cs="Tahoma"/>
          <w:sz w:val="20"/>
          <w:szCs w:val="20"/>
        </w:rPr>
        <w:t>.</w:t>
      </w:r>
    </w:p>
    <w:p w14:paraId="50A7A01E" w14:textId="3DE1CB9E" w:rsidR="004321B3" w:rsidRPr="00C86560" w:rsidRDefault="004321B3" w:rsidP="004321B3">
      <w:pPr>
        <w:pStyle w:val="afe"/>
        <w:tabs>
          <w:tab w:val="left" w:pos="709"/>
          <w:tab w:val="left" w:pos="9356"/>
          <w:tab w:val="left" w:pos="10549"/>
        </w:tabs>
        <w:ind w:left="709" w:right="-1"/>
        <w:jc w:val="both"/>
        <w:rPr>
          <w:rFonts w:ascii="Tahoma" w:eastAsia="Times New Roman" w:hAnsi="Tahoma" w:cs="Tahoma"/>
          <w:sz w:val="20"/>
          <w:szCs w:val="20"/>
        </w:rPr>
      </w:pPr>
      <w:r w:rsidRPr="00C86560">
        <w:rPr>
          <w:rFonts w:ascii="Tahoma" w:eastAsia="Times New Roman" w:hAnsi="Tahoma" w:cs="Tahoma"/>
          <w:sz w:val="20"/>
          <w:szCs w:val="20"/>
        </w:rPr>
        <w:t xml:space="preserve">По тексту Договора под Заемщиком по Программе «Дальневосточная ипотека» понимается </w:t>
      </w:r>
      <w:r w:rsidR="007C7A42" w:rsidRPr="00C86560">
        <w:rPr>
          <w:rFonts w:ascii="Tahoma" w:eastAsia="Times New Roman" w:hAnsi="Tahoma" w:cs="Tahoma"/>
          <w:sz w:val="20"/>
          <w:szCs w:val="20"/>
        </w:rPr>
        <w:t xml:space="preserve">также </w:t>
      </w:r>
      <w:r w:rsidRPr="00C86560">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2102F317" w14:textId="06E966AA" w:rsidR="007854E8" w:rsidRPr="00C86560" w:rsidRDefault="007854E8" w:rsidP="0096238F">
      <w:pPr>
        <w:tabs>
          <w:tab w:val="left" w:pos="709"/>
          <w:tab w:val="left" w:pos="9356"/>
          <w:tab w:val="left" w:pos="10549"/>
        </w:tabs>
        <w:spacing w:after="0" w:line="240" w:lineRule="auto"/>
        <w:ind w:left="709" w:right="-1"/>
        <w:jc w:val="both"/>
        <w:rPr>
          <w:rFonts w:ascii="Tahoma" w:eastAsia="Times New Roman" w:hAnsi="Tahoma" w:cs="Tahoma"/>
          <w:sz w:val="20"/>
          <w:szCs w:val="20"/>
          <w:lang w:eastAsia="ru-RU"/>
        </w:rPr>
      </w:pPr>
      <w:r w:rsidRPr="00C86560">
        <w:rPr>
          <w:rFonts w:ascii="Tahoma" w:eastAsia="Times New Roman" w:hAnsi="Tahoma" w:cs="Tahoma"/>
          <w:b/>
          <w:sz w:val="20"/>
          <w:szCs w:val="20"/>
          <w:lang w:eastAsia="ru-RU"/>
        </w:rPr>
        <w:t xml:space="preserve">Закладная </w:t>
      </w:r>
      <w:r w:rsidRPr="00C86560">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без представления других доказательств существования этого обязательства и право залога (ипотеки) Предмета ипотеки.</w:t>
      </w:r>
    </w:p>
    <w:p w14:paraId="09348B2E" w14:textId="77777777" w:rsidR="007854E8" w:rsidRPr="00C86560" w:rsidRDefault="007854E8" w:rsidP="00B6574B">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86560">
        <w:rPr>
          <w:rFonts w:ascii="Tahoma" w:eastAsia="Times New Roman" w:hAnsi="Tahoma" w:cs="Tahoma"/>
          <w:b/>
          <w:bCs/>
          <w:sz w:val="20"/>
          <w:szCs w:val="20"/>
          <w:lang w:eastAsia="ru-RU"/>
        </w:rPr>
        <w:t xml:space="preserve">Залогодатель </w:t>
      </w:r>
      <w:r w:rsidRPr="00C86560">
        <w:rPr>
          <w:rFonts w:ascii="Tahoma" w:eastAsia="Times New Roman" w:hAnsi="Tahoma" w:cs="Tahoma"/>
          <w:sz w:val="20"/>
          <w:szCs w:val="20"/>
          <w:lang w:eastAsia="ru-RU"/>
        </w:rPr>
        <w:t>– собственник Предмета ипотеки.</w:t>
      </w:r>
    </w:p>
    <w:p w14:paraId="3FCC24AD" w14:textId="4FDBD201" w:rsidR="007854E8" w:rsidRPr="00C86560" w:rsidRDefault="007854E8" w:rsidP="00B6574B">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86560">
        <w:rPr>
          <w:rFonts w:ascii="Tahoma" w:eastAsia="Times New Roman" w:hAnsi="Tahoma" w:cs="Tahoma"/>
          <w:b/>
          <w:sz w:val="20"/>
          <w:szCs w:val="20"/>
          <w:lang w:eastAsia="ru-RU"/>
        </w:rPr>
        <w:t xml:space="preserve">Залогодержатель (Кредитор) </w:t>
      </w:r>
      <w:r w:rsidRPr="00C86560">
        <w:rPr>
          <w:rFonts w:ascii="Tahoma" w:eastAsia="Times New Roman" w:hAnsi="Tahoma" w:cs="Tahoma"/>
          <w:sz w:val="20"/>
          <w:szCs w:val="20"/>
          <w:lang w:eastAsia="ru-RU"/>
        </w:rPr>
        <w:t>– законный владелец Закладной.</w:t>
      </w:r>
    </w:p>
    <w:p w14:paraId="41776126" w14:textId="77777777" w:rsidR="00A22B6A" w:rsidRPr="00C86560" w:rsidRDefault="00A22B6A" w:rsidP="0046580C">
      <w:pPr>
        <w:tabs>
          <w:tab w:val="left" w:pos="709"/>
          <w:tab w:val="left" w:pos="9356"/>
          <w:tab w:val="left" w:pos="10549"/>
        </w:tabs>
        <w:spacing w:after="0" w:line="240" w:lineRule="auto"/>
        <w:ind w:left="709"/>
        <w:jc w:val="both"/>
        <w:rPr>
          <w:rFonts w:ascii="Tahoma" w:hAnsi="Tahoma" w:cs="Tahoma"/>
          <w:b/>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(Абзац включается </w:t>
      </w:r>
      <w:r w:rsidRPr="00C86560">
        <w:rPr>
          <w:rFonts w:ascii="Tahoma" w:hAnsi="Tahoma" w:cs="Tahoma"/>
          <w:i/>
          <w:iCs/>
          <w:color w:val="0000FF"/>
          <w:sz w:val="20"/>
          <w:szCs w:val="20"/>
          <w:shd w:val="clear" w:color="auto" w:fill="D9D9D9"/>
        </w:rPr>
        <w:t xml:space="preserve">по продукту </w:t>
      </w:r>
      <w:r w:rsidRPr="00C86560">
        <w:rPr>
          <w:rFonts w:ascii="Tahoma" w:hAnsi="Tahoma" w:cs="Tahoma"/>
          <w:i/>
          <w:color w:val="0000FF"/>
          <w:sz w:val="20"/>
          <w:szCs w:val="20"/>
          <w:shd w:val="clear" w:color="auto" w:fill="D9D9D9"/>
        </w:rPr>
        <w:t>«Дальневосточная ипотека»):</w:t>
      </w:r>
      <w:r w:rsidRPr="00C86560">
        <w:rPr>
          <w:rFonts w:ascii="Tahoma" w:hAnsi="Tahoma" w:cs="Tahoma"/>
          <w:i/>
          <w:color w:val="0000FF"/>
          <w:sz w:val="20"/>
          <w:szCs w:val="20"/>
        </w:rPr>
        <w:fldChar w:fldCharType="end"/>
      </w:r>
    </w:p>
    <w:p w14:paraId="5D9B5911" w14:textId="04826A1F" w:rsidR="001A11DF" w:rsidRPr="00C86560" w:rsidRDefault="00A22B6A" w:rsidP="00CA49F8">
      <w:pPr>
        <w:tabs>
          <w:tab w:val="left" w:pos="601"/>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86560">
        <w:rPr>
          <w:rFonts w:ascii="Tahoma" w:eastAsia="Times New Roman" w:hAnsi="Tahoma" w:cs="Tahoma"/>
          <w:b/>
          <w:sz w:val="20"/>
          <w:szCs w:val="20"/>
          <w:lang w:eastAsia="ru-RU"/>
        </w:rPr>
        <w:t>Информация о регистраци</w:t>
      </w:r>
      <w:r w:rsidR="00ED7198" w:rsidRPr="00C86560">
        <w:rPr>
          <w:rFonts w:ascii="Tahoma" w:eastAsia="Times New Roman" w:hAnsi="Tahoma" w:cs="Tahoma"/>
          <w:b/>
          <w:sz w:val="20"/>
          <w:szCs w:val="20"/>
          <w:lang w:eastAsia="ru-RU"/>
        </w:rPr>
        <w:t>онном учете</w:t>
      </w:r>
      <w:r w:rsidR="00B75CFE" w:rsidRPr="00C86560">
        <w:rPr>
          <w:rFonts w:ascii="Tahoma" w:eastAsia="Times New Roman" w:hAnsi="Tahoma" w:cs="Tahoma"/>
          <w:b/>
          <w:sz w:val="20"/>
          <w:szCs w:val="20"/>
          <w:lang w:eastAsia="ru-RU"/>
        </w:rPr>
        <w:t xml:space="preserve"> </w:t>
      </w:r>
      <w:r w:rsidR="00744732" w:rsidRPr="00C86560">
        <w:rPr>
          <w:rFonts w:ascii="Tahoma" w:eastAsia="Times New Roman" w:hAnsi="Tahoma" w:cs="Tahoma"/>
          <w:b/>
          <w:sz w:val="20"/>
          <w:szCs w:val="20"/>
          <w:lang w:eastAsia="ru-RU"/>
        </w:rPr>
        <w:t>–</w:t>
      </w:r>
      <w:r w:rsidR="00B75CFE" w:rsidRPr="00C86560">
        <w:rPr>
          <w:rFonts w:ascii="Tahoma" w:eastAsia="Times New Roman" w:hAnsi="Tahoma" w:cs="Tahoma"/>
          <w:b/>
          <w:sz w:val="20"/>
          <w:szCs w:val="20"/>
          <w:lang w:eastAsia="ru-RU"/>
        </w:rPr>
        <w:t xml:space="preserve"> </w:t>
      </w:r>
      <w:r w:rsidR="001A11DF" w:rsidRPr="00C86560">
        <w:rPr>
          <w:rFonts w:ascii="Tahoma" w:eastAsia="Times New Roman" w:hAnsi="Tahoma" w:cs="Tahoma"/>
          <w:sz w:val="20"/>
          <w:szCs w:val="20"/>
          <w:lang w:eastAsia="ru-RU"/>
        </w:rPr>
        <w:t xml:space="preserve">направленная Кредитору по электронной почте в порядке, предусмотренном Договором, следующая </w:t>
      </w:r>
      <w:r w:rsidR="00A9559D" w:rsidRPr="00C86560">
        <w:rPr>
          <w:rFonts w:ascii="Tahoma" w:eastAsia="Times New Roman" w:hAnsi="Tahoma" w:cs="Tahoma"/>
          <w:sz w:val="20"/>
          <w:szCs w:val="20"/>
          <w:lang w:eastAsia="ru-RU"/>
        </w:rPr>
        <w:t>информация</w:t>
      </w:r>
      <w:r w:rsidR="001A11DF" w:rsidRPr="00C86560">
        <w:rPr>
          <w:rFonts w:ascii="Tahoma" w:eastAsia="Times New Roman" w:hAnsi="Tahoma" w:cs="Tahoma"/>
          <w:sz w:val="20"/>
          <w:szCs w:val="20"/>
          <w:lang w:eastAsia="ru-RU"/>
        </w:rPr>
        <w:t>:</w:t>
      </w:r>
      <w:r w:rsidR="00A9559D" w:rsidRPr="00C86560">
        <w:rPr>
          <w:rFonts w:ascii="Tahoma" w:eastAsia="Times New Roman" w:hAnsi="Tahoma" w:cs="Tahoma"/>
          <w:sz w:val="20"/>
          <w:szCs w:val="20"/>
          <w:lang w:eastAsia="ru-RU"/>
        </w:rPr>
        <w:t xml:space="preserve"> </w:t>
      </w:r>
    </w:p>
    <w:p w14:paraId="12282FAC" w14:textId="0F04A2F8" w:rsidR="00A9559D" w:rsidRPr="00C86560" w:rsidRDefault="00A9559D" w:rsidP="00CA49F8">
      <w:pPr>
        <w:pStyle w:val="afe"/>
        <w:numPr>
          <w:ilvl w:val="0"/>
          <w:numId w:val="53"/>
        </w:numPr>
        <w:tabs>
          <w:tab w:val="left" w:pos="709"/>
          <w:tab w:val="left" w:pos="9356"/>
          <w:tab w:val="left" w:pos="10549"/>
        </w:tabs>
        <w:ind w:left="709" w:right="-1"/>
        <w:jc w:val="both"/>
        <w:rPr>
          <w:rFonts w:ascii="Tahoma" w:eastAsia="Times New Roman" w:hAnsi="Tahoma" w:cs="Tahoma"/>
          <w:sz w:val="20"/>
          <w:szCs w:val="20"/>
        </w:rPr>
      </w:pPr>
      <w:r w:rsidRPr="00C86560">
        <w:rPr>
          <w:rFonts w:ascii="Tahoma" w:eastAsia="Times New Roman" w:hAnsi="Tahoma" w:cs="Tahoma"/>
          <w:sz w:val="20"/>
          <w:szCs w:val="20"/>
        </w:rPr>
        <w:t xml:space="preserve">номер и дата </w:t>
      </w:r>
      <w:r w:rsidR="000007DE" w:rsidRPr="00C86560">
        <w:rPr>
          <w:rFonts w:ascii="Tahoma" w:eastAsia="Times New Roman" w:hAnsi="Tahoma" w:cs="Tahoma"/>
          <w:sz w:val="20"/>
          <w:szCs w:val="20"/>
        </w:rPr>
        <w:t>Договора</w:t>
      </w:r>
      <w:r w:rsidRPr="00C86560">
        <w:rPr>
          <w:rFonts w:ascii="Tahoma" w:eastAsia="Times New Roman" w:hAnsi="Tahoma" w:cs="Tahoma"/>
          <w:sz w:val="20"/>
          <w:szCs w:val="20"/>
        </w:rPr>
        <w:t>;</w:t>
      </w:r>
    </w:p>
    <w:p w14:paraId="66F07A74" w14:textId="4559D525" w:rsidR="001A11DF" w:rsidRPr="00C86560" w:rsidRDefault="00A9559D" w:rsidP="00CA49F8">
      <w:pPr>
        <w:pStyle w:val="afe"/>
        <w:numPr>
          <w:ilvl w:val="0"/>
          <w:numId w:val="53"/>
        </w:numPr>
        <w:tabs>
          <w:tab w:val="left" w:pos="709"/>
          <w:tab w:val="left" w:pos="9356"/>
          <w:tab w:val="left" w:pos="10549"/>
        </w:tabs>
        <w:ind w:left="709" w:right="-1"/>
        <w:jc w:val="both"/>
        <w:rPr>
          <w:rFonts w:ascii="Tahoma" w:eastAsia="Times New Roman" w:hAnsi="Tahoma" w:cs="Tahoma"/>
          <w:sz w:val="20"/>
          <w:szCs w:val="20"/>
        </w:rPr>
      </w:pPr>
      <w:r w:rsidRPr="00C86560">
        <w:rPr>
          <w:rFonts w:ascii="Tahoma" w:eastAsia="Times New Roman" w:hAnsi="Tahoma" w:cs="Tahoma"/>
          <w:sz w:val="20"/>
          <w:szCs w:val="20"/>
        </w:rPr>
        <w:t>дата регистрации по месту жительства в Предмете ипотеки</w:t>
      </w:r>
      <w:r w:rsidR="001A11DF" w:rsidRPr="00C86560">
        <w:rPr>
          <w:rFonts w:ascii="Tahoma" w:eastAsia="Times New Roman" w:hAnsi="Tahoma" w:cs="Tahoma"/>
          <w:sz w:val="20"/>
          <w:szCs w:val="20"/>
        </w:rPr>
        <w:t xml:space="preserve"> Заемщика</w:t>
      </w:r>
      <w:r w:rsidR="00E06F1F" w:rsidRPr="00C86560">
        <w:rPr>
          <w:rFonts w:ascii="Tahoma" w:eastAsia="Times New Roman" w:hAnsi="Tahoma" w:cs="Tahoma"/>
          <w:sz w:val="20"/>
          <w:szCs w:val="20"/>
        </w:rPr>
        <w:t xml:space="preserve"> по</w:t>
      </w:r>
      <w:r w:rsidR="001A11DF" w:rsidRPr="00C86560">
        <w:rPr>
          <w:rFonts w:ascii="Tahoma" w:eastAsia="Times New Roman" w:hAnsi="Tahoma" w:cs="Tahoma"/>
          <w:sz w:val="20"/>
          <w:szCs w:val="20"/>
        </w:rPr>
        <w:t xml:space="preserve"> Программе «Дальневосточная ипотека» с указанием полностью его фамилии, имени, отчества</w:t>
      </w:r>
      <w:r w:rsidR="00EB6605" w:rsidRPr="00C86560">
        <w:rPr>
          <w:rFonts w:ascii="Tahoma" w:eastAsia="Times New Roman" w:hAnsi="Tahoma" w:cs="Tahoma"/>
          <w:sz w:val="20"/>
          <w:szCs w:val="20"/>
        </w:rPr>
        <w:t>;</w:t>
      </w:r>
      <w:r w:rsidR="00303E9B" w:rsidRPr="00C86560">
        <w:rPr>
          <w:rFonts w:ascii="Tahoma" w:eastAsia="Times New Roman" w:hAnsi="Tahoma" w:cs="Tahoma"/>
          <w:sz w:val="20"/>
          <w:szCs w:val="20"/>
        </w:rPr>
        <w:t xml:space="preserve"> или </w:t>
      </w:r>
    </w:p>
    <w:p w14:paraId="68D37244" w14:textId="59F26443" w:rsidR="001A11DF" w:rsidRPr="00C86560" w:rsidRDefault="00A9559D" w:rsidP="00CA49F8">
      <w:pPr>
        <w:pStyle w:val="afe"/>
        <w:numPr>
          <w:ilvl w:val="0"/>
          <w:numId w:val="53"/>
        </w:numPr>
        <w:tabs>
          <w:tab w:val="left" w:pos="709"/>
          <w:tab w:val="left" w:pos="9356"/>
          <w:tab w:val="left" w:pos="10549"/>
        </w:tabs>
        <w:ind w:left="709" w:right="-1"/>
        <w:jc w:val="both"/>
        <w:rPr>
          <w:rFonts w:ascii="Tahoma" w:eastAsia="Times New Roman" w:hAnsi="Tahoma" w:cs="Tahoma"/>
          <w:sz w:val="20"/>
          <w:szCs w:val="20"/>
        </w:rPr>
      </w:pPr>
      <w:r w:rsidRPr="00C86560">
        <w:rPr>
          <w:rFonts w:ascii="Tahoma" w:eastAsia="Times New Roman" w:hAnsi="Tahoma" w:cs="Tahoma"/>
          <w:sz w:val="20"/>
          <w:szCs w:val="20"/>
        </w:rPr>
        <w:t>дата снятия с регистрационного учета по месту жительства в Предмете ипотеки</w:t>
      </w:r>
      <w:r w:rsidR="001A11DF" w:rsidRPr="00C86560">
        <w:rPr>
          <w:rFonts w:ascii="Tahoma" w:eastAsia="Times New Roman" w:hAnsi="Tahoma" w:cs="Tahoma"/>
          <w:sz w:val="20"/>
          <w:szCs w:val="20"/>
        </w:rPr>
        <w:t xml:space="preserve"> Заемщика</w:t>
      </w:r>
      <w:r w:rsidR="00E06F1F" w:rsidRPr="00C86560">
        <w:rPr>
          <w:rFonts w:ascii="Tahoma" w:eastAsia="Times New Roman" w:hAnsi="Tahoma" w:cs="Tahoma"/>
          <w:sz w:val="20"/>
          <w:szCs w:val="20"/>
        </w:rPr>
        <w:t xml:space="preserve"> по </w:t>
      </w:r>
      <w:r w:rsidR="001A11DF" w:rsidRPr="00C86560">
        <w:rPr>
          <w:rFonts w:ascii="Tahoma" w:eastAsia="Times New Roman" w:hAnsi="Tahoma" w:cs="Tahoma"/>
          <w:sz w:val="20"/>
          <w:szCs w:val="20"/>
        </w:rPr>
        <w:t xml:space="preserve">Программе «Дальневосточная ипотека» с указанием полностью его фамилии, имени, отчества. </w:t>
      </w:r>
    </w:p>
    <w:p w14:paraId="357F9409" w14:textId="7B2E8E44" w:rsidR="007854E8" w:rsidRPr="00C86560" w:rsidRDefault="007854E8" w:rsidP="00CA49F8">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lang w:eastAsia="ru-RU"/>
        </w:rPr>
      </w:pPr>
      <w:r w:rsidRPr="00C86560">
        <w:rPr>
          <w:rFonts w:ascii="Tahoma" w:eastAsia="Times New Roman" w:hAnsi="Tahoma" w:cs="Tahoma"/>
          <w:b/>
          <w:sz w:val="20"/>
          <w:szCs w:val="20"/>
          <w:lang w:eastAsia="ru-RU"/>
        </w:rPr>
        <w:t xml:space="preserve">Личный кабинет заемщика/ Интернет-банк </w:t>
      </w:r>
      <w:r w:rsidRPr="00C86560">
        <w:rPr>
          <w:rFonts w:ascii="Tahoma" w:eastAsia="Times New Roman" w:hAnsi="Tahoma" w:cs="Tahoma"/>
          <w:sz w:val="20"/>
          <w:szCs w:val="20"/>
          <w:lang w:eastAsia="ru-RU"/>
        </w:rPr>
        <w:t>– информационное простр</w:t>
      </w:r>
      <w:r w:rsidR="00D47B4F" w:rsidRPr="00C86560">
        <w:rPr>
          <w:rFonts w:ascii="Tahoma" w:eastAsia="Times New Roman" w:hAnsi="Tahoma" w:cs="Tahoma"/>
          <w:sz w:val="20"/>
          <w:szCs w:val="20"/>
          <w:lang w:eastAsia="ru-RU"/>
        </w:rPr>
        <w:t xml:space="preserve">анство, представляющее собой </w:t>
      </w:r>
      <w:r w:rsidR="00C22E06" w:rsidRPr="00C86560">
        <w:rPr>
          <w:rFonts w:ascii="Tahoma" w:eastAsia="Times New Roman" w:hAnsi="Tahoma" w:cs="Tahoma"/>
          <w:sz w:val="20"/>
          <w:szCs w:val="20"/>
          <w:lang w:eastAsia="ru-RU"/>
        </w:rPr>
        <w:t>веб</w:t>
      </w:r>
      <w:r w:rsidRPr="00C86560">
        <w:rPr>
          <w:rFonts w:ascii="Tahoma" w:eastAsia="Times New Roman" w:hAnsi="Tahoma" w:cs="Tahoma"/>
          <w:sz w:val="20"/>
          <w:szCs w:val="20"/>
          <w:lang w:eastAsia="ru-RU"/>
        </w:rPr>
        <w:t xml:space="preserve">-сервис, предназначенный для обмена информацией между Заемщиком и Кредитором в случаях, </w:t>
      </w:r>
      <w:r w:rsidRPr="00C86560">
        <w:rPr>
          <w:rFonts w:ascii="Tahoma" w:hAnsi="Tahoma" w:cs="Tahoma"/>
          <w:sz w:val="20"/>
          <w:szCs w:val="20"/>
        </w:rPr>
        <w:t>предусмотренных</w:t>
      </w:r>
      <w:r w:rsidRPr="00C86560">
        <w:rPr>
          <w:rFonts w:ascii="Tahoma" w:eastAsia="Times New Roman" w:hAnsi="Tahoma" w:cs="Tahoma"/>
          <w:sz w:val="20"/>
          <w:szCs w:val="20"/>
          <w:lang w:eastAsia="ru-RU"/>
        </w:rPr>
        <w:t xml:space="preserve"> Договором и действующим законодательством </w:t>
      </w:r>
      <w:r w:rsidRPr="00C86560">
        <w:rPr>
          <w:rFonts w:ascii="Tahoma" w:eastAsia="Calibri" w:hAnsi="Tahoma" w:cs="Tahoma"/>
          <w:sz w:val="20"/>
          <w:szCs w:val="20"/>
          <w:lang w:eastAsia="ru-RU"/>
        </w:rPr>
        <w:t>Р</w:t>
      </w:r>
      <w:r w:rsidRPr="00C86560">
        <w:rPr>
          <w:rFonts w:ascii="Tahoma" w:hAnsi="Tahoma" w:cs="Tahoma"/>
          <w:sz w:val="20"/>
          <w:szCs w:val="20"/>
        </w:rPr>
        <w:t xml:space="preserve">оссийской </w:t>
      </w:r>
      <w:r w:rsidRPr="00C86560">
        <w:rPr>
          <w:rFonts w:ascii="Tahoma" w:eastAsia="Calibri" w:hAnsi="Tahoma" w:cs="Tahoma"/>
          <w:sz w:val="20"/>
          <w:szCs w:val="20"/>
          <w:lang w:eastAsia="ru-RU"/>
        </w:rPr>
        <w:t>Ф</w:t>
      </w:r>
      <w:r w:rsidRPr="00C86560">
        <w:rPr>
          <w:rFonts w:ascii="Tahoma" w:hAnsi="Tahoma" w:cs="Tahoma"/>
          <w:sz w:val="20"/>
          <w:szCs w:val="20"/>
        </w:rPr>
        <w:t>едерации</w:t>
      </w:r>
      <w:r w:rsidRPr="00C86560">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638E6098" w14:textId="47FF676A" w:rsidR="00A6164B" w:rsidRPr="00C86560" w:rsidRDefault="00A6164B" w:rsidP="00B6574B">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lang w:eastAsia="ru-RU"/>
        </w:rPr>
      </w:pPr>
      <w:r w:rsidRPr="00C86560">
        <w:rPr>
          <w:rFonts w:ascii="Tahoma" w:hAnsi="Tahoma" w:cs="Tahoma"/>
          <w:b/>
          <w:sz w:val="20"/>
          <w:szCs w:val="20"/>
        </w:rPr>
        <w:t>Льготный период</w:t>
      </w:r>
      <w:r w:rsidRPr="00C86560">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68E1C721" w14:textId="6579ACB1" w:rsidR="00914CFB" w:rsidRPr="00C86560" w:rsidRDefault="001D7DF5" w:rsidP="0096238F">
      <w:pPr>
        <w:tabs>
          <w:tab w:val="left" w:pos="9356"/>
        </w:tabs>
        <w:spacing w:after="0" w:line="240" w:lineRule="auto"/>
        <w:ind w:left="709" w:right="-1"/>
        <w:jc w:val="both"/>
        <w:rPr>
          <w:rFonts w:ascii="Tahoma" w:eastAsia="Times New Roman" w:hAnsi="Tahoma" w:cs="Tahoma"/>
          <w:sz w:val="20"/>
          <w:szCs w:val="20"/>
          <w:lang w:eastAsia="ru-RU"/>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 xml:space="preserve">(Абзац включается в случае кредитования </w:t>
      </w:r>
      <w:r w:rsidRPr="00C86560">
        <w:rPr>
          <w:rFonts w:ascii="Tahoma" w:hAnsi="Tahoma" w:cs="Tahoma"/>
          <w:b/>
          <w:i/>
          <w:iCs/>
          <w:color w:val="0000FF"/>
          <w:sz w:val="20"/>
          <w:szCs w:val="20"/>
          <w:shd w:val="clear" w:color="auto" w:fill="D9D9D9"/>
        </w:rPr>
        <w:t>с</w:t>
      </w:r>
      <w:r w:rsidRPr="00C86560">
        <w:rPr>
          <w:rFonts w:ascii="Tahoma" w:hAnsi="Tahoma" w:cs="Tahoma"/>
          <w:i/>
          <w:iCs/>
          <w:color w:val="0000FF"/>
          <w:sz w:val="20"/>
          <w:szCs w:val="20"/>
          <w:shd w:val="clear" w:color="auto" w:fill="D9D9D9"/>
        </w:rPr>
        <w:t xml:space="preserve"> применением опции «Переменная ставка»):</w:t>
      </w:r>
      <w:r w:rsidRPr="00C86560">
        <w:rPr>
          <w:rFonts w:ascii="Tahoma" w:hAnsi="Tahoma" w:cs="Tahoma"/>
          <w:i/>
          <w:iCs/>
          <w:color w:val="0000FF"/>
          <w:sz w:val="20"/>
          <w:szCs w:val="20"/>
          <w:shd w:val="clear" w:color="auto" w:fill="D9D9D9"/>
        </w:rPr>
        <w:fldChar w:fldCharType="end"/>
      </w:r>
      <w:r w:rsidRPr="00C86560">
        <w:rPr>
          <w:rFonts w:ascii="Tahoma" w:eastAsia="Times New Roman" w:hAnsi="Tahoma" w:cs="Tahoma"/>
          <w:b/>
          <w:iCs/>
          <w:sz w:val="20"/>
          <w:szCs w:val="20"/>
          <w:lang w:eastAsia="ru-RU"/>
        </w:rPr>
        <w:t xml:space="preserve"> </w:t>
      </w:r>
      <w:r w:rsidR="007854E8" w:rsidRPr="00C86560">
        <w:rPr>
          <w:rFonts w:ascii="Tahoma" w:eastAsia="Times New Roman" w:hAnsi="Tahoma" w:cs="Tahoma"/>
          <w:b/>
          <w:iCs/>
          <w:sz w:val="20"/>
          <w:szCs w:val="20"/>
          <w:lang w:eastAsia="ru-RU"/>
        </w:rPr>
        <w:t xml:space="preserve">Накопленные проценты </w:t>
      </w:r>
      <w:r w:rsidR="007854E8" w:rsidRPr="00C86560">
        <w:rPr>
          <w:rFonts w:ascii="Tahoma" w:eastAsia="Times New Roman" w:hAnsi="Tahoma" w:cs="Tahoma"/>
          <w:sz w:val="20"/>
          <w:szCs w:val="20"/>
          <w:lang w:eastAsia="ru-RU"/>
        </w:rPr>
        <w:t>– положительная разница между сумм</w:t>
      </w:r>
      <w:r w:rsidR="0030450C" w:rsidRPr="00C86560">
        <w:rPr>
          <w:rFonts w:ascii="Tahoma" w:eastAsia="Times New Roman" w:hAnsi="Tahoma" w:cs="Tahoma"/>
          <w:sz w:val="20"/>
          <w:szCs w:val="20"/>
          <w:lang w:eastAsia="ru-RU"/>
        </w:rPr>
        <w:t>ой</w:t>
      </w:r>
      <w:r w:rsidR="007854E8" w:rsidRPr="00C86560">
        <w:rPr>
          <w:rFonts w:ascii="Tahoma" w:eastAsia="Times New Roman" w:hAnsi="Tahoma" w:cs="Tahoma"/>
          <w:sz w:val="20"/>
          <w:szCs w:val="20"/>
          <w:lang w:eastAsia="ru-RU"/>
        </w:rPr>
        <w:t xml:space="preserve"> Плановых процентов, начисленных за Процентны</w:t>
      </w:r>
      <w:r w:rsidR="0030450C" w:rsidRPr="00C86560">
        <w:rPr>
          <w:rFonts w:ascii="Tahoma" w:eastAsia="Times New Roman" w:hAnsi="Tahoma" w:cs="Tahoma"/>
          <w:sz w:val="20"/>
          <w:szCs w:val="20"/>
          <w:lang w:eastAsia="ru-RU"/>
        </w:rPr>
        <w:t>й</w:t>
      </w:r>
      <w:r w:rsidR="007854E8" w:rsidRPr="00C86560">
        <w:rPr>
          <w:rFonts w:ascii="Tahoma" w:eastAsia="Times New Roman" w:hAnsi="Tahoma" w:cs="Tahoma"/>
          <w:sz w:val="20"/>
          <w:szCs w:val="20"/>
          <w:lang w:eastAsia="ru-RU"/>
        </w:rPr>
        <w:t xml:space="preserve"> период, и</w:t>
      </w:r>
      <w:r w:rsidR="009A0A7A" w:rsidRPr="00C86560">
        <w:rPr>
          <w:rFonts w:ascii="Tahoma" w:eastAsia="Times New Roman" w:hAnsi="Tahoma" w:cs="Tahoma"/>
          <w:sz w:val="20"/>
          <w:szCs w:val="20"/>
          <w:lang w:eastAsia="ru-RU"/>
        </w:rPr>
        <w:t xml:space="preserve"> размером</w:t>
      </w:r>
      <w:r w:rsidR="007854E8" w:rsidRPr="00C86560">
        <w:rPr>
          <w:rFonts w:ascii="Tahoma" w:eastAsia="Times New Roman" w:hAnsi="Tahoma" w:cs="Tahoma"/>
          <w:sz w:val="20"/>
          <w:szCs w:val="20"/>
          <w:lang w:eastAsia="ru-RU"/>
        </w:rPr>
        <w:t xml:space="preserve"> Ежемесячн</w:t>
      </w:r>
      <w:r w:rsidR="009A0A7A" w:rsidRPr="00C86560">
        <w:rPr>
          <w:rFonts w:ascii="Tahoma" w:eastAsia="Times New Roman" w:hAnsi="Tahoma" w:cs="Tahoma"/>
          <w:sz w:val="20"/>
          <w:szCs w:val="20"/>
          <w:lang w:eastAsia="ru-RU"/>
        </w:rPr>
        <w:t>ого</w:t>
      </w:r>
      <w:r w:rsidR="007854E8" w:rsidRPr="00C86560">
        <w:rPr>
          <w:rFonts w:ascii="Tahoma" w:eastAsia="Times New Roman" w:hAnsi="Tahoma" w:cs="Tahoma"/>
          <w:sz w:val="20"/>
          <w:szCs w:val="20"/>
          <w:lang w:eastAsia="ru-RU"/>
        </w:rPr>
        <w:t xml:space="preserve"> платеж</w:t>
      </w:r>
      <w:r w:rsidR="009A0A7A" w:rsidRPr="00C86560">
        <w:rPr>
          <w:rFonts w:ascii="Tahoma" w:eastAsia="Times New Roman" w:hAnsi="Tahoma" w:cs="Tahoma"/>
          <w:sz w:val="20"/>
          <w:szCs w:val="20"/>
          <w:lang w:eastAsia="ru-RU"/>
        </w:rPr>
        <w:t>а</w:t>
      </w:r>
      <w:r w:rsidR="007854E8" w:rsidRPr="00C86560">
        <w:rPr>
          <w:rFonts w:ascii="Tahoma" w:eastAsia="Times New Roman" w:hAnsi="Tahoma" w:cs="Tahoma"/>
          <w:sz w:val="20"/>
          <w:szCs w:val="20"/>
          <w:lang w:eastAsia="ru-RU"/>
        </w:rPr>
        <w:t xml:space="preserve"> согласно Графику платежей, уплата которой осуществляется</w:t>
      </w:r>
      <w:r w:rsidR="00137A1F" w:rsidRPr="00C86560">
        <w:rPr>
          <w:rFonts w:ascii="Tahoma" w:eastAsia="Times New Roman" w:hAnsi="Tahoma" w:cs="Tahoma"/>
          <w:sz w:val="20"/>
          <w:szCs w:val="20"/>
          <w:lang w:eastAsia="ru-RU"/>
        </w:rPr>
        <w:t xml:space="preserve"> путем включения</w:t>
      </w:r>
      <w:r w:rsidR="007854E8" w:rsidRPr="00C86560">
        <w:rPr>
          <w:rFonts w:ascii="Tahoma" w:eastAsia="Times New Roman" w:hAnsi="Tahoma" w:cs="Tahoma"/>
          <w:sz w:val="20"/>
          <w:szCs w:val="20"/>
          <w:lang w:eastAsia="ru-RU"/>
        </w:rPr>
        <w:t xml:space="preserve"> в</w:t>
      </w:r>
      <w:r w:rsidR="00137A1F" w:rsidRPr="00C86560">
        <w:rPr>
          <w:rFonts w:ascii="Tahoma" w:eastAsia="Times New Roman" w:hAnsi="Tahoma" w:cs="Tahoma"/>
          <w:sz w:val="20"/>
          <w:szCs w:val="20"/>
          <w:lang w:eastAsia="ru-RU"/>
        </w:rPr>
        <w:t xml:space="preserve"> платеж за Последний процентный период</w:t>
      </w:r>
      <w:r w:rsidR="004A7A89" w:rsidRPr="00C86560">
        <w:rPr>
          <w:rFonts w:ascii="Tahoma" w:eastAsia="Times New Roman" w:hAnsi="Tahoma" w:cs="Tahoma"/>
          <w:sz w:val="20"/>
          <w:szCs w:val="20"/>
          <w:lang w:eastAsia="ru-RU"/>
        </w:rPr>
        <w:t xml:space="preserve"> </w:t>
      </w:r>
      <w:r w:rsidR="00137A1F" w:rsidRPr="00C86560">
        <w:rPr>
          <w:rFonts w:ascii="Tahoma" w:eastAsia="Times New Roman" w:hAnsi="Tahoma" w:cs="Tahoma"/>
          <w:sz w:val="20"/>
          <w:szCs w:val="20"/>
          <w:lang w:eastAsia="ru-RU"/>
        </w:rPr>
        <w:t>и/или в состав Ежемесячных платежей</w:t>
      </w:r>
      <w:r w:rsidR="007D22E3" w:rsidRPr="00C86560">
        <w:rPr>
          <w:rFonts w:ascii="Tahoma" w:eastAsia="Times New Roman" w:hAnsi="Tahoma" w:cs="Tahoma"/>
          <w:sz w:val="20"/>
          <w:szCs w:val="20"/>
          <w:lang w:eastAsia="ru-RU"/>
        </w:rPr>
        <w:t xml:space="preserve"> при выполнении условия</w:t>
      </w:r>
      <w:r w:rsidR="000B1CDD" w:rsidRPr="00C86560">
        <w:rPr>
          <w:rFonts w:ascii="Tahoma" w:eastAsia="Times New Roman" w:hAnsi="Tahoma" w:cs="Tahoma"/>
          <w:sz w:val="20"/>
          <w:szCs w:val="20"/>
          <w:lang w:eastAsia="ru-RU"/>
        </w:rPr>
        <w:t>, предусмотренного</w:t>
      </w:r>
      <w:r w:rsidR="007D22E3" w:rsidRPr="00C86560">
        <w:rPr>
          <w:rFonts w:ascii="Tahoma" w:eastAsia="Times New Roman" w:hAnsi="Tahoma" w:cs="Tahoma"/>
          <w:sz w:val="20"/>
          <w:szCs w:val="20"/>
          <w:lang w:eastAsia="ru-RU"/>
        </w:rPr>
        <w:t xml:space="preserve"> нижеуказанн</w:t>
      </w:r>
      <w:r w:rsidR="000B1CDD" w:rsidRPr="00C86560">
        <w:rPr>
          <w:rFonts w:ascii="Tahoma" w:eastAsia="Times New Roman" w:hAnsi="Tahoma" w:cs="Tahoma"/>
          <w:sz w:val="20"/>
          <w:szCs w:val="20"/>
          <w:lang w:eastAsia="ru-RU"/>
        </w:rPr>
        <w:t>ым</w:t>
      </w:r>
      <w:r w:rsidR="007D22E3" w:rsidRPr="00C86560">
        <w:rPr>
          <w:rFonts w:ascii="Tahoma" w:eastAsia="Times New Roman" w:hAnsi="Tahoma" w:cs="Tahoma"/>
          <w:sz w:val="20"/>
          <w:szCs w:val="20"/>
          <w:lang w:eastAsia="ru-RU"/>
        </w:rPr>
        <w:t xml:space="preserve"> абзац</w:t>
      </w:r>
      <w:r w:rsidR="000B1CDD" w:rsidRPr="00C86560">
        <w:rPr>
          <w:rFonts w:ascii="Tahoma" w:eastAsia="Times New Roman" w:hAnsi="Tahoma" w:cs="Tahoma"/>
          <w:sz w:val="20"/>
          <w:szCs w:val="20"/>
          <w:lang w:eastAsia="ru-RU"/>
        </w:rPr>
        <w:t>ем</w:t>
      </w:r>
      <w:r w:rsidR="00007E8B" w:rsidRPr="00C86560">
        <w:rPr>
          <w:rFonts w:ascii="Tahoma" w:eastAsia="Times New Roman" w:hAnsi="Tahoma" w:cs="Tahoma"/>
          <w:sz w:val="20"/>
          <w:szCs w:val="20"/>
          <w:lang w:eastAsia="ru-RU"/>
        </w:rPr>
        <w:t>.</w:t>
      </w:r>
      <w:r w:rsidR="00961469" w:rsidRPr="00C86560">
        <w:rPr>
          <w:rFonts w:ascii="Tahoma" w:eastAsia="Times New Roman" w:hAnsi="Tahoma" w:cs="Tahoma"/>
          <w:sz w:val="20"/>
          <w:szCs w:val="20"/>
          <w:lang w:eastAsia="ru-RU"/>
        </w:rPr>
        <w:t xml:space="preserve"> В</w:t>
      </w:r>
      <w:r w:rsidR="00DB6106" w:rsidRPr="00C86560">
        <w:rPr>
          <w:rFonts w:ascii="Tahoma" w:eastAsia="Times New Roman" w:hAnsi="Tahoma" w:cs="Tahoma"/>
          <w:sz w:val="20"/>
          <w:szCs w:val="20"/>
          <w:lang w:eastAsia="ru-RU"/>
        </w:rPr>
        <w:t xml:space="preserve"> случае образования за</w:t>
      </w:r>
      <w:r w:rsidR="00961469" w:rsidRPr="00C86560">
        <w:rPr>
          <w:rFonts w:ascii="Tahoma" w:eastAsia="Times New Roman" w:hAnsi="Tahoma" w:cs="Tahoma"/>
          <w:sz w:val="20"/>
          <w:szCs w:val="20"/>
          <w:lang w:eastAsia="ru-RU"/>
        </w:rPr>
        <w:t xml:space="preserve"> Процентн</w:t>
      </w:r>
      <w:r w:rsidR="00DB6106" w:rsidRPr="00C86560">
        <w:rPr>
          <w:rFonts w:ascii="Tahoma" w:eastAsia="Times New Roman" w:hAnsi="Tahoma" w:cs="Tahoma"/>
          <w:sz w:val="20"/>
          <w:szCs w:val="20"/>
          <w:lang w:eastAsia="ru-RU"/>
        </w:rPr>
        <w:t>ый</w:t>
      </w:r>
      <w:r w:rsidR="00961469" w:rsidRPr="00C86560">
        <w:rPr>
          <w:rFonts w:ascii="Tahoma" w:eastAsia="Times New Roman" w:hAnsi="Tahoma" w:cs="Tahoma"/>
          <w:sz w:val="20"/>
          <w:szCs w:val="20"/>
          <w:lang w:eastAsia="ru-RU"/>
        </w:rPr>
        <w:t xml:space="preserve"> период Накопленных процентов, размер Ежемесячного платежа за такой Процентный период состоит тол</w:t>
      </w:r>
      <w:r w:rsidR="00DB6106" w:rsidRPr="00C86560">
        <w:rPr>
          <w:rFonts w:ascii="Tahoma" w:eastAsia="Times New Roman" w:hAnsi="Tahoma" w:cs="Tahoma"/>
          <w:sz w:val="20"/>
          <w:szCs w:val="20"/>
          <w:lang w:eastAsia="ru-RU"/>
        </w:rPr>
        <w:t>ько из Плановых процентов (при отсутствии Просроченных платежей и неустойки)</w:t>
      </w:r>
      <w:r w:rsidR="00826B9C" w:rsidRPr="00C86560">
        <w:rPr>
          <w:rFonts w:ascii="Tahoma" w:eastAsia="Times New Roman" w:hAnsi="Tahoma" w:cs="Tahoma"/>
          <w:sz w:val="20"/>
          <w:szCs w:val="20"/>
          <w:lang w:eastAsia="ru-RU"/>
        </w:rPr>
        <w:t>,</w:t>
      </w:r>
      <w:r w:rsidR="007132C4" w:rsidRPr="00C86560">
        <w:rPr>
          <w:rFonts w:ascii="Tahoma" w:eastAsia="Times New Roman" w:hAnsi="Tahoma" w:cs="Tahoma"/>
          <w:sz w:val="20"/>
          <w:szCs w:val="20"/>
          <w:lang w:eastAsia="ru-RU"/>
        </w:rPr>
        <w:t xml:space="preserve"> в таком случае при осуществлении Ежемесячного платежа размер Основного долга не уменьшается</w:t>
      </w:r>
      <w:r w:rsidR="00FD543C" w:rsidRPr="00C86560">
        <w:rPr>
          <w:rFonts w:ascii="Tahoma" w:eastAsia="Times New Roman" w:hAnsi="Tahoma" w:cs="Tahoma"/>
          <w:sz w:val="20"/>
          <w:szCs w:val="20"/>
          <w:lang w:eastAsia="ru-RU"/>
        </w:rPr>
        <w:t>.</w:t>
      </w:r>
      <w:r w:rsidR="00DB6106" w:rsidRPr="00C86560">
        <w:rPr>
          <w:rFonts w:ascii="Tahoma" w:eastAsia="Times New Roman" w:hAnsi="Tahoma" w:cs="Tahoma"/>
          <w:sz w:val="20"/>
          <w:szCs w:val="20"/>
          <w:lang w:eastAsia="ru-RU"/>
        </w:rPr>
        <w:t xml:space="preserve"> </w:t>
      </w:r>
      <w:r w:rsidR="00666CC2" w:rsidRPr="00C86560">
        <w:rPr>
          <w:rFonts w:ascii="Tahoma" w:eastAsia="Times New Roman" w:hAnsi="Tahoma" w:cs="Tahoma"/>
          <w:sz w:val="20"/>
          <w:szCs w:val="20"/>
          <w:lang w:eastAsia="ru-RU"/>
        </w:rPr>
        <w:t xml:space="preserve">Накопленные проценты </w:t>
      </w:r>
      <w:r w:rsidR="0083022D" w:rsidRPr="00C86560">
        <w:rPr>
          <w:rFonts w:ascii="Tahoma" w:eastAsia="Times New Roman" w:hAnsi="Tahoma" w:cs="Tahoma"/>
          <w:sz w:val="20"/>
          <w:szCs w:val="20"/>
          <w:lang w:eastAsia="ru-RU"/>
        </w:rPr>
        <w:t>включа</w:t>
      </w:r>
      <w:r w:rsidR="002A2255" w:rsidRPr="00C86560">
        <w:rPr>
          <w:rFonts w:ascii="Tahoma" w:eastAsia="Times New Roman" w:hAnsi="Tahoma" w:cs="Tahoma"/>
          <w:sz w:val="20"/>
          <w:szCs w:val="20"/>
          <w:lang w:eastAsia="ru-RU"/>
        </w:rPr>
        <w:t>ют</w:t>
      </w:r>
      <w:r w:rsidR="00E814BF" w:rsidRPr="00C86560">
        <w:rPr>
          <w:rFonts w:ascii="Tahoma" w:eastAsia="Times New Roman" w:hAnsi="Tahoma" w:cs="Tahoma"/>
          <w:sz w:val="20"/>
          <w:szCs w:val="20"/>
          <w:lang w:eastAsia="ru-RU"/>
        </w:rPr>
        <w:t xml:space="preserve">ся </w:t>
      </w:r>
      <w:r w:rsidR="0083022D" w:rsidRPr="00C86560">
        <w:rPr>
          <w:rFonts w:ascii="Tahoma" w:eastAsia="Times New Roman" w:hAnsi="Tahoma" w:cs="Tahoma"/>
          <w:sz w:val="20"/>
          <w:szCs w:val="20"/>
          <w:lang w:eastAsia="ru-RU"/>
        </w:rPr>
        <w:t xml:space="preserve">полностью или частично </w:t>
      </w:r>
      <w:r w:rsidR="00E814BF" w:rsidRPr="00C86560">
        <w:rPr>
          <w:rFonts w:ascii="Tahoma" w:eastAsia="Times New Roman" w:hAnsi="Tahoma" w:cs="Tahoma"/>
          <w:sz w:val="20"/>
          <w:szCs w:val="20"/>
          <w:lang w:eastAsia="ru-RU"/>
        </w:rPr>
        <w:t>в состав Ежемесячного платежа за</w:t>
      </w:r>
      <w:r w:rsidR="00666CC2" w:rsidRPr="00C86560">
        <w:rPr>
          <w:rFonts w:ascii="Tahoma" w:eastAsia="Times New Roman" w:hAnsi="Tahoma" w:cs="Tahoma"/>
          <w:sz w:val="20"/>
          <w:szCs w:val="20"/>
          <w:lang w:eastAsia="ru-RU"/>
        </w:rPr>
        <w:t xml:space="preserve"> Процентн</w:t>
      </w:r>
      <w:r w:rsidR="00E814BF" w:rsidRPr="00C86560">
        <w:rPr>
          <w:rFonts w:ascii="Tahoma" w:eastAsia="Times New Roman" w:hAnsi="Tahoma" w:cs="Tahoma"/>
          <w:sz w:val="20"/>
          <w:szCs w:val="20"/>
          <w:lang w:eastAsia="ru-RU"/>
        </w:rPr>
        <w:t>ый</w:t>
      </w:r>
      <w:r w:rsidR="008C0380" w:rsidRPr="00C86560">
        <w:rPr>
          <w:rFonts w:ascii="Tahoma" w:eastAsia="Times New Roman" w:hAnsi="Tahoma" w:cs="Tahoma"/>
          <w:sz w:val="20"/>
          <w:szCs w:val="20"/>
          <w:lang w:eastAsia="ru-RU"/>
        </w:rPr>
        <w:t xml:space="preserve"> </w:t>
      </w:r>
      <w:r w:rsidR="00666CC2" w:rsidRPr="00C86560">
        <w:rPr>
          <w:rFonts w:ascii="Tahoma" w:eastAsia="Times New Roman" w:hAnsi="Tahoma" w:cs="Tahoma"/>
          <w:sz w:val="20"/>
          <w:szCs w:val="20"/>
          <w:lang w:eastAsia="ru-RU"/>
        </w:rPr>
        <w:t>период</w:t>
      </w:r>
      <w:r w:rsidR="008C0380" w:rsidRPr="00C86560">
        <w:rPr>
          <w:rFonts w:ascii="Tahoma" w:eastAsia="Times New Roman" w:hAnsi="Tahoma" w:cs="Tahoma"/>
          <w:sz w:val="20"/>
          <w:szCs w:val="20"/>
          <w:lang w:eastAsia="ru-RU"/>
        </w:rPr>
        <w:t>,</w:t>
      </w:r>
      <w:r w:rsidR="00D804C7" w:rsidRPr="00C86560">
        <w:rPr>
          <w:rFonts w:ascii="Tahoma" w:eastAsia="Times New Roman" w:hAnsi="Tahoma" w:cs="Tahoma"/>
          <w:sz w:val="20"/>
          <w:szCs w:val="20"/>
          <w:lang w:eastAsia="ru-RU"/>
        </w:rPr>
        <w:t xml:space="preserve"> </w:t>
      </w:r>
      <w:r w:rsidR="00666CC2" w:rsidRPr="00C86560">
        <w:rPr>
          <w:rFonts w:ascii="Tahoma" w:eastAsia="Times New Roman" w:hAnsi="Tahoma" w:cs="Tahoma"/>
          <w:sz w:val="20"/>
          <w:szCs w:val="20"/>
          <w:lang w:eastAsia="ru-RU"/>
        </w:rPr>
        <w:t>в котором образуется положительная разница между размером Ежемесячного платежа и суммой начисленных Плановых процентов</w:t>
      </w:r>
      <w:r w:rsidR="008E097D" w:rsidRPr="00C86560">
        <w:rPr>
          <w:rFonts w:ascii="Tahoma" w:eastAsia="Times New Roman" w:hAnsi="Tahoma" w:cs="Tahoma"/>
          <w:sz w:val="20"/>
          <w:szCs w:val="20"/>
          <w:lang w:eastAsia="ru-RU"/>
        </w:rPr>
        <w:t xml:space="preserve">. При этом размер Ежемесячного платежа </w:t>
      </w:r>
      <w:r w:rsidR="00A143C6" w:rsidRPr="00C86560">
        <w:rPr>
          <w:rFonts w:ascii="Tahoma" w:eastAsia="Times New Roman" w:hAnsi="Tahoma" w:cs="Tahoma"/>
          <w:sz w:val="20"/>
          <w:szCs w:val="20"/>
          <w:lang w:eastAsia="ru-RU"/>
        </w:rPr>
        <w:t xml:space="preserve">может </w:t>
      </w:r>
      <w:r w:rsidR="008E097D" w:rsidRPr="00C86560">
        <w:rPr>
          <w:rFonts w:ascii="Tahoma" w:eastAsia="Times New Roman" w:hAnsi="Tahoma" w:cs="Tahoma"/>
          <w:sz w:val="20"/>
          <w:szCs w:val="20"/>
          <w:lang w:eastAsia="ru-RU"/>
        </w:rPr>
        <w:t>состо</w:t>
      </w:r>
      <w:r w:rsidR="00A143C6" w:rsidRPr="00C86560">
        <w:rPr>
          <w:rFonts w:ascii="Tahoma" w:eastAsia="Times New Roman" w:hAnsi="Tahoma" w:cs="Tahoma"/>
          <w:sz w:val="20"/>
          <w:szCs w:val="20"/>
          <w:lang w:eastAsia="ru-RU"/>
        </w:rPr>
        <w:t>ять</w:t>
      </w:r>
      <w:r w:rsidR="008E097D" w:rsidRPr="00C86560">
        <w:rPr>
          <w:rFonts w:ascii="Tahoma" w:eastAsia="Times New Roman" w:hAnsi="Tahoma" w:cs="Tahoma"/>
          <w:sz w:val="20"/>
          <w:szCs w:val="20"/>
          <w:lang w:eastAsia="ru-RU"/>
        </w:rPr>
        <w:t xml:space="preserve"> только из Плановых и Накопленных процентов</w:t>
      </w:r>
      <w:r w:rsidR="004A7A89" w:rsidRPr="00C86560">
        <w:rPr>
          <w:rFonts w:ascii="Tahoma" w:eastAsia="Times New Roman" w:hAnsi="Tahoma" w:cs="Tahoma"/>
          <w:sz w:val="20"/>
          <w:szCs w:val="20"/>
          <w:lang w:eastAsia="ru-RU"/>
        </w:rPr>
        <w:t>,</w:t>
      </w:r>
      <w:r w:rsidR="00A143C6" w:rsidRPr="00C86560">
        <w:rPr>
          <w:rFonts w:ascii="Tahoma" w:eastAsia="Times New Roman" w:hAnsi="Tahoma" w:cs="Tahoma"/>
          <w:sz w:val="20"/>
          <w:szCs w:val="20"/>
          <w:lang w:eastAsia="ru-RU"/>
        </w:rPr>
        <w:t xml:space="preserve"> в таком случае</w:t>
      </w:r>
      <w:r w:rsidR="00D33452" w:rsidRPr="00C86560">
        <w:rPr>
          <w:rFonts w:ascii="Tahoma" w:eastAsia="Times New Roman" w:hAnsi="Tahoma" w:cs="Tahoma"/>
          <w:sz w:val="20"/>
          <w:szCs w:val="20"/>
          <w:lang w:eastAsia="ru-RU"/>
        </w:rPr>
        <w:t xml:space="preserve"> при осуществлении Ежемесячного платежа</w:t>
      </w:r>
      <w:r w:rsidR="002A2255" w:rsidRPr="00C86560">
        <w:rPr>
          <w:rFonts w:ascii="Tahoma" w:eastAsia="Times New Roman" w:hAnsi="Tahoma" w:cs="Tahoma"/>
          <w:sz w:val="20"/>
          <w:szCs w:val="20"/>
          <w:lang w:eastAsia="ru-RU"/>
        </w:rPr>
        <w:t xml:space="preserve"> размер Основного долга не уменьшается</w:t>
      </w:r>
      <w:r w:rsidR="008E097D" w:rsidRPr="00C86560">
        <w:rPr>
          <w:rFonts w:ascii="Tahoma" w:eastAsia="Times New Roman" w:hAnsi="Tahoma" w:cs="Tahoma"/>
          <w:sz w:val="20"/>
          <w:szCs w:val="20"/>
          <w:lang w:eastAsia="ru-RU"/>
        </w:rPr>
        <w:t>.</w:t>
      </w:r>
      <w:r w:rsidR="00CC5773" w:rsidRPr="00C86560">
        <w:rPr>
          <w:rFonts w:ascii="Tahoma" w:eastAsia="Times New Roman" w:hAnsi="Tahoma" w:cs="Tahoma"/>
          <w:sz w:val="20"/>
          <w:szCs w:val="20"/>
          <w:lang w:eastAsia="ru-RU"/>
        </w:rPr>
        <w:t xml:space="preserve"> </w:t>
      </w:r>
    </w:p>
    <w:p w14:paraId="28DBB79A" w14:textId="77777777" w:rsidR="007854E8" w:rsidRPr="00C86560" w:rsidRDefault="007854E8" w:rsidP="0096238F">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lang w:eastAsia="ru-RU"/>
        </w:rPr>
      </w:pPr>
      <w:bookmarkStart w:id="2" w:name="_Ref164825673"/>
      <w:bookmarkStart w:id="3" w:name="_Ref186520848"/>
      <w:r w:rsidRPr="00C86560">
        <w:rPr>
          <w:rFonts w:ascii="Tahoma" w:eastAsia="Times New Roman" w:hAnsi="Tahoma" w:cs="Tahoma"/>
          <w:b/>
          <w:sz w:val="20"/>
          <w:szCs w:val="20"/>
          <w:lang w:eastAsia="ru-RU"/>
        </w:rPr>
        <w:t>Нерабочие дни</w:t>
      </w:r>
      <w:r w:rsidRPr="00C86560">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C86560">
        <w:rPr>
          <w:rFonts w:ascii="Tahoma" w:eastAsia="Calibri" w:hAnsi="Tahoma" w:cs="Tahoma"/>
          <w:sz w:val="20"/>
          <w:szCs w:val="20"/>
          <w:lang w:eastAsia="ru-RU"/>
        </w:rPr>
        <w:t>Р</w:t>
      </w:r>
      <w:r w:rsidRPr="00C86560">
        <w:rPr>
          <w:rFonts w:ascii="Tahoma" w:hAnsi="Tahoma" w:cs="Tahoma"/>
          <w:sz w:val="20"/>
          <w:szCs w:val="20"/>
        </w:rPr>
        <w:t xml:space="preserve">оссийской </w:t>
      </w:r>
      <w:r w:rsidRPr="00C86560">
        <w:rPr>
          <w:rFonts w:ascii="Tahoma" w:eastAsia="Calibri" w:hAnsi="Tahoma" w:cs="Tahoma"/>
          <w:sz w:val="20"/>
          <w:szCs w:val="20"/>
          <w:lang w:eastAsia="ru-RU"/>
        </w:rPr>
        <w:t>Ф</w:t>
      </w:r>
      <w:r w:rsidRPr="00C86560">
        <w:rPr>
          <w:rFonts w:ascii="Tahoma" w:hAnsi="Tahoma" w:cs="Tahoma"/>
          <w:sz w:val="20"/>
          <w:szCs w:val="20"/>
        </w:rPr>
        <w:t>едерации</w:t>
      </w:r>
      <w:r w:rsidRPr="00C86560">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C86560">
        <w:rPr>
          <w:rFonts w:ascii="Tahoma" w:eastAsia="Calibri" w:hAnsi="Tahoma" w:cs="Tahoma"/>
          <w:sz w:val="20"/>
          <w:szCs w:val="20"/>
          <w:lang w:eastAsia="ru-RU"/>
        </w:rPr>
        <w:t>Р</w:t>
      </w:r>
      <w:r w:rsidRPr="00C86560">
        <w:rPr>
          <w:rFonts w:ascii="Tahoma" w:hAnsi="Tahoma" w:cs="Tahoma"/>
          <w:sz w:val="20"/>
          <w:szCs w:val="20"/>
        </w:rPr>
        <w:t xml:space="preserve">оссийской </w:t>
      </w:r>
      <w:r w:rsidRPr="00C86560">
        <w:rPr>
          <w:rFonts w:ascii="Tahoma" w:eastAsia="Calibri" w:hAnsi="Tahoma" w:cs="Tahoma"/>
          <w:sz w:val="20"/>
          <w:szCs w:val="20"/>
          <w:lang w:eastAsia="ru-RU"/>
        </w:rPr>
        <w:t>Ф</w:t>
      </w:r>
      <w:r w:rsidRPr="00C86560">
        <w:rPr>
          <w:rFonts w:ascii="Tahoma" w:hAnsi="Tahoma" w:cs="Tahoma"/>
          <w:sz w:val="20"/>
          <w:szCs w:val="20"/>
        </w:rPr>
        <w:t>едерации</w:t>
      </w:r>
      <w:r w:rsidRPr="00C86560">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C86560">
        <w:rPr>
          <w:rFonts w:ascii="Tahoma" w:eastAsia="Calibri" w:hAnsi="Tahoma" w:cs="Tahoma"/>
          <w:sz w:val="20"/>
          <w:szCs w:val="20"/>
          <w:lang w:eastAsia="ru-RU"/>
        </w:rPr>
        <w:t>Р</w:t>
      </w:r>
      <w:r w:rsidRPr="00C86560">
        <w:rPr>
          <w:rFonts w:ascii="Tahoma" w:hAnsi="Tahoma" w:cs="Tahoma"/>
          <w:sz w:val="20"/>
          <w:szCs w:val="20"/>
        </w:rPr>
        <w:t xml:space="preserve">оссийской </w:t>
      </w:r>
      <w:r w:rsidRPr="00C86560">
        <w:rPr>
          <w:rFonts w:ascii="Tahoma" w:eastAsia="Calibri" w:hAnsi="Tahoma" w:cs="Tahoma"/>
          <w:sz w:val="20"/>
          <w:szCs w:val="20"/>
          <w:lang w:eastAsia="ru-RU"/>
        </w:rPr>
        <w:t>Ф</w:t>
      </w:r>
      <w:r w:rsidRPr="00C86560">
        <w:rPr>
          <w:rFonts w:ascii="Tahoma" w:hAnsi="Tahoma" w:cs="Tahoma"/>
          <w:sz w:val="20"/>
          <w:szCs w:val="20"/>
        </w:rPr>
        <w:t>едерации</w:t>
      </w:r>
      <w:r w:rsidRPr="00C86560">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6985D6A" w14:textId="77777777" w:rsidR="00ED7198" w:rsidRPr="00C86560" w:rsidRDefault="00ED7198" w:rsidP="00ED7198">
      <w:pPr>
        <w:tabs>
          <w:tab w:val="left" w:pos="709"/>
          <w:tab w:val="left" w:pos="9356"/>
          <w:tab w:val="left" w:pos="10549"/>
        </w:tabs>
        <w:spacing w:after="0" w:line="240" w:lineRule="auto"/>
        <w:ind w:left="709"/>
        <w:jc w:val="both"/>
        <w:rPr>
          <w:rFonts w:ascii="Tahoma" w:hAnsi="Tahoma" w:cs="Tahoma"/>
          <w:b/>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(Абзац включается </w:t>
      </w:r>
      <w:r w:rsidRPr="00C86560">
        <w:rPr>
          <w:rFonts w:ascii="Tahoma" w:hAnsi="Tahoma" w:cs="Tahoma"/>
          <w:i/>
          <w:iCs/>
          <w:color w:val="0000FF"/>
          <w:sz w:val="20"/>
          <w:szCs w:val="20"/>
          <w:shd w:val="clear" w:color="auto" w:fill="D9D9D9"/>
        </w:rPr>
        <w:t xml:space="preserve">по продукту </w:t>
      </w:r>
      <w:r w:rsidRPr="00C86560">
        <w:rPr>
          <w:rFonts w:ascii="Tahoma" w:hAnsi="Tahoma" w:cs="Tahoma"/>
          <w:i/>
          <w:color w:val="0000FF"/>
          <w:sz w:val="20"/>
          <w:szCs w:val="20"/>
          <w:shd w:val="clear" w:color="auto" w:fill="D9D9D9"/>
        </w:rPr>
        <w:t>«Дальневосточная ипотека»):</w:t>
      </w:r>
      <w:r w:rsidRPr="00C86560">
        <w:rPr>
          <w:rFonts w:ascii="Tahoma" w:hAnsi="Tahoma" w:cs="Tahoma"/>
          <w:i/>
          <w:color w:val="0000FF"/>
          <w:sz w:val="20"/>
          <w:szCs w:val="20"/>
        </w:rPr>
        <w:fldChar w:fldCharType="end"/>
      </w:r>
    </w:p>
    <w:p w14:paraId="6954CEE5" w14:textId="35700D4F" w:rsidR="00ED7198" w:rsidRPr="00C86560" w:rsidRDefault="00ED7198" w:rsidP="0096238F">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lang w:eastAsia="ru-RU"/>
        </w:rPr>
      </w:pPr>
      <w:r w:rsidRPr="00C86560">
        <w:rPr>
          <w:rFonts w:ascii="Tahoma" w:eastAsia="Times New Roman" w:hAnsi="Tahoma" w:cs="Tahoma"/>
          <w:b/>
          <w:sz w:val="20"/>
          <w:szCs w:val="20"/>
          <w:lang w:eastAsia="ru-RU"/>
        </w:rPr>
        <w:t>Операционное время</w:t>
      </w:r>
      <w:r w:rsidRPr="00C86560">
        <w:rPr>
          <w:rFonts w:ascii="Tahoma" w:eastAsia="Times New Roman" w:hAnsi="Tahoma" w:cs="Tahoma"/>
          <w:sz w:val="20"/>
          <w:szCs w:val="20"/>
          <w:lang w:eastAsia="ru-RU"/>
        </w:rPr>
        <w:t xml:space="preserve"> – период времени, относящийся к рабочим дням Кредитора и установленный для приема Кредитором Информации о регистрационном учете</w:t>
      </w:r>
      <w:r w:rsidR="00661765" w:rsidRPr="00C86560">
        <w:rPr>
          <w:rFonts w:ascii="Tahoma" w:eastAsia="Times New Roman" w:hAnsi="Tahoma" w:cs="Tahoma"/>
          <w:sz w:val="20"/>
          <w:szCs w:val="20"/>
          <w:lang w:eastAsia="ru-RU"/>
        </w:rPr>
        <w:t>, а именно:</w:t>
      </w:r>
      <w:r w:rsidRPr="00C86560">
        <w:rPr>
          <w:rFonts w:ascii="Tahoma" w:eastAsia="Times New Roman" w:hAnsi="Tahoma" w:cs="Tahoma"/>
          <w:sz w:val="20"/>
          <w:szCs w:val="20"/>
          <w:lang w:eastAsia="ru-RU"/>
        </w:rPr>
        <w:t xml:space="preserve"> с понедельника по пятницу – с 9.00 до 18.00 по московскому времени</w:t>
      </w:r>
      <w:r w:rsidR="002B7A2B" w:rsidRPr="00C86560">
        <w:rPr>
          <w:rFonts w:ascii="Tahoma" w:eastAsia="Times New Roman" w:hAnsi="Tahoma" w:cs="Tahoma"/>
          <w:sz w:val="20"/>
          <w:szCs w:val="20"/>
          <w:lang w:eastAsia="ru-RU"/>
        </w:rPr>
        <w:t xml:space="preserve"> </w:t>
      </w:r>
      <w:r w:rsidR="00CE0C77" w:rsidRPr="00C86560">
        <w:rPr>
          <w:rFonts w:ascii="Tahoma" w:hAnsi="Tahoma" w:cs="Tahoma"/>
          <w:i/>
          <w:color w:val="0000FF"/>
          <w:sz w:val="20"/>
          <w:szCs w:val="20"/>
        </w:rPr>
        <w:fldChar w:fldCharType="begin">
          <w:ffData>
            <w:name w:val="ТекстовоеПоле158"/>
            <w:enabled/>
            <w:calcOnExit w:val="0"/>
            <w:textInput/>
          </w:ffData>
        </w:fldChar>
      </w:r>
      <w:r w:rsidR="00CE0C77" w:rsidRPr="00C86560">
        <w:rPr>
          <w:rFonts w:ascii="Tahoma" w:hAnsi="Tahoma" w:cs="Tahoma"/>
          <w:i/>
          <w:color w:val="0000FF"/>
          <w:sz w:val="20"/>
          <w:szCs w:val="20"/>
        </w:rPr>
        <w:instrText xml:space="preserve"> FORMTEXT </w:instrText>
      </w:r>
      <w:r w:rsidR="00CE0C77" w:rsidRPr="00C86560">
        <w:rPr>
          <w:rFonts w:ascii="Tahoma" w:hAnsi="Tahoma" w:cs="Tahoma"/>
          <w:i/>
          <w:color w:val="0000FF"/>
          <w:sz w:val="20"/>
          <w:szCs w:val="20"/>
        </w:rPr>
      </w:r>
      <w:r w:rsidR="00CE0C77" w:rsidRPr="00C86560">
        <w:rPr>
          <w:rFonts w:ascii="Tahoma" w:hAnsi="Tahoma" w:cs="Tahoma"/>
          <w:i/>
          <w:color w:val="0000FF"/>
          <w:sz w:val="20"/>
          <w:szCs w:val="20"/>
        </w:rPr>
        <w:fldChar w:fldCharType="separate"/>
      </w:r>
      <w:r w:rsidR="00CE0C77" w:rsidRPr="00C86560">
        <w:rPr>
          <w:rFonts w:ascii="Tahoma" w:hAnsi="Tahoma" w:cs="Tahoma"/>
          <w:i/>
          <w:color w:val="0000FF"/>
          <w:sz w:val="20"/>
          <w:szCs w:val="20"/>
        </w:rPr>
        <w:t xml:space="preserve">(по усмотрению Кредитора в случае </w:t>
      </w:r>
      <w:r w:rsidR="0083046C" w:rsidRPr="00C86560">
        <w:rPr>
          <w:rFonts w:ascii="Tahoma" w:hAnsi="Tahoma" w:cs="Tahoma"/>
          <w:i/>
          <w:color w:val="0000FF"/>
          <w:sz w:val="20"/>
          <w:szCs w:val="20"/>
        </w:rPr>
        <w:t xml:space="preserve">предоставления Заемных средств </w:t>
      </w:r>
      <w:r w:rsidR="00CE0C77" w:rsidRPr="00C86560">
        <w:rPr>
          <w:rFonts w:ascii="Tahoma" w:hAnsi="Tahoma" w:cs="Tahoma"/>
          <w:i/>
          <w:color w:val="0000FF"/>
          <w:sz w:val="20"/>
          <w:szCs w:val="20"/>
        </w:rPr>
        <w:t>с баланса Банка (АО "Банк ДОМ.РФ") срок может быть изменен для вновь заключаемых договоров</w:t>
      </w:r>
      <w:r w:rsidR="00CE0C77" w:rsidRPr="00C86560">
        <w:rPr>
          <w:rFonts w:ascii="Tahoma" w:hAnsi="Tahoma" w:cs="Tahoma"/>
          <w:i/>
          <w:color w:val="0000FF"/>
          <w:sz w:val="20"/>
          <w:szCs w:val="20"/>
          <w:shd w:val="clear" w:color="auto" w:fill="D9D9D9"/>
        </w:rPr>
        <w:t>)</w:t>
      </w:r>
      <w:r w:rsidR="00CE0C77" w:rsidRPr="00C86560">
        <w:rPr>
          <w:rFonts w:ascii="Tahoma" w:hAnsi="Tahoma" w:cs="Tahoma"/>
          <w:i/>
          <w:color w:val="0000FF"/>
          <w:sz w:val="20"/>
          <w:szCs w:val="20"/>
        </w:rPr>
        <w:fldChar w:fldCharType="end"/>
      </w:r>
      <w:r w:rsidRPr="00C86560">
        <w:rPr>
          <w:rFonts w:ascii="Tahoma" w:eastAsia="Times New Roman" w:hAnsi="Tahoma" w:cs="Tahoma"/>
          <w:sz w:val="20"/>
          <w:szCs w:val="20"/>
          <w:lang w:eastAsia="ru-RU"/>
        </w:rPr>
        <w:t>.</w:t>
      </w:r>
      <w:r w:rsidR="00CA2383" w:rsidRPr="00C86560">
        <w:rPr>
          <w:rFonts w:ascii="Tahoma" w:eastAsia="Times New Roman" w:hAnsi="Tahoma" w:cs="Tahoma"/>
          <w:sz w:val="20"/>
          <w:szCs w:val="20"/>
          <w:lang w:eastAsia="ru-RU"/>
        </w:rPr>
        <w:t xml:space="preserve"> </w:t>
      </w:r>
    </w:p>
    <w:p w14:paraId="101F67E3" w14:textId="4CC2D43C" w:rsidR="007854E8" w:rsidRPr="00C86560" w:rsidRDefault="007854E8" w:rsidP="0096238F">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lang w:eastAsia="ru-RU"/>
        </w:rPr>
      </w:pPr>
      <w:r w:rsidRPr="00C86560">
        <w:rPr>
          <w:rFonts w:ascii="Tahoma" w:eastAsia="Times New Roman" w:hAnsi="Tahoma" w:cs="Tahoma"/>
          <w:b/>
          <w:sz w:val="20"/>
          <w:szCs w:val="20"/>
          <w:lang w:eastAsia="ru-RU"/>
        </w:rPr>
        <w:t xml:space="preserve">Остаток основного долга (заемных средств) </w:t>
      </w:r>
      <w:r w:rsidRPr="00C86560">
        <w:rPr>
          <w:rFonts w:ascii="Tahoma" w:eastAsia="Times New Roman" w:hAnsi="Tahoma" w:cs="Tahoma"/>
          <w:sz w:val="20"/>
          <w:szCs w:val="20"/>
          <w:lang w:eastAsia="ru-RU"/>
        </w:rPr>
        <w:t xml:space="preserve">– </w:t>
      </w:r>
      <w:bookmarkEnd w:id="2"/>
      <w:bookmarkEnd w:id="3"/>
      <w:r w:rsidRPr="00C86560">
        <w:rPr>
          <w:rFonts w:ascii="Tahoma" w:eastAsia="Times New Roman" w:hAnsi="Tahoma" w:cs="Tahoma"/>
          <w:sz w:val="20"/>
          <w:szCs w:val="20"/>
          <w:lang w:eastAsia="ru-RU"/>
        </w:rPr>
        <w:t>Сумма заемных средств за вычетом поступивших Кредитору платежей в счет ее возврата.</w:t>
      </w:r>
    </w:p>
    <w:p w14:paraId="594F80A6" w14:textId="77777777" w:rsidR="00A6164B" w:rsidRPr="00C86560" w:rsidRDefault="00A6164B" w:rsidP="00A6164B">
      <w:pPr>
        <w:tabs>
          <w:tab w:val="left" w:pos="601"/>
          <w:tab w:val="left" w:pos="709"/>
          <w:tab w:val="left" w:pos="9356"/>
        </w:tabs>
        <w:spacing w:after="0" w:line="240" w:lineRule="auto"/>
        <w:ind w:left="709" w:right="-1"/>
        <w:jc w:val="both"/>
        <w:rPr>
          <w:rFonts w:ascii="Tahoma" w:hAnsi="Tahoma" w:cs="Tahoma"/>
          <w:sz w:val="20"/>
          <w:szCs w:val="20"/>
        </w:rPr>
      </w:pPr>
      <w:r w:rsidRPr="00C86560">
        <w:rPr>
          <w:rFonts w:ascii="Tahoma" w:hAnsi="Tahoma" w:cs="Tahoma"/>
          <w:b/>
          <w:sz w:val="20"/>
          <w:szCs w:val="20"/>
        </w:rPr>
        <w:t>Отложенный платеж</w:t>
      </w:r>
      <w:r w:rsidRPr="00C86560">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1FE13A3F" w14:textId="4356B682" w:rsidR="007854E8" w:rsidRPr="00C86560" w:rsidRDefault="007854E8" w:rsidP="0096238F">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lang w:eastAsia="ru-RU"/>
        </w:rPr>
      </w:pPr>
      <w:r w:rsidRPr="00C86560">
        <w:rPr>
          <w:rFonts w:ascii="Tahoma" w:eastAsia="Times New Roman" w:hAnsi="Tahoma" w:cs="Tahoma"/>
          <w:b/>
          <w:sz w:val="20"/>
          <w:szCs w:val="20"/>
          <w:lang w:eastAsia="ru-RU"/>
        </w:rPr>
        <w:t xml:space="preserve">Первый процентный период </w:t>
      </w:r>
      <w:r w:rsidRPr="00C86560">
        <w:rPr>
          <w:rFonts w:ascii="Tahoma" w:eastAsia="Times New Roman" w:hAnsi="Tahoma" w:cs="Tahoma"/>
          <w:sz w:val="20"/>
          <w:szCs w:val="20"/>
          <w:lang w:eastAsia="ru-RU"/>
        </w:rPr>
        <w:t>–</w:t>
      </w:r>
      <w:r w:rsidRPr="00C86560">
        <w:rPr>
          <w:rFonts w:ascii="Tahoma" w:eastAsia="Times New Roman" w:hAnsi="Tahoma" w:cs="Tahoma"/>
          <w:b/>
          <w:sz w:val="20"/>
          <w:szCs w:val="20"/>
          <w:lang w:eastAsia="ru-RU"/>
        </w:rPr>
        <w:t xml:space="preserve"> </w:t>
      </w:r>
      <w:r w:rsidRPr="00C86560">
        <w:rPr>
          <w:rFonts w:ascii="Tahoma" w:eastAsia="Times New Roman" w:hAnsi="Tahoma" w:cs="Tahoma"/>
          <w:sz w:val="20"/>
          <w:szCs w:val="20"/>
          <w:lang w:eastAsia="ru-RU"/>
        </w:rPr>
        <w:t>период с даты, следующей за датой предоставления Заемных средств, по последнее число календарного месяца, в котором предоставлены Заемные средства</w:t>
      </w:r>
      <w:r w:rsidR="00505E6C" w:rsidRPr="00C86560">
        <w:rPr>
          <w:rFonts w:ascii="Tahoma" w:eastAsia="Times New Roman" w:hAnsi="Tahoma" w:cs="Tahoma"/>
          <w:sz w:val="20"/>
          <w:szCs w:val="20"/>
          <w:lang w:eastAsia="ru-RU"/>
        </w:rPr>
        <w:t xml:space="preserve"> </w:t>
      </w:r>
      <w:r w:rsidR="00505E6C" w:rsidRPr="00C86560">
        <w:rPr>
          <w:rFonts w:ascii="Tahoma" w:hAnsi="Tahoma" w:cs="Tahoma"/>
          <w:sz w:val="20"/>
          <w:szCs w:val="20"/>
        </w:rPr>
        <w:t>(обе даты включительно)</w:t>
      </w:r>
      <w:r w:rsidRPr="00C86560">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w:t>
      </w:r>
      <w:r w:rsidR="006C0583" w:rsidRPr="00C86560">
        <w:rPr>
          <w:rFonts w:ascii="Tahoma" w:eastAsia="Times New Roman" w:hAnsi="Tahoma" w:cs="Tahoma"/>
          <w:sz w:val="20"/>
          <w:szCs w:val="20"/>
          <w:lang w:eastAsia="ru-RU"/>
        </w:rPr>
        <w:t>,</w:t>
      </w:r>
      <w:r w:rsidRPr="00C86560">
        <w:rPr>
          <w:rFonts w:ascii="Tahoma" w:eastAsia="Times New Roman" w:hAnsi="Tahoma" w:cs="Tahoma"/>
          <w:sz w:val="20"/>
          <w:szCs w:val="20"/>
          <w:lang w:eastAsia="ru-RU"/>
        </w:rPr>
        <w:t xml:space="preserve"> (обе даты включительно).</w:t>
      </w:r>
    </w:p>
    <w:p w14:paraId="1E844101" w14:textId="1C97483A" w:rsidR="007854E8" w:rsidRPr="00C86560" w:rsidRDefault="007854E8" w:rsidP="0096238F">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lang w:eastAsia="ru-RU"/>
        </w:rPr>
      </w:pPr>
      <w:bookmarkStart w:id="4" w:name="_Ref164826444"/>
      <w:bookmarkStart w:id="5" w:name="_Ref178755516"/>
      <w:r w:rsidRPr="00C86560">
        <w:rPr>
          <w:rFonts w:ascii="Tahoma" w:eastAsia="Times New Roman" w:hAnsi="Tahoma" w:cs="Tahoma"/>
          <w:b/>
          <w:sz w:val="20"/>
          <w:szCs w:val="20"/>
          <w:lang w:eastAsia="ru-RU"/>
        </w:rPr>
        <w:t xml:space="preserve">Переплата </w:t>
      </w:r>
      <w:r w:rsidRPr="00C86560">
        <w:rPr>
          <w:rFonts w:ascii="Tahoma" w:eastAsia="Times New Roman" w:hAnsi="Tahoma" w:cs="Tahoma"/>
          <w:sz w:val="20"/>
          <w:szCs w:val="20"/>
          <w:lang w:eastAsia="ru-RU"/>
        </w:rPr>
        <w:t>–</w:t>
      </w:r>
      <w:r w:rsidRPr="00C86560">
        <w:rPr>
          <w:rFonts w:ascii="Tahoma" w:eastAsia="Times New Roman" w:hAnsi="Tahoma" w:cs="Tahoma"/>
          <w:b/>
          <w:sz w:val="20"/>
          <w:szCs w:val="20"/>
          <w:lang w:eastAsia="ru-RU"/>
        </w:rPr>
        <w:t xml:space="preserve"> </w:t>
      </w:r>
      <w:r w:rsidRPr="00C86560">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bookmarkEnd w:id="4"/>
      <w:bookmarkEnd w:id="5"/>
      <w:r w:rsidRPr="00C86560">
        <w:rPr>
          <w:rFonts w:ascii="Tahoma" w:eastAsia="Times New Roman" w:hAnsi="Tahoma" w:cs="Tahoma"/>
          <w:sz w:val="20"/>
          <w:szCs w:val="20"/>
          <w:lang w:eastAsia="ru-RU"/>
        </w:rPr>
        <w:t>.</w:t>
      </w:r>
    </w:p>
    <w:p w14:paraId="52BE8D18" w14:textId="752898F4" w:rsidR="007854E8" w:rsidRPr="00C86560" w:rsidRDefault="001D7DF5" w:rsidP="0096238F">
      <w:pPr>
        <w:tabs>
          <w:tab w:val="left" w:pos="601"/>
          <w:tab w:val="left" w:pos="709"/>
          <w:tab w:val="left" w:pos="9356"/>
          <w:tab w:val="left" w:pos="10549"/>
        </w:tabs>
        <w:spacing w:after="0" w:line="240" w:lineRule="auto"/>
        <w:ind w:left="709" w:right="-1"/>
        <w:jc w:val="both"/>
        <w:rPr>
          <w:rFonts w:ascii="Tahoma" w:eastAsia="Times New Roman" w:hAnsi="Tahoma" w:cs="Tahoma"/>
          <w:iCs/>
          <w:sz w:val="20"/>
          <w:szCs w:val="20"/>
          <w:lang w:eastAsia="ru-RU"/>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 xml:space="preserve">(Абзац включается в случае кредитования </w:t>
      </w:r>
      <w:r w:rsidRPr="00C86560">
        <w:rPr>
          <w:rFonts w:ascii="Tahoma" w:hAnsi="Tahoma" w:cs="Tahoma"/>
          <w:b/>
          <w:i/>
          <w:iCs/>
          <w:color w:val="0000FF"/>
          <w:sz w:val="20"/>
          <w:szCs w:val="20"/>
          <w:shd w:val="clear" w:color="auto" w:fill="D9D9D9"/>
        </w:rPr>
        <w:t>с</w:t>
      </w:r>
      <w:r w:rsidRPr="00C86560">
        <w:rPr>
          <w:rFonts w:ascii="Tahoma" w:hAnsi="Tahoma" w:cs="Tahoma"/>
          <w:i/>
          <w:iCs/>
          <w:color w:val="0000FF"/>
          <w:sz w:val="20"/>
          <w:szCs w:val="20"/>
          <w:shd w:val="clear" w:color="auto" w:fill="D9D9D9"/>
        </w:rPr>
        <w:t xml:space="preserve"> применением опции «Переменная ставка»):</w:t>
      </w:r>
      <w:r w:rsidRPr="00C86560">
        <w:rPr>
          <w:rFonts w:ascii="Tahoma" w:hAnsi="Tahoma" w:cs="Tahoma"/>
          <w:i/>
          <w:iCs/>
          <w:color w:val="0000FF"/>
          <w:sz w:val="20"/>
          <w:szCs w:val="20"/>
          <w:shd w:val="clear" w:color="auto" w:fill="D9D9D9"/>
        </w:rPr>
        <w:fldChar w:fldCharType="end"/>
      </w:r>
      <w:r w:rsidRPr="00C86560">
        <w:rPr>
          <w:rFonts w:ascii="Tahoma" w:eastAsia="Times New Roman" w:hAnsi="Tahoma" w:cs="Tahoma"/>
          <w:b/>
          <w:sz w:val="20"/>
          <w:szCs w:val="20"/>
          <w:lang w:eastAsia="ru-RU"/>
        </w:rPr>
        <w:t xml:space="preserve"> </w:t>
      </w:r>
      <w:r w:rsidR="007854E8" w:rsidRPr="00C86560">
        <w:rPr>
          <w:rFonts w:ascii="Tahoma" w:eastAsia="Times New Roman" w:hAnsi="Tahoma" w:cs="Tahoma"/>
          <w:b/>
          <w:sz w:val="20"/>
          <w:szCs w:val="20"/>
          <w:lang w:eastAsia="ru-RU"/>
        </w:rPr>
        <w:t xml:space="preserve">Плановые проценты </w:t>
      </w:r>
      <w:r w:rsidR="007854E8" w:rsidRPr="00C86560">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007854E8" w:rsidRPr="00C86560">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007854E8" w:rsidRPr="00C86560">
        <w:rPr>
          <w:rFonts w:ascii="Tahoma" w:eastAsia="Times New Roman" w:hAnsi="Tahoma" w:cs="Tahoma"/>
          <w:sz w:val="20"/>
          <w:szCs w:val="20"/>
          <w:lang w:eastAsia="ru-RU"/>
        </w:rPr>
        <w:t>.</w:t>
      </w:r>
    </w:p>
    <w:p w14:paraId="6332D5B4" w14:textId="17A442AC" w:rsidR="00A6164B" w:rsidRPr="00C86560" w:rsidRDefault="00A6164B" w:rsidP="00A6164B">
      <w:pPr>
        <w:tabs>
          <w:tab w:val="left" w:pos="601"/>
          <w:tab w:val="left" w:pos="709"/>
          <w:tab w:val="left" w:pos="9356"/>
        </w:tabs>
        <w:spacing w:after="0" w:line="240" w:lineRule="auto"/>
        <w:ind w:left="709" w:right="-1"/>
        <w:jc w:val="both"/>
        <w:rPr>
          <w:rFonts w:ascii="Tahoma" w:hAnsi="Tahoma" w:cs="Tahoma"/>
          <w:sz w:val="20"/>
          <w:szCs w:val="20"/>
        </w:rPr>
      </w:pPr>
      <w:r w:rsidRPr="00C86560">
        <w:rPr>
          <w:rFonts w:ascii="Tahoma" w:hAnsi="Tahoma" w:cs="Tahoma"/>
          <w:b/>
          <w:sz w:val="20"/>
          <w:szCs w:val="20"/>
        </w:rPr>
        <w:t xml:space="preserve">Платеж льготного периода </w:t>
      </w:r>
      <w:r w:rsidRPr="00C86560">
        <w:rPr>
          <w:rFonts w:ascii="Tahoma" w:hAnsi="Tahoma" w:cs="Tahoma"/>
          <w:sz w:val="20"/>
          <w:szCs w:val="20"/>
        </w:rPr>
        <w:t xml:space="preserve">– </w:t>
      </w:r>
      <w:r w:rsidRPr="00C86560">
        <w:rPr>
          <w:rFonts w:ascii="Tahoma" w:eastAsia="Times New Roman" w:hAnsi="Tahoma" w:cs="Tahoma"/>
          <w:sz w:val="20"/>
          <w:szCs w:val="20"/>
          <w:lang w:eastAsia="ru-RU"/>
        </w:rPr>
        <w:t xml:space="preserve">ежемесячный платеж в Льготный период </w:t>
      </w:r>
      <w:r w:rsidRPr="00C86560">
        <w:rPr>
          <w:rFonts w:ascii="Tahoma" w:hAnsi="Tahoma" w:cs="Tahoma"/>
          <w:sz w:val="20"/>
          <w:szCs w:val="20"/>
        </w:rPr>
        <w:t xml:space="preserve">в размере фиксированной суммы, определенной Заемщиком в Требовании, </w:t>
      </w:r>
      <w:r w:rsidRPr="00C86560">
        <w:rPr>
          <w:rFonts w:ascii="Tahoma" w:eastAsia="Times New Roman" w:hAnsi="Tahoma" w:cs="Tahoma"/>
          <w:sz w:val="20"/>
          <w:szCs w:val="20"/>
          <w:lang w:eastAsia="ru-RU"/>
        </w:rPr>
        <w:t xml:space="preserve">включающий сумму по </w:t>
      </w:r>
      <w:r w:rsidRPr="00C86560">
        <w:rPr>
          <w:rFonts w:ascii="Tahoma" w:hAnsi="Tahoma" w:cs="Tahoma"/>
          <w:sz w:val="20"/>
          <w:szCs w:val="20"/>
        </w:rPr>
        <w:t>уплате начисленных процентов и/или</w:t>
      </w:r>
      <w:r w:rsidRPr="00C86560">
        <w:rPr>
          <w:rFonts w:ascii="Tahoma" w:eastAsia="Times New Roman" w:hAnsi="Tahoma" w:cs="Tahoma"/>
          <w:sz w:val="20"/>
          <w:szCs w:val="20"/>
          <w:lang w:eastAsia="ru-RU"/>
        </w:rPr>
        <w:t xml:space="preserve"> по возврату Заемных </w:t>
      </w:r>
      <w:r w:rsidRPr="00C86560">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 xml:space="preserve">(фраза в фигурных скобках включается в случае кредитования </w:t>
      </w:r>
      <w:r w:rsidRPr="00C86560">
        <w:rPr>
          <w:rFonts w:ascii="Tahoma" w:hAnsi="Tahoma" w:cs="Tahoma"/>
          <w:b/>
          <w:i/>
          <w:iCs/>
          <w:color w:val="0000FF"/>
          <w:sz w:val="20"/>
          <w:szCs w:val="20"/>
          <w:shd w:val="clear" w:color="auto" w:fill="D9D9D9"/>
        </w:rPr>
        <w:t>с</w:t>
      </w:r>
      <w:r w:rsidRPr="00C86560">
        <w:rPr>
          <w:rFonts w:ascii="Tahoma" w:hAnsi="Tahoma" w:cs="Tahoma"/>
          <w:i/>
          <w:iCs/>
          <w:color w:val="0000FF"/>
          <w:sz w:val="20"/>
          <w:szCs w:val="20"/>
          <w:shd w:val="clear" w:color="auto" w:fill="D9D9D9"/>
        </w:rPr>
        <w:t xml:space="preserve"> применением опции «Переменная ставка»):</w:t>
      </w:r>
      <w:r w:rsidRPr="00C86560">
        <w:rPr>
          <w:rFonts w:ascii="Tahoma" w:hAnsi="Tahoma" w:cs="Tahoma"/>
          <w:i/>
          <w:iCs/>
          <w:color w:val="0000FF"/>
          <w:sz w:val="20"/>
          <w:szCs w:val="20"/>
          <w:shd w:val="clear" w:color="auto" w:fill="D9D9D9"/>
        </w:rPr>
        <w:fldChar w:fldCharType="end"/>
      </w:r>
      <w:r w:rsidRPr="00C86560">
        <w:rPr>
          <w:rFonts w:ascii="Tahoma" w:hAnsi="Tahoma" w:cs="Tahoma"/>
          <w:sz w:val="20"/>
          <w:szCs w:val="20"/>
        </w:rPr>
        <w:t xml:space="preserve"> </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color w:val="0000FF"/>
          <w:sz w:val="20"/>
          <w:szCs w:val="20"/>
          <w:shd w:val="clear" w:color="auto" w:fill="D9D9D9" w:themeFill="background1" w:themeFillShade="D9"/>
        </w:rPr>
        <w:t>&lt;</w:t>
      </w:r>
      <w:r w:rsidRPr="00C86560">
        <w:rPr>
          <w:rFonts w:ascii="Tahoma" w:hAnsi="Tahoma" w:cs="Tahoma"/>
          <w:bCs/>
          <w:snapToGrid w:val="0"/>
          <w:color w:val="0000FF"/>
          <w:sz w:val="20"/>
          <w:szCs w:val="20"/>
        </w:rPr>
        <w:fldChar w:fldCharType="end"/>
      </w:r>
      <w:r w:rsidRPr="00C86560">
        <w:rPr>
          <w:rFonts w:ascii="Tahoma" w:hAnsi="Tahoma" w:cs="Tahoma"/>
          <w:sz w:val="20"/>
          <w:szCs w:val="20"/>
        </w:rPr>
        <w:t>(сначала Плановых процентов, а потом Накопленных процентов</w:t>
      </w:r>
      <w:r w:rsidRPr="00C86560">
        <w:rPr>
          <w:rFonts w:ascii="Tahoma" w:eastAsia="Times New Roman" w:hAnsi="Tahoma" w:cs="Tahoma"/>
          <w:iCs/>
          <w:sz w:val="20"/>
          <w:szCs w:val="20"/>
        </w:rPr>
        <w:t>)</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color w:val="0000FF"/>
          <w:sz w:val="20"/>
          <w:szCs w:val="20"/>
        </w:rPr>
        <w:t>&gt;</w:t>
      </w:r>
      <w:r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и во вторую очередь Основной долг/ его часть в Ежемесячном платеже. </w:t>
      </w:r>
      <w:r w:rsidRPr="00C86560">
        <w:rPr>
          <w:rFonts w:ascii="Tahoma" w:eastAsia="Times New Roman" w:hAnsi="Tahoma" w:cs="Tahoma"/>
          <w:iCs/>
          <w:sz w:val="20"/>
          <w:szCs w:val="20"/>
          <w:lang w:eastAsia="ru-RU"/>
        </w:rPr>
        <w:t>Данный термин имеет силу в</w:t>
      </w:r>
      <w:r w:rsidRPr="00C86560">
        <w:rPr>
          <w:rFonts w:ascii="Tahoma" w:hAnsi="Tahoma" w:cs="Tahoma"/>
          <w:sz w:val="20"/>
          <w:szCs w:val="20"/>
        </w:rPr>
        <w:t xml:space="preserve"> случае установления Заемщиком уменьшения размера Ежемесячных платежей в Требовании.</w:t>
      </w:r>
    </w:p>
    <w:p w14:paraId="3E0081FB" w14:textId="77777777" w:rsidR="00A6164B" w:rsidRPr="00C86560" w:rsidRDefault="00A6164B" w:rsidP="00A6164B">
      <w:pPr>
        <w:tabs>
          <w:tab w:val="left" w:pos="601"/>
          <w:tab w:val="left" w:pos="709"/>
          <w:tab w:val="left" w:pos="9356"/>
        </w:tabs>
        <w:spacing w:after="0" w:line="240" w:lineRule="auto"/>
        <w:ind w:left="709" w:right="-1"/>
        <w:jc w:val="both"/>
        <w:rPr>
          <w:rFonts w:ascii="Tahoma" w:eastAsia="Times New Roman" w:hAnsi="Tahoma" w:cs="Tahoma"/>
          <w:sz w:val="20"/>
          <w:szCs w:val="20"/>
          <w:lang w:eastAsia="ru-RU"/>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 xml:space="preserve">(Абзац по </w:t>
      </w:r>
      <w:r w:rsidRPr="00C86560">
        <w:rPr>
          <w:rFonts w:ascii="Tahoma" w:hAnsi="Tahoma" w:cs="Tahoma"/>
          <w:i/>
          <w:color w:val="0000FF"/>
          <w:sz w:val="20"/>
          <w:szCs w:val="20"/>
          <w:shd w:val="clear" w:color="auto" w:fill="D9D9D9"/>
        </w:rPr>
        <w:t>продукту «Индивидуальное строительство жилого дома»</w:t>
      </w:r>
      <w:r w:rsidRPr="00C86560">
        <w:rPr>
          <w:rFonts w:ascii="Tahoma" w:hAnsi="Tahoma" w:cs="Tahoma"/>
          <w:i/>
          <w:iCs/>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r w:rsidRPr="00C86560">
        <w:rPr>
          <w:rFonts w:ascii="Tahoma" w:hAnsi="Tahoma" w:cs="Tahoma"/>
          <w:i/>
          <w:iCs/>
          <w:sz w:val="20"/>
          <w:szCs w:val="20"/>
        </w:rPr>
        <w:t xml:space="preserve"> </w:t>
      </w:r>
      <w:r w:rsidRPr="00C86560">
        <w:rPr>
          <w:rFonts w:ascii="Tahoma" w:eastAsia="Times New Roman" w:hAnsi="Tahoma" w:cs="Tahoma"/>
          <w:b/>
          <w:sz w:val="20"/>
          <w:szCs w:val="20"/>
          <w:lang w:eastAsia="ru-RU"/>
        </w:rPr>
        <w:t xml:space="preserve">Подрядчик </w:t>
      </w:r>
      <w:r w:rsidRPr="00C86560">
        <w:rPr>
          <w:rFonts w:ascii="Tahoma" w:eastAsia="Times New Roman" w:hAnsi="Tahoma" w:cs="Tahoma"/>
          <w:sz w:val="20"/>
          <w:szCs w:val="20"/>
          <w:lang w:eastAsia="ru-RU"/>
        </w:rPr>
        <w:t xml:space="preserve">– лицо, осуществляющее строительство Предмета ипотеки по Договору подряда, </w:t>
      </w:r>
      <w:r w:rsidRPr="00C86560">
        <w:rPr>
          <w:rFonts w:ascii="Tahoma" w:hAnsi="Tahoma" w:cs="Tahoma"/>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Cs/>
          <w:color w:val="0000FF"/>
          <w:sz w:val="20"/>
          <w:szCs w:val="20"/>
          <w:shd w:val="clear" w:color="auto" w:fill="D9D9D9"/>
        </w:rPr>
        <w:instrText xml:space="preserve"> FORMTEXT </w:instrText>
      </w:r>
      <w:r w:rsidRPr="00C86560">
        <w:rPr>
          <w:rFonts w:ascii="Tahoma" w:hAnsi="Tahoma" w:cs="Tahoma"/>
          <w:iCs/>
          <w:color w:val="0000FF"/>
          <w:sz w:val="20"/>
          <w:szCs w:val="20"/>
          <w:shd w:val="clear" w:color="auto" w:fill="D9D9D9"/>
        </w:rPr>
      </w:r>
      <w:r w:rsidRPr="00C86560">
        <w:rPr>
          <w:rFonts w:ascii="Tahoma" w:hAnsi="Tahoma" w:cs="Tahoma"/>
          <w:iCs/>
          <w:color w:val="0000FF"/>
          <w:sz w:val="20"/>
          <w:szCs w:val="20"/>
          <w:shd w:val="clear" w:color="auto" w:fill="D9D9D9"/>
        </w:rPr>
        <w:fldChar w:fldCharType="separate"/>
      </w:r>
      <w:r w:rsidRPr="00C86560">
        <w:rPr>
          <w:rFonts w:ascii="Tahoma" w:hAnsi="Tahoma" w:cs="Tahoma"/>
          <w:iCs/>
          <w:color w:val="0000FF"/>
          <w:sz w:val="20"/>
          <w:szCs w:val="20"/>
          <w:shd w:val="clear" w:color="auto" w:fill="D9D9D9"/>
        </w:rPr>
        <w:t>(</w:t>
      </w:r>
      <w:r w:rsidRPr="00C86560">
        <w:rPr>
          <w:rFonts w:ascii="Tahoma" w:hAnsi="Tahoma" w:cs="Tahoma"/>
          <w:color w:val="0000FF"/>
          <w:sz w:val="20"/>
          <w:szCs w:val="20"/>
          <w:shd w:val="clear" w:color="auto" w:fill="D9D9D9"/>
        </w:rPr>
        <w:t>Ф.И.О./ НАИМЕНОВАНИЕ ВСЕХ ПОДРЯДЧИКОВ)</w:t>
      </w:r>
      <w:r w:rsidRPr="00C86560">
        <w:rPr>
          <w:rFonts w:ascii="Tahoma" w:hAnsi="Tahoma" w:cs="Tahoma"/>
          <w:iCs/>
          <w:color w:val="0000FF"/>
          <w:sz w:val="20"/>
          <w:szCs w:val="20"/>
          <w:shd w:val="clear" w:color="auto" w:fill="D9D9D9"/>
        </w:rPr>
        <w:fldChar w:fldCharType="end"/>
      </w:r>
      <w:r w:rsidRPr="00C86560">
        <w:rPr>
          <w:rFonts w:ascii="Tahoma" w:hAnsi="Tahoma" w:cs="Tahoma"/>
          <w:sz w:val="20"/>
          <w:szCs w:val="20"/>
        </w:rPr>
        <w:t>.</w:t>
      </w:r>
    </w:p>
    <w:p w14:paraId="7337A15D" w14:textId="76E63B55" w:rsidR="007854E8" w:rsidRPr="00C86560" w:rsidRDefault="007854E8" w:rsidP="0096238F">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lang w:eastAsia="ru-RU"/>
        </w:rPr>
      </w:pPr>
      <w:bookmarkStart w:id="6" w:name="_Ref325105452"/>
      <w:r w:rsidRPr="00C86560">
        <w:rPr>
          <w:rFonts w:ascii="Tahoma" w:eastAsia="Times New Roman" w:hAnsi="Tahoma" w:cs="Tahoma"/>
          <w:b/>
          <w:sz w:val="20"/>
          <w:szCs w:val="20"/>
          <w:lang w:eastAsia="ru-RU"/>
        </w:rPr>
        <w:t xml:space="preserve">Последний процентный период </w:t>
      </w:r>
      <w:r w:rsidRPr="00C86560">
        <w:rPr>
          <w:rFonts w:ascii="Tahoma" w:eastAsia="Times New Roman" w:hAnsi="Tahoma" w:cs="Tahoma"/>
          <w:sz w:val="20"/>
          <w:szCs w:val="20"/>
          <w:lang w:eastAsia="ru-RU"/>
        </w:rPr>
        <w:t>–</w:t>
      </w:r>
      <w:r w:rsidRPr="00C86560">
        <w:rPr>
          <w:rFonts w:ascii="Tahoma" w:eastAsia="Times New Roman" w:hAnsi="Tahoma" w:cs="Tahoma"/>
          <w:b/>
          <w:sz w:val="20"/>
          <w:szCs w:val="20"/>
          <w:lang w:eastAsia="ru-RU"/>
        </w:rPr>
        <w:t xml:space="preserve"> </w:t>
      </w:r>
      <w:r w:rsidRPr="00C86560">
        <w:rPr>
          <w:rFonts w:ascii="Tahoma" w:eastAsia="Times New Roman" w:hAnsi="Tahoma" w:cs="Tahoma"/>
          <w:sz w:val="20"/>
          <w:szCs w:val="20"/>
          <w:lang w:eastAsia="ru-RU"/>
        </w:rPr>
        <w:t xml:space="preserve">период с первого числа календарного месяца, в котором обязательства Заемщика по Договору </w:t>
      </w:r>
      <w:r w:rsidR="0033154B" w:rsidRPr="00C86560">
        <w:rPr>
          <w:rFonts w:ascii="Tahoma" w:eastAsia="Times New Roman" w:hAnsi="Tahoma" w:cs="Tahoma"/>
          <w:sz w:val="20"/>
          <w:szCs w:val="20"/>
          <w:lang w:eastAsia="ru-RU"/>
        </w:rPr>
        <w:t xml:space="preserve">должны быть </w:t>
      </w:r>
      <w:r w:rsidRPr="00C86560">
        <w:rPr>
          <w:rFonts w:ascii="Tahoma" w:eastAsia="Times New Roman" w:hAnsi="Tahoma" w:cs="Tahoma"/>
          <w:sz w:val="20"/>
          <w:szCs w:val="20"/>
          <w:lang w:eastAsia="ru-RU"/>
        </w:rPr>
        <w:t>исполнены в полном объеме, по дату фактического исполнения указанных обязательств (обе даты включительно</w:t>
      </w:r>
      <w:bookmarkEnd w:id="6"/>
      <w:r w:rsidRPr="00C86560">
        <w:rPr>
          <w:rFonts w:ascii="Tahoma" w:eastAsia="Times New Roman" w:hAnsi="Tahoma" w:cs="Tahoma"/>
          <w:sz w:val="20"/>
          <w:szCs w:val="20"/>
          <w:lang w:eastAsia="ru-RU"/>
        </w:rPr>
        <w:t>).</w:t>
      </w:r>
    </w:p>
    <w:p w14:paraId="19CC456B" w14:textId="6F90C462" w:rsidR="00B44B4D" w:rsidRPr="00C86560" w:rsidRDefault="00B44B4D" w:rsidP="0096238F">
      <w:pPr>
        <w:tabs>
          <w:tab w:val="left" w:pos="601"/>
          <w:tab w:val="left" w:pos="709"/>
          <w:tab w:val="left" w:pos="9356"/>
          <w:tab w:val="left" w:pos="10549"/>
        </w:tabs>
        <w:spacing w:after="0" w:line="240" w:lineRule="auto"/>
        <w:ind w:left="709" w:right="-1"/>
        <w:jc w:val="both"/>
        <w:rPr>
          <w:rFonts w:ascii="Tahoma" w:hAnsi="Tahoma" w:cs="Tahoma"/>
          <w:i/>
          <w:color w:val="0000FF"/>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(Абзац включается </w:t>
      </w:r>
      <w:r w:rsidRPr="00C86560">
        <w:rPr>
          <w:rFonts w:ascii="Tahoma" w:hAnsi="Tahoma" w:cs="Tahoma"/>
          <w:i/>
          <w:iCs/>
          <w:color w:val="0000FF"/>
          <w:sz w:val="20"/>
          <w:szCs w:val="20"/>
          <w:shd w:val="clear" w:color="auto" w:fill="D9D9D9"/>
        </w:rPr>
        <w:t xml:space="preserve">по продукту </w:t>
      </w:r>
      <w:r w:rsidRPr="00C86560">
        <w:rPr>
          <w:rFonts w:ascii="Tahoma" w:hAnsi="Tahoma" w:cs="Tahoma"/>
          <w:i/>
          <w:color w:val="0000FF"/>
          <w:sz w:val="20"/>
          <w:szCs w:val="20"/>
          <w:shd w:val="clear" w:color="auto" w:fill="D9D9D9"/>
        </w:rPr>
        <w:t>«Дальневосточная ипотека»):</w:t>
      </w:r>
      <w:r w:rsidRPr="00C86560">
        <w:rPr>
          <w:rFonts w:ascii="Tahoma" w:hAnsi="Tahoma" w:cs="Tahoma"/>
          <w:i/>
          <w:color w:val="0000FF"/>
          <w:sz w:val="20"/>
          <w:szCs w:val="20"/>
        </w:rPr>
        <w:fldChar w:fldCharType="end"/>
      </w:r>
    </w:p>
    <w:p w14:paraId="1FCAC409" w14:textId="41737FED" w:rsidR="00B44B4D" w:rsidRPr="00C86560" w:rsidRDefault="00B44B4D" w:rsidP="0096238F">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C86560">
        <w:rPr>
          <w:rFonts w:ascii="Tahoma" w:hAnsi="Tahoma" w:cs="Tahoma"/>
          <w:b/>
          <w:sz w:val="20"/>
          <w:szCs w:val="20"/>
        </w:rPr>
        <w:t>Предельный размер процентной ставки</w:t>
      </w:r>
      <w:r w:rsidRPr="00C86560">
        <w:rPr>
          <w:rFonts w:ascii="Tahoma" w:hAnsi="Tahoma" w:cs="Tahoma"/>
          <w:sz w:val="20"/>
          <w:szCs w:val="20"/>
        </w:rPr>
        <w:t xml:space="preserve"> - </w:t>
      </w:r>
      <w:r w:rsidR="00BD296C" w:rsidRPr="00C86560">
        <w:rPr>
          <w:rFonts w:ascii="Tahoma" w:eastAsia="Times New Roman" w:hAnsi="Tahoma" w:cs="Tahoma"/>
          <w:sz w:val="20"/>
          <w:szCs w:val="20"/>
        </w:rPr>
        <w:t xml:space="preserve">размер </w:t>
      </w:r>
      <w:r w:rsidR="00BD296C" w:rsidRPr="00C86560">
        <w:rPr>
          <w:rFonts w:ascii="Tahoma" w:hAnsi="Tahoma" w:cs="Tahoma"/>
          <w:sz w:val="20"/>
          <w:szCs w:val="20"/>
        </w:rPr>
        <w:t>ключевой ставки Центрального банка Российской Федерации на дату заключения Договора, увеличенной на 4 (четыре) процентных пункта</w:t>
      </w:r>
      <w:r w:rsidR="00744455" w:rsidRPr="00C86560">
        <w:rPr>
          <w:rFonts w:ascii="Tahoma" w:hAnsi="Tahoma" w:cs="Tahoma"/>
          <w:sz w:val="20"/>
          <w:szCs w:val="20"/>
        </w:rPr>
        <w:t>.</w:t>
      </w:r>
    </w:p>
    <w:p w14:paraId="0F49593D" w14:textId="392996FB" w:rsidR="00D32F87" w:rsidRPr="00C86560" w:rsidRDefault="00D32F87" w:rsidP="00D32F87">
      <w:pPr>
        <w:tabs>
          <w:tab w:val="left" w:pos="601"/>
          <w:tab w:val="left" w:pos="709"/>
          <w:tab w:val="left" w:pos="9356"/>
        </w:tabs>
        <w:spacing w:after="0" w:line="240" w:lineRule="auto"/>
        <w:ind w:left="709" w:right="-1"/>
        <w:jc w:val="both"/>
        <w:rPr>
          <w:rFonts w:ascii="Tahoma" w:hAnsi="Tahoma" w:cs="Tahoma"/>
          <w:bCs/>
          <w:snapToGrid w:val="0"/>
          <w:color w:val="0000FF"/>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(Абзац включается </w:t>
      </w:r>
      <w:r w:rsidRPr="00C86560">
        <w:rPr>
          <w:rFonts w:ascii="Tahoma" w:hAnsi="Tahoma" w:cs="Tahoma"/>
          <w:i/>
          <w:iCs/>
          <w:color w:val="0000FF"/>
          <w:sz w:val="20"/>
          <w:szCs w:val="20"/>
          <w:shd w:val="clear" w:color="auto" w:fill="D9D9D9"/>
        </w:rPr>
        <w:t xml:space="preserve">по продукту </w:t>
      </w:r>
      <w:r w:rsidRPr="00C86560">
        <w:rPr>
          <w:rFonts w:ascii="Tahoma" w:hAnsi="Tahoma" w:cs="Tahoma"/>
          <w:i/>
          <w:color w:val="0000FF"/>
          <w:sz w:val="20"/>
          <w:szCs w:val="20"/>
          <w:shd w:val="clear" w:color="auto" w:fill="D9D9D9"/>
        </w:rPr>
        <w:t>«Дальневосточная ипотека»):</w:t>
      </w:r>
      <w:r w:rsidRPr="00C86560">
        <w:rPr>
          <w:rFonts w:ascii="Tahoma" w:hAnsi="Tahoma" w:cs="Tahoma"/>
          <w:i/>
          <w:color w:val="0000FF"/>
          <w:sz w:val="20"/>
          <w:szCs w:val="20"/>
        </w:rPr>
        <w:fldChar w:fldCharType="end"/>
      </w:r>
      <w:r w:rsidRPr="00C86560">
        <w:rPr>
          <w:rFonts w:ascii="Tahoma" w:hAnsi="Tahoma" w:cs="Tahoma"/>
          <w:i/>
          <w:color w:val="0000FF"/>
          <w:sz w:val="20"/>
          <w:szCs w:val="20"/>
        </w:rPr>
        <w:t xml:space="preserve"> </w:t>
      </w:r>
      <w:r w:rsidRPr="00C86560">
        <w:rPr>
          <w:rFonts w:ascii="Tahoma" w:hAnsi="Tahoma" w:cs="Tahoma"/>
          <w:b/>
          <w:sz w:val="20"/>
          <w:szCs w:val="20"/>
        </w:rPr>
        <w:t>Программа «Дальневосточная ипотека»</w:t>
      </w:r>
      <w:r w:rsidRPr="00C86560">
        <w:rPr>
          <w:rFonts w:ascii="Tahoma" w:hAnsi="Tahoma" w:cs="Tahoma"/>
          <w:sz w:val="20"/>
          <w:szCs w:val="20"/>
        </w:rPr>
        <w:t xml:space="preserve"> </w:t>
      </w:r>
      <w:r w:rsidRPr="00C86560">
        <w:rPr>
          <w:rFonts w:ascii="Tahoma" w:eastAsia="Times New Roman" w:hAnsi="Tahoma" w:cs="Tahoma"/>
          <w:sz w:val="20"/>
          <w:szCs w:val="20"/>
        </w:rPr>
        <w:t>- У</w:t>
      </w:r>
      <w:r w:rsidRPr="00C86560">
        <w:rPr>
          <w:rFonts w:ascii="Tahoma" w:hAnsi="Tahoma" w:cs="Tahoma"/>
          <w:sz w:val="20"/>
          <w:szCs w:val="20"/>
        </w:rPr>
        <w:t xml:space="preserve">словия программы «Дальневосточная ипотека», утвержденные Постановлением Правительства Российской Федерации от </w:t>
      </w:r>
      <w:r w:rsidR="00C90B27">
        <w:rPr>
          <w:rFonts w:ascii="Tahoma" w:hAnsi="Tahoma" w:cs="Tahoma"/>
          <w:sz w:val="20"/>
          <w:szCs w:val="20"/>
        </w:rPr>
        <w:t>07.12.2019</w:t>
      </w:r>
      <w:r w:rsidRPr="00C86560">
        <w:rPr>
          <w:rFonts w:ascii="Tahoma" w:hAnsi="Tahoma" w:cs="Tahoma"/>
          <w:sz w:val="20"/>
          <w:szCs w:val="20"/>
        </w:rPr>
        <w:t xml:space="preserve"> № </w:t>
      </w:r>
      <w:r w:rsidR="00C90B27">
        <w:rPr>
          <w:rFonts w:ascii="Tahoma" w:hAnsi="Tahoma" w:cs="Tahoma"/>
          <w:sz w:val="20"/>
          <w:szCs w:val="20"/>
        </w:rPr>
        <w:t>1609</w:t>
      </w:r>
      <w:r w:rsidRPr="00C86560">
        <w:rPr>
          <w:rFonts w:ascii="Tahoma" w:hAnsi="Tahoma" w:cs="Tahoma"/>
          <w:bCs/>
          <w:snapToGrid w:val="0"/>
          <w:sz w:val="20"/>
          <w:szCs w:val="20"/>
        </w:rPr>
        <w:t>.</w:t>
      </w:r>
    </w:p>
    <w:p w14:paraId="3B88F1E4" w14:textId="777F4E94" w:rsidR="00A6164B" w:rsidRPr="00C86560" w:rsidRDefault="00A6164B" w:rsidP="00A6164B">
      <w:pPr>
        <w:tabs>
          <w:tab w:val="left" w:pos="601"/>
          <w:tab w:val="left" w:pos="709"/>
          <w:tab w:val="left" w:pos="9356"/>
        </w:tabs>
        <w:spacing w:after="0" w:line="240" w:lineRule="auto"/>
        <w:ind w:left="709" w:right="-1"/>
        <w:jc w:val="both"/>
        <w:rPr>
          <w:rFonts w:ascii="Tahoma" w:eastAsia="Times New Roman" w:hAnsi="Tahoma" w:cs="Tahoma"/>
          <w:sz w:val="20"/>
          <w:szCs w:val="20"/>
          <w:lang w:eastAsia="ru-RU"/>
        </w:rPr>
      </w:pPr>
      <w:r w:rsidRPr="00C86560">
        <w:rPr>
          <w:rFonts w:ascii="Tahoma" w:eastAsia="Times New Roman" w:hAnsi="Tahoma" w:cs="Tahoma"/>
          <w:b/>
          <w:sz w:val="20"/>
          <w:szCs w:val="20"/>
          <w:lang w:eastAsia="ru-RU"/>
        </w:rPr>
        <w:t>Продавец</w:t>
      </w:r>
      <w:r w:rsidRPr="00C86560">
        <w:rPr>
          <w:rFonts w:ascii="Tahoma" w:eastAsia="Times New Roman" w:hAnsi="Tahoma" w:cs="Tahoma"/>
          <w:sz w:val="20"/>
          <w:szCs w:val="20"/>
          <w:lang w:eastAsia="ru-RU"/>
        </w:rPr>
        <w:t xml:space="preserve"> – лицо, осуществляющее продажу/ отчуждение Предмета ипотеки Залогодателю: </w:t>
      </w:r>
      <w:r w:rsidRPr="00C86560">
        <w:rPr>
          <w:rFonts w:ascii="Tahoma" w:hAnsi="Tahoma" w:cs="Tahoma"/>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Cs/>
          <w:color w:val="0000FF"/>
          <w:sz w:val="20"/>
          <w:szCs w:val="20"/>
          <w:shd w:val="clear" w:color="auto" w:fill="D9D9D9"/>
        </w:rPr>
        <w:instrText xml:space="preserve"> FORMTEXT </w:instrText>
      </w:r>
      <w:r w:rsidRPr="00C86560">
        <w:rPr>
          <w:rFonts w:ascii="Tahoma" w:hAnsi="Tahoma" w:cs="Tahoma"/>
          <w:iCs/>
          <w:color w:val="0000FF"/>
          <w:sz w:val="20"/>
          <w:szCs w:val="20"/>
          <w:shd w:val="clear" w:color="auto" w:fill="D9D9D9"/>
        </w:rPr>
      </w:r>
      <w:r w:rsidRPr="00C86560">
        <w:rPr>
          <w:rFonts w:ascii="Tahoma" w:hAnsi="Tahoma" w:cs="Tahoma"/>
          <w:iCs/>
          <w:color w:val="0000FF"/>
          <w:sz w:val="20"/>
          <w:szCs w:val="20"/>
          <w:shd w:val="clear" w:color="auto" w:fill="D9D9D9"/>
        </w:rPr>
        <w:fldChar w:fldCharType="separate"/>
      </w:r>
      <w:r w:rsidRPr="00C86560">
        <w:rPr>
          <w:rFonts w:ascii="Tahoma" w:hAnsi="Tahoma" w:cs="Tahoma"/>
          <w:iCs/>
          <w:color w:val="0000FF"/>
          <w:sz w:val="20"/>
          <w:szCs w:val="20"/>
          <w:shd w:val="clear" w:color="auto" w:fill="D9D9D9"/>
        </w:rPr>
        <w:t>(</w:t>
      </w:r>
      <w:r w:rsidRPr="00C86560">
        <w:rPr>
          <w:rFonts w:ascii="Tahoma" w:hAnsi="Tahoma" w:cs="Tahoma"/>
          <w:color w:val="0000FF"/>
          <w:sz w:val="20"/>
          <w:szCs w:val="20"/>
          <w:shd w:val="clear" w:color="auto" w:fill="D9D9D9"/>
        </w:rPr>
        <w:t>Ф.И.О./ НАИМЕНОВАНИЕ ВСЕХ ПРОДАВЦОВ-СОБСТВЕННИКОВ ПРЕДМЕТА ИПОТЕКИ)</w:t>
      </w:r>
      <w:r w:rsidRPr="00C86560">
        <w:rPr>
          <w:rFonts w:ascii="Tahoma" w:hAnsi="Tahoma" w:cs="Tahoma"/>
          <w:iCs/>
          <w:color w:val="0000FF"/>
          <w:sz w:val="20"/>
          <w:szCs w:val="20"/>
          <w:shd w:val="clear" w:color="auto" w:fill="D9D9D9"/>
        </w:rPr>
        <w:fldChar w:fldCharType="end"/>
      </w:r>
      <w:r w:rsidRPr="00C86560">
        <w:rPr>
          <w:rFonts w:ascii="Tahoma" w:eastAsia="Times New Roman" w:hAnsi="Tahoma" w:cs="Tahoma"/>
          <w:sz w:val="20"/>
          <w:szCs w:val="20"/>
          <w:lang w:eastAsia="ru-RU"/>
        </w:rPr>
        <w:t>.</w:t>
      </w:r>
    </w:p>
    <w:p w14:paraId="3FBF9A11" w14:textId="6D8291B4" w:rsidR="00E32348" w:rsidRPr="00C86560" w:rsidRDefault="00E32348" w:rsidP="0096238F">
      <w:pPr>
        <w:tabs>
          <w:tab w:val="left" w:pos="601"/>
          <w:tab w:val="left" w:pos="709"/>
          <w:tab w:val="left" w:pos="9356"/>
          <w:tab w:val="left" w:pos="10549"/>
        </w:tabs>
        <w:spacing w:after="0" w:line="240" w:lineRule="auto"/>
        <w:ind w:left="709" w:right="-1"/>
        <w:jc w:val="both"/>
        <w:rPr>
          <w:rFonts w:ascii="Tahoma" w:eastAsia="Times New Roman" w:hAnsi="Tahoma" w:cs="Tahoma"/>
          <w:b/>
          <w:sz w:val="20"/>
          <w:szCs w:val="20"/>
          <w:lang w:eastAsia="ru-RU"/>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(Пункт включается по паспорту пилотного проекта «Схема Trade-In»):</w:t>
      </w:r>
      <w:r w:rsidRPr="00C86560">
        <w:rPr>
          <w:rFonts w:ascii="Tahoma" w:hAnsi="Tahoma" w:cs="Tahoma"/>
          <w:i/>
          <w:color w:val="0000FF"/>
          <w:sz w:val="20"/>
          <w:szCs w:val="20"/>
        </w:rPr>
        <w:fldChar w:fldCharType="end"/>
      </w:r>
      <w:r w:rsidR="00DB58D4" w:rsidRPr="00C86560">
        <w:rPr>
          <w:rFonts w:ascii="Tahoma" w:hAnsi="Tahoma" w:cs="Tahoma"/>
          <w:i/>
          <w:color w:val="0000FF"/>
          <w:sz w:val="20"/>
          <w:szCs w:val="20"/>
        </w:rPr>
        <w:t xml:space="preserve"> </w:t>
      </w:r>
      <w:r w:rsidRPr="00C86560">
        <w:rPr>
          <w:rFonts w:ascii="Tahoma" w:hAnsi="Tahoma" w:cs="Tahoma"/>
          <w:b/>
          <w:sz w:val="20"/>
          <w:szCs w:val="20"/>
        </w:rPr>
        <w:t>Продаваемая недвижимость</w:t>
      </w:r>
      <w:r w:rsidRPr="00C86560">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w:t>
      </w:r>
      <w:r w:rsidR="00327EE0" w:rsidRPr="00C86560">
        <w:rPr>
          <w:rFonts w:ascii="Tahoma" w:hAnsi="Tahoma" w:cs="Tahoma"/>
          <w:sz w:val="20"/>
          <w:szCs w:val="20"/>
        </w:rPr>
        <w:t xml:space="preserve">в отношении которой заключен </w:t>
      </w:r>
      <w:r w:rsidRPr="00C86560">
        <w:rPr>
          <w:rFonts w:ascii="Tahoma" w:hAnsi="Tahoma" w:cs="Tahoma"/>
          <w:sz w:val="20"/>
          <w:szCs w:val="20"/>
        </w:rPr>
        <w:t xml:space="preserve">договор купли-продажи между Собственником продаваемой недвижимости и </w:t>
      </w:r>
      <w:r w:rsidR="006D7569" w:rsidRPr="00C86560">
        <w:rPr>
          <w:rFonts w:ascii="Tahoma" w:hAnsi="Tahoma" w:cs="Tahoma"/>
          <w:sz w:val="20"/>
          <w:szCs w:val="20"/>
        </w:rPr>
        <w:t>покупателем</w:t>
      </w:r>
      <w:r w:rsidR="00327EE0" w:rsidRPr="00C86560">
        <w:rPr>
          <w:rFonts w:ascii="Tahoma" w:hAnsi="Tahoma" w:cs="Tahoma"/>
          <w:sz w:val="20"/>
          <w:szCs w:val="20"/>
        </w:rPr>
        <w:t>,</w:t>
      </w:r>
      <w:r w:rsidRPr="00C86560">
        <w:rPr>
          <w:rFonts w:ascii="Tahoma" w:hAnsi="Tahoma" w:cs="Tahoma"/>
          <w:sz w:val="20"/>
          <w:szCs w:val="20"/>
        </w:rPr>
        <w:t xml:space="preserve"> содерж</w:t>
      </w:r>
      <w:r w:rsidR="00327EE0" w:rsidRPr="00C86560">
        <w:rPr>
          <w:rFonts w:ascii="Tahoma" w:hAnsi="Tahoma" w:cs="Tahoma"/>
          <w:sz w:val="20"/>
          <w:szCs w:val="20"/>
        </w:rPr>
        <w:t xml:space="preserve">ащий условие об оплате </w:t>
      </w:r>
      <w:r w:rsidR="006D7569" w:rsidRPr="00C86560">
        <w:rPr>
          <w:rFonts w:ascii="Tahoma" w:hAnsi="Tahoma" w:cs="Tahoma"/>
          <w:sz w:val="20"/>
          <w:szCs w:val="20"/>
        </w:rPr>
        <w:t xml:space="preserve">покупателем </w:t>
      </w:r>
      <w:r w:rsidR="007F5928" w:rsidRPr="00C86560">
        <w:rPr>
          <w:rFonts w:ascii="Tahoma" w:hAnsi="Tahoma" w:cs="Tahoma"/>
          <w:sz w:val="20"/>
          <w:szCs w:val="20"/>
        </w:rPr>
        <w:t xml:space="preserve">Цены продаваемой недвижимости </w:t>
      </w:r>
      <w:r w:rsidR="00327EE0" w:rsidRPr="00C86560">
        <w:rPr>
          <w:rFonts w:ascii="Tahoma" w:hAnsi="Tahoma" w:cs="Tahoma"/>
          <w:sz w:val="20"/>
          <w:szCs w:val="20"/>
        </w:rPr>
        <w:t xml:space="preserve">через определенное время после государственной регистрации перехода права собственности </w:t>
      </w:r>
      <w:r w:rsidR="00264A2D" w:rsidRPr="00C86560">
        <w:rPr>
          <w:rFonts w:ascii="Tahoma" w:hAnsi="Tahoma" w:cs="Tahoma"/>
          <w:sz w:val="20"/>
          <w:szCs w:val="20"/>
        </w:rPr>
        <w:t xml:space="preserve">к покупателю. </w:t>
      </w:r>
    </w:p>
    <w:p w14:paraId="1B7B922C" w14:textId="1EFF35CC" w:rsidR="007854E8" w:rsidRPr="00C86560" w:rsidRDefault="007854E8" w:rsidP="0096238F">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lang w:eastAsia="ru-RU"/>
        </w:rPr>
      </w:pPr>
      <w:r w:rsidRPr="00C86560">
        <w:rPr>
          <w:rFonts w:ascii="Tahoma" w:eastAsia="Times New Roman" w:hAnsi="Tahoma" w:cs="Tahoma"/>
          <w:b/>
          <w:sz w:val="20"/>
          <w:szCs w:val="20"/>
          <w:lang w:eastAsia="ru-RU"/>
        </w:rPr>
        <w:t xml:space="preserve">Просроченный платеж </w:t>
      </w:r>
      <w:r w:rsidRPr="00C86560">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w:t>
      </w:r>
      <w:r w:rsidR="00F50FF2" w:rsidRPr="00C86560">
        <w:rPr>
          <w:rFonts w:ascii="Tahoma" w:eastAsia="Times New Roman" w:hAnsi="Tahoma" w:cs="Tahoma"/>
          <w:sz w:val="20"/>
          <w:szCs w:val="20"/>
          <w:lang w:eastAsia="ru-RU"/>
        </w:rPr>
        <w:t xml:space="preserve">й </w:t>
      </w:r>
      <w:r w:rsidR="00F50FF2" w:rsidRPr="00C86560">
        <w:rPr>
          <w:rFonts w:ascii="Tahoma" w:hAnsi="Tahoma" w:cs="Tahoma"/>
          <w:sz w:val="20"/>
          <w:szCs w:val="20"/>
        </w:rPr>
        <w:t>(-ая)</w:t>
      </w:r>
      <w:r w:rsidRPr="00C86560">
        <w:rPr>
          <w:rFonts w:ascii="Tahoma" w:eastAsia="Times New Roman" w:hAnsi="Tahoma" w:cs="Tahoma"/>
          <w:sz w:val="20"/>
          <w:szCs w:val="20"/>
          <w:lang w:eastAsia="ru-RU"/>
        </w:rPr>
        <w:t xml:space="preserve"> в сроки, установленные Договором, и включающи</w:t>
      </w:r>
      <w:r w:rsidR="00F50FF2" w:rsidRPr="00C86560">
        <w:rPr>
          <w:rFonts w:ascii="Tahoma" w:eastAsia="Times New Roman" w:hAnsi="Tahoma" w:cs="Tahoma"/>
          <w:sz w:val="20"/>
          <w:szCs w:val="20"/>
          <w:lang w:eastAsia="ru-RU"/>
        </w:rPr>
        <w:t xml:space="preserve">й </w:t>
      </w:r>
      <w:r w:rsidR="00F50FF2" w:rsidRPr="00C86560">
        <w:rPr>
          <w:rFonts w:ascii="Tahoma" w:hAnsi="Tahoma" w:cs="Tahoma"/>
          <w:sz w:val="20"/>
          <w:szCs w:val="20"/>
        </w:rPr>
        <w:t>(-ая)</w:t>
      </w:r>
      <w:r w:rsidRPr="00C86560">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6EA3718E" w14:textId="2596F6A3" w:rsidR="007854E8" w:rsidRPr="00C86560" w:rsidRDefault="007854E8" w:rsidP="0096238F">
      <w:pPr>
        <w:tabs>
          <w:tab w:val="left" w:pos="601"/>
          <w:tab w:val="left" w:pos="709"/>
          <w:tab w:val="left" w:pos="9356"/>
        </w:tabs>
        <w:spacing w:after="0" w:line="240" w:lineRule="auto"/>
        <w:ind w:left="709" w:right="-1"/>
        <w:jc w:val="both"/>
        <w:rPr>
          <w:rFonts w:ascii="Tahoma" w:eastAsia="Times New Roman" w:hAnsi="Tahoma" w:cs="Tahoma"/>
          <w:sz w:val="20"/>
          <w:szCs w:val="20"/>
          <w:lang w:eastAsia="ru-RU"/>
        </w:rPr>
      </w:pPr>
      <w:bookmarkStart w:id="7" w:name="_Ref246821949"/>
      <w:r w:rsidRPr="00C86560">
        <w:rPr>
          <w:rFonts w:ascii="Tahoma" w:eastAsia="Times New Roman" w:hAnsi="Tahoma" w:cs="Tahoma"/>
          <w:b/>
          <w:sz w:val="20"/>
          <w:szCs w:val="20"/>
          <w:lang w:eastAsia="ru-RU"/>
        </w:rPr>
        <w:t xml:space="preserve">Процентный период </w:t>
      </w:r>
      <w:r w:rsidRPr="00C86560">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bookmarkEnd w:id="7"/>
      <w:r w:rsidRPr="00C86560">
        <w:rPr>
          <w:rFonts w:ascii="Tahoma" w:eastAsia="Times New Roman" w:hAnsi="Tahoma" w:cs="Tahoma"/>
          <w:sz w:val="20"/>
          <w:szCs w:val="20"/>
          <w:lang w:eastAsia="ru-RU"/>
        </w:rPr>
        <w:t>.</w:t>
      </w:r>
    </w:p>
    <w:p w14:paraId="0634BE54" w14:textId="77777777" w:rsidR="00913ACF" w:rsidRPr="00C86560" w:rsidRDefault="00913ACF" w:rsidP="00913ACF">
      <w:pPr>
        <w:tabs>
          <w:tab w:val="left" w:pos="601"/>
          <w:tab w:val="left" w:pos="709"/>
          <w:tab w:val="left" w:pos="9356"/>
          <w:tab w:val="left" w:pos="10549"/>
        </w:tabs>
        <w:spacing w:after="0" w:line="240" w:lineRule="auto"/>
        <w:ind w:left="709" w:right="-1"/>
        <w:jc w:val="both"/>
        <w:rPr>
          <w:rFonts w:ascii="Tahoma" w:hAnsi="Tahoma" w:cs="Tahoma"/>
          <w:i/>
          <w:color w:val="0000FF"/>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(Абзац включается </w:t>
      </w:r>
      <w:r w:rsidRPr="00C86560">
        <w:rPr>
          <w:rFonts w:ascii="Tahoma" w:hAnsi="Tahoma" w:cs="Tahoma"/>
          <w:i/>
          <w:iCs/>
          <w:color w:val="0000FF"/>
          <w:sz w:val="20"/>
          <w:szCs w:val="20"/>
          <w:shd w:val="clear" w:color="auto" w:fill="D9D9D9"/>
        </w:rPr>
        <w:t xml:space="preserve">по продукту </w:t>
      </w:r>
      <w:r w:rsidRPr="00C86560">
        <w:rPr>
          <w:rFonts w:ascii="Tahoma" w:hAnsi="Tahoma" w:cs="Tahoma"/>
          <w:i/>
          <w:color w:val="0000FF"/>
          <w:sz w:val="20"/>
          <w:szCs w:val="20"/>
          <w:shd w:val="clear" w:color="auto" w:fill="D9D9D9"/>
        </w:rPr>
        <w:t>«Дальневосточная ипотека»):</w:t>
      </w:r>
      <w:r w:rsidRPr="00C86560">
        <w:rPr>
          <w:rFonts w:ascii="Tahoma" w:hAnsi="Tahoma" w:cs="Tahoma"/>
          <w:i/>
          <w:color w:val="0000FF"/>
          <w:sz w:val="20"/>
          <w:szCs w:val="20"/>
        </w:rPr>
        <w:fldChar w:fldCharType="end"/>
      </w:r>
    </w:p>
    <w:p w14:paraId="36D4A127" w14:textId="60D354F9" w:rsidR="00913ACF" w:rsidRPr="00C86560" w:rsidRDefault="004A1CAE" w:rsidP="0096238F">
      <w:pPr>
        <w:tabs>
          <w:tab w:val="left" w:pos="601"/>
          <w:tab w:val="left" w:pos="709"/>
          <w:tab w:val="left" w:pos="9356"/>
        </w:tabs>
        <w:spacing w:after="0" w:line="240" w:lineRule="auto"/>
        <w:ind w:left="709" w:right="-1"/>
        <w:jc w:val="both"/>
        <w:rPr>
          <w:rFonts w:ascii="Tahoma" w:eastAsia="Times New Roman" w:hAnsi="Tahoma" w:cs="Tahoma"/>
          <w:sz w:val="20"/>
          <w:szCs w:val="20"/>
          <w:lang w:eastAsia="ru-RU"/>
        </w:rPr>
      </w:pPr>
      <w:r w:rsidRPr="00C86560">
        <w:rPr>
          <w:rFonts w:ascii="Tahoma" w:eastAsia="Times New Roman" w:hAnsi="Tahoma" w:cs="Tahoma"/>
          <w:b/>
          <w:sz w:val="20"/>
          <w:szCs w:val="20"/>
          <w:lang w:eastAsia="ru-RU"/>
        </w:rPr>
        <w:t xml:space="preserve">СМЭВ – </w:t>
      </w:r>
      <w:r w:rsidRPr="00C86560">
        <w:rPr>
          <w:rFonts w:ascii="Tahoma" w:eastAsia="Times New Roman" w:hAnsi="Tahoma" w:cs="Tahoma"/>
          <w:sz w:val="20"/>
          <w:szCs w:val="20"/>
          <w:lang w:eastAsia="ru-RU"/>
        </w:rPr>
        <w:t xml:space="preserve">Система межведомственного электронного взаимодействия. </w:t>
      </w:r>
    </w:p>
    <w:p w14:paraId="66B07191" w14:textId="4500A4EE" w:rsidR="00DD4C52" w:rsidRPr="00C86560" w:rsidRDefault="00DD4C52" w:rsidP="0096238F">
      <w:pPr>
        <w:tabs>
          <w:tab w:val="left" w:pos="601"/>
          <w:tab w:val="left" w:pos="709"/>
          <w:tab w:val="left" w:pos="9356"/>
        </w:tabs>
        <w:spacing w:after="0" w:line="240" w:lineRule="auto"/>
        <w:ind w:left="709" w:right="-1"/>
        <w:jc w:val="both"/>
        <w:rPr>
          <w:rFonts w:ascii="Tahoma" w:eastAsia="Times New Roman" w:hAnsi="Tahoma" w:cs="Tahoma"/>
          <w:b/>
          <w:sz w:val="20"/>
          <w:szCs w:val="20"/>
          <w:lang w:eastAsia="ru-RU"/>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(Пункт включается по паспорту пилотного проекта «Схема Trade-In»):</w:t>
      </w:r>
      <w:r w:rsidRPr="00C86560">
        <w:rPr>
          <w:rFonts w:ascii="Tahoma" w:hAnsi="Tahoma" w:cs="Tahoma"/>
          <w:i/>
          <w:color w:val="0000FF"/>
          <w:sz w:val="20"/>
          <w:szCs w:val="20"/>
        </w:rPr>
        <w:fldChar w:fldCharType="end"/>
      </w:r>
      <w:r w:rsidRPr="00C86560">
        <w:rPr>
          <w:rFonts w:ascii="Tahoma" w:hAnsi="Tahoma" w:cs="Tahoma"/>
          <w:i/>
          <w:color w:val="0000FF"/>
          <w:sz w:val="20"/>
          <w:szCs w:val="20"/>
        </w:rPr>
        <w:t xml:space="preserve"> </w:t>
      </w:r>
      <w:r w:rsidRPr="00C86560">
        <w:rPr>
          <w:rFonts w:ascii="Tahoma" w:hAnsi="Tahoma" w:cs="Tahoma"/>
          <w:b/>
          <w:sz w:val="20"/>
          <w:szCs w:val="20"/>
        </w:rPr>
        <w:t>Собственник продаваемой недвижимости</w:t>
      </w:r>
      <w:r w:rsidR="009C65C7" w:rsidRPr="00C86560">
        <w:rPr>
          <w:rFonts w:ascii="Tahoma" w:hAnsi="Tahoma" w:cs="Tahoma"/>
          <w:sz w:val="20"/>
          <w:szCs w:val="20"/>
        </w:rPr>
        <w:t xml:space="preserve"> – Заемщик, и/или любой из Заемщиков (если их несколько), и/или его (ее) супруг (-а), и/или член его/ ее/ их семьи (дети, родители).</w:t>
      </w:r>
    </w:p>
    <w:p w14:paraId="65FF7F23" w14:textId="6208B90B" w:rsidR="006D0452" w:rsidRPr="00C86560" w:rsidRDefault="006D0452" w:rsidP="009117EC">
      <w:pPr>
        <w:tabs>
          <w:tab w:val="left" w:pos="601"/>
          <w:tab w:val="left" w:pos="709"/>
          <w:tab w:val="left" w:pos="9356"/>
        </w:tabs>
        <w:spacing w:after="0" w:line="240" w:lineRule="auto"/>
        <w:ind w:left="709" w:right="-1"/>
        <w:jc w:val="both"/>
        <w:rPr>
          <w:rFonts w:ascii="Tahoma" w:hAnsi="Tahoma" w:cs="Tahoma"/>
          <w:sz w:val="20"/>
          <w:szCs w:val="20"/>
        </w:rPr>
      </w:pPr>
      <w:r w:rsidRPr="00C86560">
        <w:rPr>
          <w:rFonts w:ascii="Tahoma" w:eastAsia="Times New Roman" w:hAnsi="Tahoma" w:cs="Tahoma"/>
          <w:b/>
          <w:sz w:val="20"/>
          <w:szCs w:val="20"/>
          <w:lang w:eastAsia="ru-RU"/>
        </w:rPr>
        <w:t>Требование</w:t>
      </w:r>
      <w:r w:rsidRPr="00C86560">
        <w:rPr>
          <w:rFonts w:ascii="Tahoma" w:eastAsia="Times New Roman" w:hAnsi="Tahoma" w:cs="Tahoma"/>
          <w:sz w:val="20"/>
          <w:szCs w:val="20"/>
          <w:lang w:eastAsia="ru-RU"/>
        </w:rPr>
        <w:t xml:space="preserve"> – </w:t>
      </w:r>
      <w:r w:rsidRPr="00C86560">
        <w:rPr>
          <w:rFonts w:ascii="Tahoma" w:hAnsi="Tahoma" w:cs="Tahoma"/>
          <w:sz w:val="20"/>
          <w:szCs w:val="20"/>
        </w:rPr>
        <w:t>требование Заемщика об изменении условий Договора,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рамках 353-ФЗ.</w:t>
      </w:r>
    </w:p>
    <w:p w14:paraId="4AAF60DF" w14:textId="7A7CD676" w:rsidR="00D44959" w:rsidRPr="00C86560" w:rsidRDefault="00D44959" w:rsidP="0096238F">
      <w:pPr>
        <w:tabs>
          <w:tab w:val="left" w:pos="601"/>
          <w:tab w:val="left" w:pos="709"/>
          <w:tab w:val="left" w:pos="9356"/>
        </w:tabs>
        <w:spacing w:after="0" w:line="240" w:lineRule="auto"/>
        <w:ind w:left="709" w:right="-1"/>
        <w:jc w:val="both"/>
        <w:rPr>
          <w:rFonts w:ascii="Tahoma" w:hAnsi="Tahoma" w:cs="Tahoma"/>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(Пункт включается по паспорту пилотного проекта «Схема Trade-In»):</w:t>
      </w:r>
      <w:r w:rsidRPr="00C86560">
        <w:rPr>
          <w:rFonts w:ascii="Tahoma" w:hAnsi="Tahoma" w:cs="Tahoma"/>
          <w:i/>
          <w:color w:val="0000FF"/>
          <w:sz w:val="20"/>
          <w:szCs w:val="20"/>
        </w:rPr>
        <w:fldChar w:fldCharType="end"/>
      </w:r>
      <w:r w:rsidRPr="00C86560">
        <w:rPr>
          <w:rFonts w:ascii="Tahoma" w:hAnsi="Tahoma" w:cs="Tahoma"/>
          <w:i/>
          <w:color w:val="0000FF"/>
          <w:sz w:val="20"/>
          <w:szCs w:val="20"/>
        </w:rPr>
        <w:t xml:space="preserve"> </w:t>
      </w:r>
      <w:r w:rsidRPr="00C86560">
        <w:rPr>
          <w:rFonts w:ascii="Tahoma" w:hAnsi="Tahoma" w:cs="Tahoma"/>
          <w:b/>
          <w:sz w:val="20"/>
          <w:szCs w:val="20"/>
        </w:rPr>
        <w:t>Цена продаваемой недвижимости</w:t>
      </w:r>
      <w:r w:rsidRPr="00C86560">
        <w:rPr>
          <w:rFonts w:ascii="Tahoma" w:hAnsi="Tahoma" w:cs="Tahoma"/>
          <w:sz w:val="20"/>
          <w:szCs w:val="20"/>
        </w:rPr>
        <w:t xml:space="preserve"> – цена по договору купли-продажи Продаваемой недвижимости в сумме, достаточной для оплаты </w:t>
      </w:r>
      <w:r w:rsidR="00264A2D" w:rsidRPr="00C86560">
        <w:rPr>
          <w:rFonts w:ascii="Tahoma" w:hAnsi="Tahoma" w:cs="Tahoma"/>
          <w:sz w:val="20"/>
          <w:szCs w:val="20"/>
        </w:rPr>
        <w:t xml:space="preserve">в полной размере </w:t>
      </w:r>
      <w:r w:rsidRPr="00C86560">
        <w:rPr>
          <w:rFonts w:ascii="Tahoma" w:hAnsi="Tahoma" w:cs="Tahoma"/>
          <w:sz w:val="20"/>
          <w:szCs w:val="20"/>
        </w:rPr>
        <w:t>(с учетом ранее произведенных оплат) цены Предмета ипотеки по Договору приобретения</w:t>
      </w:r>
      <w:r w:rsidR="00264A2D" w:rsidRPr="00C86560">
        <w:rPr>
          <w:rFonts w:ascii="Tahoma" w:hAnsi="Tahoma" w:cs="Tahoma"/>
          <w:sz w:val="20"/>
          <w:szCs w:val="20"/>
        </w:rPr>
        <w:t>.</w:t>
      </w:r>
      <w:r w:rsidR="00CA2383" w:rsidRPr="00C86560">
        <w:rPr>
          <w:rFonts w:ascii="Tahoma" w:hAnsi="Tahoma" w:cs="Tahoma"/>
          <w:sz w:val="20"/>
          <w:szCs w:val="20"/>
        </w:rPr>
        <w:t xml:space="preserve"> </w:t>
      </w:r>
    </w:p>
    <w:p w14:paraId="021DE3D8" w14:textId="02492224" w:rsidR="004210CC" w:rsidRPr="00C86560" w:rsidRDefault="004210CC" w:rsidP="0096238F">
      <w:pPr>
        <w:tabs>
          <w:tab w:val="left" w:pos="601"/>
          <w:tab w:val="left" w:pos="709"/>
          <w:tab w:val="left" w:pos="9356"/>
        </w:tabs>
        <w:spacing w:after="0" w:line="240" w:lineRule="auto"/>
        <w:ind w:left="709" w:right="-1"/>
        <w:jc w:val="both"/>
        <w:rPr>
          <w:rFonts w:ascii="Tahoma" w:hAnsi="Tahoma" w:cs="Tahoma"/>
          <w:b/>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(Абзац включается </w:t>
      </w:r>
      <w:r w:rsidRPr="00C86560">
        <w:rPr>
          <w:rFonts w:ascii="Tahoma" w:hAnsi="Tahoma" w:cs="Tahoma"/>
          <w:i/>
          <w:iCs/>
          <w:color w:val="0000FF"/>
          <w:sz w:val="20"/>
          <w:szCs w:val="20"/>
          <w:shd w:val="clear" w:color="auto" w:fill="D9D9D9"/>
        </w:rPr>
        <w:t xml:space="preserve">по продукту </w:t>
      </w:r>
      <w:r w:rsidRPr="00C86560">
        <w:rPr>
          <w:rFonts w:ascii="Tahoma" w:hAnsi="Tahoma" w:cs="Tahoma"/>
          <w:i/>
          <w:color w:val="0000FF"/>
          <w:sz w:val="20"/>
          <w:szCs w:val="20"/>
          <w:shd w:val="clear" w:color="auto" w:fill="D9D9D9"/>
        </w:rPr>
        <w:t>«Дальневосточная ипотека»):</w:t>
      </w:r>
      <w:r w:rsidRPr="00C86560">
        <w:rPr>
          <w:rFonts w:ascii="Tahoma" w:hAnsi="Tahoma" w:cs="Tahoma"/>
          <w:i/>
          <w:color w:val="0000FF"/>
          <w:sz w:val="20"/>
          <w:szCs w:val="20"/>
        </w:rPr>
        <w:fldChar w:fldCharType="end"/>
      </w:r>
      <w:r w:rsidRPr="00C86560">
        <w:rPr>
          <w:rFonts w:ascii="Tahoma" w:hAnsi="Tahoma" w:cs="Tahoma"/>
          <w:i/>
          <w:color w:val="0000FF"/>
          <w:sz w:val="20"/>
          <w:szCs w:val="20"/>
        </w:rPr>
        <w:t xml:space="preserve"> </w:t>
      </w:r>
      <w:r w:rsidRPr="00C86560">
        <w:rPr>
          <w:rFonts w:ascii="Tahoma" w:hAnsi="Tahoma" w:cs="Tahoma"/>
          <w:b/>
          <w:sz w:val="20"/>
          <w:szCs w:val="20"/>
        </w:rPr>
        <w:t xml:space="preserve">Электронный образ документа </w:t>
      </w:r>
      <w:r w:rsidRPr="00C86560">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46A34CDD" w14:textId="77777777" w:rsidR="00CC6132" w:rsidRPr="00C86560" w:rsidRDefault="00CC6132" w:rsidP="00CC6132">
      <w:pPr>
        <w:tabs>
          <w:tab w:val="left" w:pos="601"/>
          <w:tab w:val="left" w:pos="709"/>
          <w:tab w:val="left" w:pos="9356"/>
        </w:tabs>
        <w:spacing w:after="0" w:line="240" w:lineRule="auto"/>
        <w:ind w:left="709" w:right="-1"/>
        <w:jc w:val="both"/>
        <w:rPr>
          <w:rFonts w:ascii="Tahoma" w:hAnsi="Tahoma" w:cs="Tahoma"/>
          <w:sz w:val="20"/>
          <w:szCs w:val="20"/>
        </w:rPr>
      </w:pPr>
      <w:r w:rsidRPr="00C86560">
        <w:rPr>
          <w:rFonts w:ascii="Tahoma" w:hAnsi="Tahoma" w:cs="Tahoma"/>
          <w:b/>
          <w:sz w:val="20"/>
          <w:szCs w:val="20"/>
        </w:rPr>
        <w:t>102-ФЗ</w:t>
      </w:r>
      <w:r w:rsidRPr="00C86560">
        <w:rPr>
          <w:rFonts w:ascii="Tahoma" w:hAnsi="Tahoma" w:cs="Tahoma"/>
          <w:sz w:val="20"/>
          <w:szCs w:val="20"/>
        </w:rPr>
        <w:t xml:space="preserve"> - Федеральный </w:t>
      </w:r>
      <w:hyperlink r:id="rId11" w:history="1">
        <w:r w:rsidRPr="00C86560">
          <w:rPr>
            <w:rFonts w:ascii="Tahoma" w:hAnsi="Tahoma" w:cs="Tahoma"/>
            <w:sz w:val="20"/>
            <w:szCs w:val="20"/>
          </w:rPr>
          <w:t>закон</w:t>
        </w:r>
      </w:hyperlink>
      <w:r w:rsidRPr="00C86560">
        <w:rPr>
          <w:rFonts w:ascii="Tahoma" w:hAnsi="Tahoma" w:cs="Tahoma"/>
          <w:sz w:val="20"/>
          <w:szCs w:val="20"/>
        </w:rPr>
        <w:t xml:space="preserve"> от 16.07.1998 № 102-ФЗ «Об ипотеке (залоге недвижимости)».</w:t>
      </w:r>
    </w:p>
    <w:p w14:paraId="01C88957" w14:textId="77777777" w:rsidR="00CC6132" w:rsidRPr="00C86560" w:rsidRDefault="00CC6132" w:rsidP="00CC6132">
      <w:pPr>
        <w:tabs>
          <w:tab w:val="left" w:pos="601"/>
          <w:tab w:val="left" w:pos="709"/>
          <w:tab w:val="left" w:pos="9356"/>
        </w:tabs>
        <w:spacing w:after="0" w:line="240" w:lineRule="auto"/>
        <w:ind w:left="709" w:right="-1"/>
        <w:jc w:val="both"/>
        <w:rPr>
          <w:rFonts w:ascii="Tahoma" w:eastAsia="Times New Roman" w:hAnsi="Tahoma" w:cs="Tahoma"/>
          <w:sz w:val="20"/>
          <w:szCs w:val="20"/>
          <w:lang w:eastAsia="ru-RU"/>
        </w:rPr>
      </w:pPr>
      <w:r w:rsidRPr="00C86560">
        <w:rPr>
          <w:rFonts w:ascii="Tahoma" w:eastAsia="Calibri" w:hAnsi="Tahoma" w:cs="Tahoma"/>
          <w:b/>
          <w:sz w:val="20"/>
          <w:szCs w:val="20"/>
        </w:rPr>
        <w:t>214-ФЗ</w:t>
      </w:r>
      <w:r w:rsidRPr="00C86560">
        <w:rPr>
          <w:rFonts w:ascii="Tahoma" w:eastAsia="Calibri" w:hAnsi="Tahoma" w:cs="Tahoma"/>
          <w:sz w:val="20"/>
          <w:szCs w:val="20"/>
        </w:rPr>
        <w:t xml:space="preserve"> - Федеральный </w:t>
      </w:r>
      <w:hyperlink r:id="rId12" w:history="1">
        <w:r w:rsidRPr="00C86560">
          <w:rPr>
            <w:rFonts w:ascii="Tahoma" w:eastAsia="Calibri" w:hAnsi="Tahoma" w:cs="Tahoma"/>
            <w:sz w:val="20"/>
            <w:szCs w:val="20"/>
          </w:rPr>
          <w:t>закон</w:t>
        </w:r>
      </w:hyperlink>
      <w:r w:rsidRPr="00C86560">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63CF020" w14:textId="35410783" w:rsidR="006D0452" w:rsidRPr="00C86560" w:rsidRDefault="006D0452" w:rsidP="0096238F">
      <w:pPr>
        <w:tabs>
          <w:tab w:val="left" w:pos="601"/>
          <w:tab w:val="left" w:pos="709"/>
          <w:tab w:val="left" w:pos="9356"/>
        </w:tabs>
        <w:spacing w:after="0" w:line="240" w:lineRule="auto"/>
        <w:ind w:left="709" w:right="-1"/>
        <w:jc w:val="both"/>
        <w:rPr>
          <w:rFonts w:ascii="Tahoma" w:hAnsi="Tahoma" w:cs="Tahoma"/>
          <w:sz w:val="20"/>
          <w:szCs w:val="20"/>
        </w:rPr>
      </w:pPr>
      <w:r w:rsidRPr="00C86560">
        <w:rPr>
          <w:rFonts w:ascii="Tahoma" w:hAnsi="Tahoma" w:cs="Tahoma"/>
          <w:b/>
          <w:sz w:val="20"/>
          <w:szCs w:val="20"/>
        </w:rPr>
        <w:t>353-ФЗ</w:t>
      </w:r>
      <w:r w:rsidRPr="00C86560">
        <w:rPr>
          <w:rFonts w:ascii="Tahoma" w:hAnsi="Tahoma" w:cs="Tahoma"/>
          <w:sz w:val="20"/>
          <w:szCs w:val="20"/>
        </w:rPr>
        <w:t xml:space="preserve"> - Федеральный закон от 21.12.2013 № 353-ФЗ «О потребительском кредите (займе)».</w:t>
      </w:r>
    </w:p>
    <w:p w14:paraId="2676B4B3" w14:textId="77777777" w:rsidR="002D17CD" w:rsidRPr="00C86560" w:rsidRDefault="002D17CD" w:rsidP="0096238F">
      <w:pPr>
        <w:pStyle w:val="afe"/>
        <w:tabs>
          <w:tab w:val="left" w:pos="1134"/>
        </w:tabs>
        <w:ind w:left="709"/>
        <w:jc w:val="both"/>
        <w:rPr>
          <w:rFonts w:ascii="Tahoma" w:hAnsi="Tahoma" w:cs="Tahoma"/>
          <w:sz w:val="20"/>
          <w:szCs w:val="20"/>
        </w:rPr>
      </w:pPr>
      <w:r w:rsidRPr="00C86560">
        <w:rPr>
          <w:rFonts w:ascii="Tahoma" w:hAnsi="Tahoma" w:cs="Tahoma"/>
          <w:sz w:val="20"/>
          <w:szCs w:val="20"/>
        </w:rPr>
        <w:t>Иные термины и определения вводятся по тексту Договора.</w:t>
      </w:r>
    </w:p>
    <w:p w14:paraId="443BC82B" w14:textId="78AF942C" w:rsidR="001D7DF5" w:rsidRPr="00C86560" w:rsidRDefault="00E60073" w:rsidP="0096238F">
      <w:pPr>
        <w:tabs>
          <w:tab w:val="left" w:pos="601"/>
          <w:tab w:val="left" w:pos="709"/>
          <w:tab w:val="left" w:pos="9356"/>
        </w:tabs>
        <w:spacing w:after="0" w:line="240" w:lineRule="auto"/>
        <w:ind w:left="709" w:right="-1"/>
        <w:jc w:val="both"/>
        <w:rPr>
          <w:rFonts w:ascii="Tahoma" w:eastAsia="Times New Roman" w:hAnsi="Tahoma" w:cs="Tahoma"/>
          <w:sz w:val="20"/>
          <w:szCs w:val="20"/>
          <w:lang w:eastAsia="ru-RU"/>
        </w:rPr>
      </w:pPr>
      <w:r w:rsidRPr="00C86560">
        <w:rPr>
          <w:rFonts w:ascii="Tahoma" w:eastAsia="Times New Roman" w:hAnsi="Tahoma" w:cs="Tahoma"/>
          <w:sz w:val="20"/>
          <w:szCs w:val="20"/>
          <w:lang w:eastAsia="ru-RU"/>
        </w:rPr>
        <w:t>По всему тексту Договора</w:t>
      </w:r>
      <w:r w:rsidR="001D7DF5" w:rsidRPr="00C86560">
        <w:rPr>
          <w:rFonts w:ascii="Tahoma" w:eastAsia="Times New Roman" w:hAnsi="Tahoma" w:cs="Tahoma"/>
          <w:sz w:val="20"/>
          <w:szCs w:val="20"/>
          <w:lang w:eastAsia="ru-RU"/>
        </w:rPr>
        <w:t>:</w:t>
      </w:r>
    </w:p>
    <w:p w14:paraId="26918F8B" w14:textId="38AC8AF9" w:rsidR="001D7DF5" w:rsidRPr="00C86560" w:rsidRDefault="00E60073" w:rsidP="0096238F">
      <w:pPr>
        <w:pStyle w:val="afe"/>
        <w:numPr>
          <w:ilvl w:val="0"/>
          <w:numId w:val="57"/>
        </w:numPr>
        <w:tabs>
          <w:tab w:val="left" w:pos="709"/>
          <w:tab w:val="left" w:pos="9356"/>
        </w:tabs>
        <w:ind w:left="709" w:right="-1"/>
        <w:jc w:val="both"/>
        <w:rPr>
          <w:rFonts w:ascii="Tahoma" w:eastAsia="Times New Roman" w:hAnsi="Tahoma" w:cs="Tahoma"/>
          <w:sz w:val="20"/>
          <w:szCs w:val="20"/>
        </w:rPr>
      </w:pPr>
      <w:r w:rsidRPr="00C86560">
        <w:rPr>
          <w:rFonts w:ascii="Tahoma" w:eastAsia="Times New Roman" w:hAnsi="Tahoma" w:cs="Tahoma"/>
          <w:sz w:val="20"/>
          <w:szCs w:val="20"/>
        </w:rPr>
        <w:t xml:space="preserve">под рублями </w:t>
      </w:r>
      <w:r w:rsidR="00D602E3" w:rsidRPr="00C86560">
        <w:rPr>
          <w:rFonts w:ascii="Tahoma" w:eastAsia="Times New Roman" w:hAnsi="Tahoma" w:cs="Tahoma"/>
          <w:sz w:val="20"/>
          <w:szCs w:val="20"/>
        </w:rPr>
        <w:t xml:space="preserve">понимаются </w:t>
      </w:r>
      <w:r w:rsidRPr="00C86560">
        <w:rPr>
          <w:rFonts w:ascii="Tahoma" w:eastAsia="Times New Roman" w:hAnsi="Tahoma" w:cs="Tahoma"/>
          <w:sz w:val="20"/>
          <w:szCs w:val="20"/>
        </w:rPr>
        <w:t>рубли Российской Федерации</w:t>
      </w:r>
      <w:r w:rsidR="001D7DF5" w:rsidRPr="00C86560">
        <w:rPr>
          <w:rFonts w:ascii="Tahoma" w:eastAsia="Times New Roman" w:hAnsi="Tahoma" w:cs="Tahoma"/>
          <w:sz w:val="20"/>
          <w:szCs w:val="20"/>
        </w:rPr>
        <w:t>;</w:t>
      </w:r>
    </w:p>
    <w:p w14:paraId="318C65EB" w14:textId="152462FC" w:rsidR="00E60073" w:rsidRPr="00C86560" w:rsidRDefault="001D7DF5" w:rsidP="0076653E">
      <w:pPr>
        <w:pStyle w:val="afe"/>
        <w:numPr>
          <w:ilvl w:val="0"/>
          <w:numId w:val="57"/>
        </w:numPr>
        <w:tabs>
          <w:tab w:val="left" w:pos="709"/>
          <w:tab w:val="left" w:pos="9356"/>
        </w:tabs>
        <w:ind w:left="709" w:right="-1"/>
        <w:jc w:val="both"/>
        <w:rPr>
          <w:rFonts w:ascii="Tahoma" w:eastAsia="Times New Roman" w:hAnsi="Tahoma" w:cs="Tahoma"/>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 xml:space="preserve">(абзац включается в случае кредитования </w:t>
      </w:r>
      <w:r w:rsidRPr="00C86560">
        <w:rPr>
          <w:rFonts w:ascii="Tahoma" w:hAnsi="Tahoma" w:cs="Tahoma"/>
          <w:b/>
          <w:i/>
          <w:iCs/>
          <w:color w:val="0000FF"/>
          <w:sz w:val="20"/>
          <w:szCs w:val="20"/>
          <w:shd w:val="clear" w:color="auto" w:fill="D9D9D9"/>
        </w:rPr>
        <w:t>с</w:t>
      </w:r>
      <w:r w:rsidRPr="00C86560">
        <w:rPr>
          <w:rFonts w:ascii="Tahoma" w:hAnsi="Tahoma" w:cs="Tahoma"/>
          <w:i/>
          <w:iCs/>
          <w:color w:val="0000FF"/>
          <w:sz w:val="20"/>
          <w:szCs w:val="20"/>
          <w:shd w:val="clear" w:color="auto" w:fill="D9D9D9"/>
        </w:rPr>
        <w:t xml:space="preserve"> применением опции «Переменная ставка»):</w:t>
      </w:r>
      <w:r w:rsidRPr="00C86560">
        <w:rPr>
          <w:rFonts w:ascii="Tahoma" w:hAnsi="Tahoma" w:cs="Tahoma"/>
          <w:i/>
          <w:iCs/>
          <w:color w:val="0000FF"/>
          <w:sz w:val="20"/>
          <w:szCs w:val="20"/>
          <w:shd w:val="clear" w:color="auto" w:fill="D9D9D9"/>
        </w:rPr>
        <w:fldChar w:fldCharType="end"/>
      </w:r>
      <w:r w:rsidRPr="00C86560">
        <w:rPr>
          <w:rFonts w:ascii="Tahoma" w:eastAsia="Times New Roman" w:hAnsi="Tahoma" w:cs="Tahoma"/>
          <w:sz w:val="20"/>
          <w:szCs w:val="20"/>
        </w:rPr>
        <w:t xml:space="preserve"> под процентами понимаются Плановые проценты и/или Накопленные проценты</w:t>
      </w:r>
      <w:r w:rsidR="00E60073" w:rsidRPr="00C86560">
        <w:rPr>
          <w:rFonts w:ascii="Tahoma" w:eastAsia="Times New Roman" w:hAnsi="Tahoma" w:cs="Tahoma"/>
          <w:sz w:val="20"/>
          <w:szCs w:val="20"/>
        </w:rPr>
        <w:t>.</w:t>
      </w:r>
    </w:p>
    <w:p w14:paraId="2C18D60D" w14:textId="77777777" w:rsidR="007854E8" w:rsidRPr="00C86560" w:rsidRDefault="007854E8" w:rsidP="0096238F">
      <w:pPr>
        <w:pStyle w:val="afe"/>
        <w:tabs>
          <w:tab w:val="left" w:pos="993"/>
        </w:tabs>
        <w:ind w:left="709"/>
        <w:rPr>
          <w:rFonts w:ascii="Tahoma" w:hAnsi="Tahoma" w:cs="Tahoma"/>
          <w:b/>
          <w:sz w:val="20"/>
          <w:szCs w:val="20"/>
        </w:rPr>
      </w:pPr>
    </w:p>
    <w:p w14:paraId="18269CA0" w14:textId="1C8E45A3" w:rsidR="00813024" w:rsidRPr="00C86560" w:rsidRDefault="009E758D" w:rsidP="0076653E">
      <w:pPr>
        <w:pStyle w:val="afe"/>
        <w:numPr>
          <w:ilvl w:val="0"/>
          <w:numId w:val="14"/>
        </w:numPr>
        <w:ind w:left="709" w:hanging="709"/>
        <w:outlineLvl w:val="0"/>
        <w:rPr>
          <w:rFonts w:ascii="Tahoma" w:hAnsi="Tahoma" w:cs="Tahoma"/>
          <w:b/>
          <w:sz w:val="20"/>
          <w:szCs w:val="20"/>
        </w:rPr>
      </w:pPr>
      <w:r w:rsidRPr="00C86560">
        <w:rPr>
          <w:rFonts w:ascii="Tahoma" w:hAnsi="Tahoma" w:cs="Tahoma"/>
          <w:b/>
          <w:sz w:val="20"/>
          <w:szCs w:val="20"/>
        </w:rPr>
        <w:t>Предмет Д</w:t>
      </w:r>
      <w:r w:rsidR="00813024" w:rsidRPr="00C86560">
        <w:rPr>
          <w:rFonts w:ascii="Tahoma" w:hAnsi="Tahoma" w:cs="Tahoma"/>
          <w:b/>
          <w:sz w:val="20"/>
          <w:szCs w:val="20"/>
        </w:rPr>
        <w:t>оговора</w:t>
      </w:r>
    </w:p>
    <w:p w14:paraId="1C5377CD" w14:textId="7422BA4A" w:rsidR="004629B3" w:rsidRPr="00C86560" w:rsidRDefault="004629B3" w:rsidP="0096238F">
      <w:pPr>
        <w:pStyle w:val="afe"/>
        <w:numPr>
          <w:ilvl w:val="1"/>
          <w:numId w:val="14"/>
        </w:numPr>
        <w:ind w:left="709" w:hanging="709"/>
        <w:jc w:val="both"/>
        <w:rPr>
          <w:rFonts w:ascii="Tahoma" w:eastAsia="Times New Roman" w:hAnsi="Tahoma" w:cs="Tahoma"/>
          <w:sz w:val="20"/>
          <w:szCs w:val="20"/>
        </w:rPr>
      </w:pPr>
      <w:r w:rsidRPr="00C86560">
        <w:rPr>
          <w:rFonts w:ascii="Tahoma" w:eastAsia="Times New Roman" w:hAnsi="Tahoma" w:cs="Tahoma"/>
          <w:sz w:val="20"/>
          <w:szCs w:val="20"/>
        </w:rPr>
        <w:t xml:space="preserve">По Договору Кредитор обязуется предоставить Заемщику </w:t>
      </w:r>
      <w:r w:rsidR="00967C52" w:rsidRPr="00C86560">
        <w:rPr>
          <w:rFonts w:ascii="Tahoma" w:eastAsia="Times New Roman" w:hAnsi="Tahoma" w:cs="Tahoma"/>
          <w:sz w:val="20"/>
          <w:szCs w:val="20"/>
        </w:rPr>
        <w:t>З</w:t>
      </w:r>
      <w:r w:rsidR="0014060E" w:rsidRPr="00C86560">
        <w:rPr>
          <w:rFonts w:ascii="Tahoma" w:eastAsia="Times New Roman" w:hAnsi="Tahoma" w:cs="Tahoma"/>
          <w:sz w:val="20"/>
          <w:szCs w:val="20"/>
        </w:rPr>
        <w:t xml:space="preserve">аемные </w:t>
      </w:r>
      <w:r w:rsidRPr="00C86560">
        <w:rPr>
          <w:rFonts w:ascii="Tahoma" w:eastAsia="Times New Roman" w:hAnsi="Tahoma" w:cs="Tahoma"/>
          <w:sz w:val="20"/>
          <w:szCs w:val="20"/>
        </w:rPr>
        <w:t>средства</w:t>
      </w:r>
      <w:r w:rsidR="0014060E" w:rsidRPr="00C86560">
        <w:rPr>
          <w:rFonts w:ascii="Tahoma" w:eastAsia="Times New Roman" w:hAnsi="Tahoma" w:cs="Tahoma"/>
          <w:sz w:val="20"/>
          <w:szCs w:val="20"/>
        </w:rPr>
        <w:t xml:space="preserve"> в сумме и порядке, предусмотренны</w:t>
      </w:r>
      <w:r w:rsidR="0081641F" w:rsidRPr="00C86560">
        <w:rPr>
          <w:rFonts w:ascii="Tahoma" w:eastAsia="Times New Roman" w:hAnsi="Tahoma" w:cs="Tahoma"/>
          <w:sz w:val="20"/>
          <w:szCs w:val="20"/>
        </w:rPr>
        <w:t>х</w:t>
      </w:r>
      <w:r w:rsidR="0014060E" w:rsidRPr="00C86560">
        <w:rPr>
          <w:rFonts w:ascii="Tahoma" w:eastAsia="Times New Roman" w:hAnsi="Tahoma" w:cs="Tahoma"/>
          <w:sz w:val="20"/>
          <w:szCs w:val="20"/>
        </w:rPr>
        <w:t xml:space="preserve"> Договором</w:t>
      </w:r>
      <w:r w:rsidRPr="00C86560">
        <w:rPr>
          <w:rFonts w:ascii="Tahoma" w:eastAsia="Times New Roman" w:hAnsi="Tahoma" w:cs="Tahoma"/>
          <w:sz w:val="20"/>
          <w:szCs w:val="20"/>
        </w:rPr>
        <w:t xml:space="preserve">, а Заемщик обязуется возвратить Кредитору </w:t>
      </w:r>
      <w:r w:rsidR="00967C52" w:rsidRPr="00C86560">
        <w:rPr>
          <w:rFonts w:ascii="Tahoma" w:eastAsia="Times New Roman" w:hAnsi="Tahoma" w:cs="Tahoma"/>
          <w:sz w:val="20"/>
          <w:szCs w:val="20"/>
        </w:rPr>
        <w:t>З</w:t>
      </w:r>
      <w:r w:rsidR="0014060E" w:rsidRPr="00C86560">
        <w:rPr>
          <w:rFonts w:ascii="Tahoma" w:eastAsia="Times New Roman" w:hAnsi="Tahoma" w:cs="Tahoma"/>
          <w:sz w:val="20"/>
          <w:szCs w:val="20"/>
        </w:rPr>
        <w:t xml:space="preserve">аемные </w:t>
      </w:r>
      <w:r w:rsidRPr="00C86560">
        <w:rPr>
          <w:rFonts w:ascii="Tahoma" w:eastAsia="Times New Roman" w:hAnsi="Tahoma" w:cs="Tahoma"/>
          <w:sz w:val="20"/>
          <w:szCs w:val="20"/>
        </w:rPr>
        <w:t>средства</w:t>
      </w:r>
      <w:r w:rsidR="00DD0560" w:rsidRPr="00C86560">
        <w:rPr>
          <w:rFonts w:ascii="Tahoma" w:eastAsia="Times New Roman" w:hAnsi="Tahoma" w:cs="Tahoma"/>
          <w:sz w:val="20"/>
          <w:szCs w:val="20"/>
        </w:rPr>
        <w:t>,</w:t>
      </w:r>
      <w:r w:rsidRPr="00C86560">
        <w:rPr>
          <w:rFonts w:ascii="Tahoma" w:eastAsia="Times New Roman" w:hAnsi="Tahoma" w:cs="Tahoma"/>
          <w:sz w:val="20"/>
          <w:szCs w:val="20"/>
        </w:rPr>
        <w:t xml:space="preserve"> уплатить проценты за пользование ими</w:t>
      </w:r>
      <w:r w:rsidR="0014060E" w:rsidRPr="00C86560">
        <w:rPr>
          <w:rFonts w:ascii="Tahoma" w:eastAsia="Times New Roman" w:hAnsi="Tahoma" w:cs="Tahoma"/>
          <w:sz w:val="20"/>
          <w:szCs w:val="20"/>
        </w:rPr>
        <w:t xml:space="preserve"> и неустойку (при наличии)</w:t>
      </w:r>
      <w:r w:rsidRPr="00C86560">
        <w:rPr>
          <w:rFonts w:ascii="Tahoma" w:eastAsia="Times New Roman" w:hAnsi="Tahoma" w:cs="Tahoma"/>
          <w:sz w:val="20"/>
          <w:szCs w:val="20"/>
        </w:rPr>
        <w:t xml:space="preserve"> на условиях, установленных Договором.</w:t>
      </w:r>
    </w:p>
    <w:p w14:paraId="4927A680" w14:textId="23A1080C" w:rsidR="0014060E" w:rsidRPr="00C86560" w:rsidRDefault="0014060E" w:rsidP="0096238F">
      <w:pPr>
        <w:pStyle w:val="afe"/>
        <w:numPr>
          <w:ilvl w:val="1"/>
          <w:numId w:val="14"/>
        </w:numPr>
        <w:ind w:left="709" w:hanging="709"/>
        <w:jc w:val="both"/>
        <w:rPr>
          <w:rFonts w:ascii="Tahoma" w:hAnsi="Tahoma" w:cs="Tahoma"/>
          <w:sz w:val="20"/>
          <w:szCs w:val="20"/>
        </w:rPr>
      </w:pPr>
      <w:r w:rsidRPr="00C86560">
        <w:rPr>
          <w:rFonts w:ascii="Tahoma" w:eastAsia="Times New Roman" w:hAnsi="Tahoma" w:cs="Tahoma"/>
          <w:sz w:val="20"/>
          <w:szCs w:val="20"/>
        </w:rPr>
        <w:t>Денежные обязательства Заемщика, возникающие из Договора, обеспеч</w:t>
      </w:r>
      <w:r w:rsidR="00D8193C" w:rsidRPr="00C86560">
        <w:rPr>
          <w:rFonts w:ascii="Tahoma" w:eastAsia="Times New Roman" w:hAnsi="Tahoma" w:cs="Tahoma"/>
          <w:sz w:val="20"/>
          <w:szCs w:val="20"/>
        </w:rPr>
        <w:t xml:space="preserve">ены способами, предусмотренными </w:t>
      </w:r>
      <w:r w:rsidRPr="00C86560">
        <w:rPr>
          <w:rFonts w:ascii="Tahoma" w:hAnsi="Tahoma" w:cs="Tahoma"/>
          <w:sz w:val="20"/>
          <w:szCs w:val="20"/>
        </w:rPr>
        <w:t>Договор</w:t>
      </w:r>
      <w:r w:rsidR="00C76588" w:rsidRPr="00C86560">
        <w:rPr>
          <w:rFonts w:ascii="Tahoma" w:hAnsi="Tahoma" w:cs="Tahoma"/>
          <w:sz w:val="20"/>
          <w:szCs w:val="20"/>
        </w:rPr>
        <w:t>ом</w:t>
      </w:r>
      <w:r w:rsidRPr="00C86560">
        <w:rPr>
          <w:rFonts w:ascii="Tahoma" w:hAnsi="Tahoma" w:cs="Tahoma"/>
          <w:sz w:val="20"/>
          <w:szCs w:val="20"/>
        </w:rPr>
        <w:t>.</w:t>
      </w:r>
    </w:p>
    <w:p w14:paraId="112B4ABA" w14:textId="2852A86D" w:rsidR="0014060E" w:rsidRPr="00C86560" w:rsidRDefault="00E5491E" w:rsidP="0096238F">
      <w:pPr>
        <w:pStyle w:val="afe"/>
        <w:numPr>
          <w:ilvl w:val="1"/>
          <w:numId w:val="14"/>
        </w:numPr>
        <w:ind w:left="709" w:hanging="709"/>
        <w:jc w:val="both"/>
        <w:rPr>
          <w:rFonts w:ascii="Tahoma" w:eastAsia="Times New Roman" w:hAnsi="Tahoma" w:cs="Tahoma"/>
          <w:sz w:val="20"/>
          <w:szCs w:val="20"/>
        </w:rPr>
      </w:pPr>
      <w:bookmarkStart w:id="8" w:name="Loan_Agr_Day"/>
      <w:bookmarkEnd w:id="8"/>
      <w:r w:rsidRPr="00C86560">
        <w:rPr>
          <w:rFonts w:ascii="Tahoma" w:eastAsia="Times New Roman" w:hAnsi="Tahoma" w:cs="Tahoma"/>
          <w:sz w:val="20"/>
          <w:szCs w:val="20"/>
        </w:rPr>
        <w:t>Права Кредитора на получение исполнения по денежному обязательству, предусмотренному Договором, а также право залога Предмета ипотеки подлежат удостоверению Закладной в случаях, предусмотренных Договором</w:t>
      </w:r>
      <w:r w:rsidR="00B510C1" w:rsidRPr="00C86560">
        <w:rPr>
          <w:rFonts w:ascii="Tahoma" w:eastAsia="Times New Roman" w:hAnsi="Tahoma" w:cs="Tahoma"/>
          <w:sz w:val="20"/>
          <w:szCs w:val="20"/>
        </w:rPr>
        <w:t>.</w:t>
      </w:r>
    </w:p>
    <w:p w14:paraId="52F3EC74" w14:textId="77777777" w:rsidR="002F64E6" w:rsidRPr="00C86560" w:rsidRDefault="002F64E6" w:rsidP="0096238F">
      <w:pPr>
        <w:pStyle w:val="afe"/>
        <w:ind w:left="709"/>
        <w:rPr>
          <w:rFonts w:ascii="Tahoma" w:hAnsi="Tahoma" w:cs="Tahoma"/>
          <w:b/>
          <w:sz w:val="20"/>
          <w:szCs w:val="20"/>
        </w:rPr>
      </w:pPr>
    </w:p>
    <w:p w14:paraId="28E07522" w14:textId="2B27ACB2" w:rsidR="004629B3" w:rsidRPr="00C86560" w:rsidRDefault="00335392" w:rsidP="0076653E">
      <w:pPr>
        <w:pStyle w:val="afe"/>
        <w:numPr>
          <w:ilvl w:val="0"/>
          <w:numId w:val="14"/>
        </w:numPr>
        <w:ind w:left="709" w:hanging="709"/>
        <w:outlineLvl w:val="0"/>
        <w:rPr>
          <w:rFonts w:ascii="Tahoma" w:hAnsi="Tahoma" w:cs="Tahoma"/>
          <w:b/>
          <w:sz w:val="20"/>
          <w:szCs w:val="20"/>
        </w:rPr>
      </w:pPr>
      <w:r w:rsidRPr="00C86560">
        <w:rPr>
          <w:rFonts w:ascii="Tahoma" w:hAnsi="Tahoma" w:cs="Tahoma"/>
          <w:b/>
          <w:sz w:val="20"/>
          <w:szCs w:val="20"/>
        </w:rPr>
        <w:t xml:space="preserve">Индивидуальные условия </w:t>
      </w:r>
      <w:r w:rsidR="001100A8" w:rsidRPr="00C86560">
        <w:rPr>
          <w:rFonts w:ascii="Tahoma" w:hAnsi="Tahoma" w:cs="Tahoma"/>
          <w:b/>
          <w:sz w:val="20"/>
          <w:szCs w:val="20"/>
        </w:rPr>
        <w:t>предоставления Заемных средств</w:t>
      </w:r>
    </w:p>
    <w:p w14:paraId="061A450E" w14:textId="6159D1CC" w:rsidR="004629B3" w:rsidRPr="00C86560" w:rsidRDefault="0014060E" w:rsidP="0076653E">
      <w:pPr>
        <w:pStyle w:val="afe"/>
        <w:numPr>
          <w:ilvl w:val="1"/>
          <w:numId w:val="14"/>
        </w:numPr>
        <w:ind w:left="709" w:hanging="709"/>
        <w:jc w:val="both"/>
        <w:outlineLvl w:val="0"/>
        <w:rPr>
          <w:rFonts w:ascii="Tahoma" w:hAnsi="Tahoma" w:cs="Tahoma"/>
          <w:b/>
          <w:i/>
          <w:sz w:val="20"/>
          <w:szCs w:val="20"/>
        </w:rPr>
      </w:pPr>
      <w:bookmarkStart w:id="9" w:name="_Ref6940967"/>
      <w:r w:rsidRPr="00C86560">
        <w:rPr>
          <w:rFonts w:ascii="Tahoma" w:eastAsia="Times New Roman" w:hAnsi="Tahoma" w:cs="Tahoma"/>
          <w:b/>
          <w:sz w:val="20"/>
          <w:szCs w:val="20"/>
        </w:rPr>
        <w:t xml:space="preserve">Сумма </w:t>
      </w:r>
      <w:r w:rsidR="00AF4CFE" w:rsidRPr="00C86560">
        <w:rPr>
          <w:rFonts w:ascii="Tahoma" w:eastAsia="Times New Roman" w:hAnsi="Tahoma" w:cs="Tahoma"/>
          <w:b/>
          <w:sz w:val="20"/>
          <w:szCs w:val="20"/>
        </w:rPr>
        <w:t xml:space="preserve">заемных средств </w:t>
      </w:r>
      <w:r w:rsidRPr="00C86560">
        <w:rPr>
          <w:rFonts w:ascii="Tahoma" w:eastAsia="Times New Roman" w:hAnsi="Tahoma" w:cs="Tahoma"/>
          <w:b/>
          <w:sz w:val="20"/>
          <w:szCs w:val="20"/>
        </w:rPr>
        <w:t xml:space="preserve">– </w:t>
      </w:r>
      <w:r w:rsidR="000349CB"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0349CB" w:rsidRPr="00C86560">
        <w:rPr>
          <w:rFonts w:ascii="Tahoma" w:hAnsi="Tahoma" w:cs="Tahoma"/>
          <w:bCs/>
          <w:snapToGrid w:val="0"/>
          <w:color w:val="0000FF"/>
          <w:sz w:val="20"/>
          <w:szCs w:val="20"/>
        </w:rPr>
        <w:instrText xml:space="preserve"> FORMTEXT </w:instrText>
      </w:r>
      <w:r w:rsidR="000349CB" w:rsidRPr="00C86560">
        <w:rPr>
          <w:rFonts w:ascii="Tahoma" w:hAnsi="Tahoma" w:cs="Tahoma"/>
          <w:bCs/>
          <w:snapToGrid w:val="0"/>
          <w:color w:val="0000FF"/>
          <w:sz w:val="20"/>
          <w:szCs w:val="20"/>
        </w:rPr>
      </w:r>
      <w:r w:rsidR="000349CB" w:rsidRPr="00C86560">
        <w:rPr>
          <w:rFonts w:ascii="Tahoma" w:hAnsi="Tahoma" w:cs="Tahoma"/>
          <w:bCs/>
          <w:snapToGrid w:val="0"/>
          <w:color w:val="0000FF"/>
          <w:sz w:val="20"/>
          <w:szCs w:val="20"/>
        </w:rPr>
        <w:fldChar w:fldCharType="separate"/>
      </w:r>
      <w:r w:rsidR="000349CB" w:rsidRPr="00C86560">
        <w:rPr>
          <w:rFonts w:ascii="Tahoma" w:hAnsi="Tahoma" w:cs="Tahoma"/>
          <w:bCs/>
          <w:noProof/>
          <w:snapToGrid w:val="0"/>
          <w:color w:val="0000FF"/>
          <w:sz w:val="20"/>
          <w:szCs w:val="20"/>
        </w:rPr>
        <w:t>_____</w:t>
      </w:r>
      <w:r w:rsidR="000349CB" w:rsidRPr="00C86560">
        <w:rPr>
          <w:rFonts w:ascii="Tahoma" w:hAnsi="Tahoma" w:cs="Tahoma"/>
          <w:bCs/>
          <w:snapToGrid w:val="0"/>
          <w:color w:val="0000FF"/>
          <w:sz w:val="20"/>
          <w:szCs w:val="20"/>
        </w:rPr>
        <w:fldChar w:fldCharType="end"/>
      </w:r>
      <w:r w:rsidR="000349CB" w:rsidRPr="00C86560">
        <w:rPr>
          <w:rFonts w:ascii="Tahoma" w:hAnsi="Tahoma" w:cs="Tahoma"/>
          <w:bCs/>
          <w:snapToGrid w:val="0"/>
          <w:sz w:val="20"/>
          <w:szCs w:val="20"/>
        </w:rPr>
        <w:t xml:space="preserve"> </w:t>
      </w:r>
      <w:r w:rsidRPr="00C86560">
        <w:rPr>
          <w:rFonts w:ascii="Tahoma" w:eastAsia="Times New Roman" w:hAnsi="Tahoma" w:cs="Tahoma"/>
          <w:b/>
          <w:sz w:val="20"/>
          <w:szCs w:val="20"/>
        </w:rPr>
        <w:t>(</w:t>
      </w:r>
      <w:r w:rsidR="000349CB"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0349CB" w:rsidRPr="00C86560">
        <w:rPr>
          <w:rFonts w:ascii="Tahoma" w:hAnsi="Tahoma" w:cs="Tahoma"/>
          <w:bCs/>
          <w:snapToGrid w:val="0"/>
          <w:color w:val="0000FF"/>
          <w:sz w:val="20"/>
          <w:szCs w:val="20"/>
        </w:rPr>
        <w:instrText xml:space="preserve"> FORMTEXT </w:instrText>
      </w:r>
      <w:r w:rsidR="000349CB" w:rsidRPr="00C86560">
        <w:rPr>
          <w:rFonts w:ascii="Tahoma" w:hAnsi="Tahoma" w:cs="Tahoma"/>
          <w:bCs/>
          <w:snapToGrid w:val="0"/>
          <w:color w:val="0000FF"/>
          <w:sz w:val="20"/>
          <w:szCs w:val="20"/>
        </w:rPr>
      </w:r>
      <w:r w:rsidR="000349CB" w:rsidRPr="00C86560">
        <w:rPr>
          <w:rFonts w:ascii="Tahoma" w:hAnsi="Tahoma" w:cs="Tahoma"/>
          <w:bCs/>
          <w:snapToGrid w:val="0"/>
          <w:color w:val="0000FF"/>
          <w:sz w:val="20"/>
          <w:szCs w:val="20"/>
        </w:rPr>
        <w:fldChar w:fldCharType="separate"/>
      </w:r>
      <w:r w:rsidR="000349CB" w:rsidRPr="00C86560">
        <w:rPr>
          <w:rFonts w:ascii="Tahoma" w:hAnsi="Tahoma" w:cs="Tahoma"/>
          <w:bCs/>
          <w:noProof/>
          <w:snapToGrid w:val="0"/>
          <w:color w:val="0000FF"/>
          <w:sz w:val="20"/>
          <w:szCs w:val="20"/>
        </w:rPr>
        <w:t>_____</w:t>
      </w:r>
      <w:r w:rsidR="000349CB" w:rsidRPr="00C86560">
        <w:rPr>
          <w:rFonts w:ascii="Tahoma" w:hAnsi="Tahoma" w:cs="Tahoma"/>
          <w:bCs/>
          <w:snapToGrid w:val="0"/>
          <w:color w:val="0000FF"/>
          <w:sz w:val="20"/>
          <w:szCs w:val="20"/>
        </w:rPr>
        <w:fldChar w:fldCharType="end"/>
      </w:r>
      <w:r w:rsidRPr="00C86560">
        <w:rPr>
          <w:rFonts w:ascii="Tahoma" w:eastAsia="Times New Roman" w:hAnsi="Tahoma" w:cs="Tahoma"/>
          <w:b/>
          <w:sz w:val="20"/>
          <w:szCs w:val="20"/>
        </w:rPr>
        <w:t>) рублей</w:t>
      </w:r>
      <w:r w:rsidR="006961BC" w:rsidRPr="00C86560">
        <w:rPr>
          <w:rFonts w:ascii="Tahoma" w:eastAsia="Times New Roman" w:hAnsi="Tahoma" w:cs="Tahoma"/>
          <w:b/>
          <w:sz w:val="20"/>
          <w:szCs w:val="20"/>
        </w:rPr>
        <w:t xml:space="preserve"> </w:t>
      </w:r>
      <w:r w:rsidR="006961BC" w:rsidRPr="00C86560">
        <w:rPr>
          <w:rFonts w:ascii="Tahoma" w:eastAsia="Times New Roman" w:hAnsi="Tahoma" w:cs="Tahoma"/>
          <w:sz w:val="20"/>
          <w:szCs w:val="20"/>
        </w:rPr>
        <w:t>(по тексту – Сумма заемных средств)</w:t>
      </w:r>
      <w:r w:rsidR="007504C7" w:rsidRPr="00C86560">
        <w:rPr>
          <w:rFonts w:ascii="Tahoma" w:eastAsia="Times New Roman" w:hAnsi="Tahoma" w:cs="Tahoma"/>
          <w:b/>
          <w:sz w:val="20"/>
          <w:szCs w:val="20"/>
        </w:rPr>
        <w:t>.</w:t>
      </w:r>
      <w:bookmarkEnd w:id="9"/>
    </w:p>
    <w:p w14:paraId="6B735777" w14:textId="0AE45859" w:rsidR="00500B01" w:rsidRPr="00C86560" w:rsidRDefault="004629B3" w:rsidP="0076653E">
      <w:pPr>
        <w:pStyle w:val="afe"/>
        <w:numPr>
          <w:ilvl w:val="1"/>
          <w:numId w:val="14"/>
        </w:numPr>
        <w:ind w:left="709" w:hanging="709"/>
        <w:jc w:val="both"/>
        <w:outlineLvl w:val="0"/>
        <w:rPr>
          <w:rFonts w:ascii="Tahoma" w:hAnsi="Tahoma" w:cs="Tahoma"/>
          <w:b/>
          <w:sz w:val="20"/>
          <w:szCs w:val="20"/>
        </w:rPr>
      </w:pPr>
      <w:bookmarkStart w:id="10" w:name="_Ref373420632"/>
      <w:r w:rsidRPr="00C86560">
        <w:rPr>
          <w:rFonts w:ascii="Tahoma" w:hAnsi="Tahoma" w:cs="Tahoma"/>
          <w:b/>
          <w:sz w:val="20"/>
          <w:szCs w:val="20"/>
        </w:rPr>
        <w:t>Процентная ставка</w:t>
      </w:r>
      <w:bookmarkEnd w:id="10"/>
    </w:p>
    <w:bookmarkStart w:id="11" w:name="_Ref445640345"/>
    <w:p w14:paraId="751856E5" w14:textId="5914ED07" w:rsidR="004629B3" w:rsidRPr="00C86560" w:rsidRDefault="00A14E98" w:rsidP="0096238F">
      <w:pPr>
        <w:pStyle w:val="afe"/>
        <w:numPr>
          <w:ilvl w:val="2"/>
          <w:numId w:val="14"/>
        </w:numPr>
        <w:tabs>
          <w:tab w:val="left" w:pos="709"/>
        </w:tabs>
        <w:ind w:left="709" w:hanging="709"/>
        <w:jc w:val="both"/>
        <w:rPr>
          <w:rFonts w:ascii="Tahoma" w:hAnsi="Tahoma" w:cs="Tahoma"/>
          <w:i/>
          <w:iCs/>
          <w:sz w:val="20"/>
          <w:szCs w:val="20"/>
          <w:shd w:val="clear" w:color="auto" w:fill="D9D9D9"/>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(Вариант 1. Пункт включается, если процентная ставка является фиксированной на весь срок действия Договора (по всем продуктам </w:t>
      </w:r>
      <w:r w:rsidRPr="00C86560">
        <w:rPr>
          <w:rFonts w:ascii="Tahoma" w:hAnsi="Tahoma" w:cs="Tahoma"/>
          <w:b/>
          <w:i/>
          <w:color w:val="0000FF"/>
          <w:sz w:val="20"/>
          <w:szCs w:val="20"/>
        </w:rPr>
        <w:t>без применения опции «Переменная ставка»</w:t>
      </w:r>
      <w:r w:rsidRPr="00C86560">
        <w:rPr>
          <w:rFonts w:ascii="Tahoma" w:hAnsi="Tahoma" w:cs="Tahoma"/>
          <w:i/>
          <w:color w:val="0000FF"/>
          <w:sz w:val="20"/>
          <w:szCs w:val="20"/>
        </w:rPr>
        <w:t>)):</w:t>
      </w:r>
      <w:r w:rsidRPr="00C86560">
        <w:rPr>
          <w:rFonts w:ascii="Tahoma" w:hAnsi="Tahoma" w:cs="Tahoma"/>
          <w:i/>
          <w:color w:val="0000FF"/>
          <w:sz w:val="20"/>
          <w:szCs w:val="20"/>
        </w:rPr>
        <w:fldChar w:fldCharType="end"/>
      </w:r>
      <w:r w:rsidR="00CC5773" w:rsidRPr="00C86560">
        <w:rPr>
          <w:rFonts w:ascii="Tahoma" w:hAnsi="Tahoma" w:cs="Tahoma"/>
          <w:i/>
          <w:sz w:val="20"/>
          <w:szCs w:val="20"/>
        </w:rPr>
        <w:t xml:space="preserve"> </w:t>
      </w:r>
      <w:r w:rsidR="004629B3" w:rsidRPr="00C86560">
        <w:rPr>
          <w:rFonts w:ascii="Tahoma" w:hAnsi="Tahoma" w:cs="Tahoma"/>
          <w:sz w:val="20"/>
          <w:szCs w:val="20"/>
        </w:rPr>
        <w:t>С даты</w:t>
      </w:r>
      <w:r w:rsidR="00FA4C77" w:rsidRPr="00C86560">
        <w:rPr>
          <w:rFonts w:ascii="Tahoma" w:hAnsi="Tahoma" w:cs="Tahoma"/>
          <w:sz w:val="20"/>
          <w:szCs w:val="20"/>
        </w:rPr>
        <w:t xml:space="preserve"> предоставления Заемных средств</w:t>
      </w:r>
      <w:r w:rsidR="004629B3" w:rsidRPr="00C86560">
        <w:rPr>
          <w:rFonts w:ascii="Tahoma" w:hAnsi="Tahoma" w:cs="Tahoma"/>
          <w:sz w:val="20"/>
          <w:szCs w:val="20"/>
        </w:rPr>
        <w:t xml:space="preserve"> по дату фактического возврата</w:t>
      </w:r>
      <w:r w:rsidR="009D6096" w:rsidRPr="00C86560">
        <w:rPr>
          <w:rFonts w:ascii="Tahoma" w:hAnsi="Tahoma" w:cs="Tahoma"/>
          <w:sz w:val="20"/>
          <w:szCs w:val="20"/>
        </w:rPr>
        <w:t xml:space="preserve"> </w:t>
      </w:r>
      <w:r w:rsidR="00B9435B" w:rsidRPr="00C86560">
        <w:rPr>
          <w:rFonts w:ascii="Tahoma" w:hAnsi="Tahoma" w:cs="Tahoma"/>
          <w:sz w:val="20"/>
          <w:szCs w:val="20"/>
        </w:rPr>
        <w:t>Заемных средств</w:t>
      </w:r>
      <w:r w:rsidR="004629B3" w:rsidRPr="00C86560">
        <w:rPr>
          <w:rFonts w:ascii="Tahoma" w:hAnsi="Tahoma" w:cs="Tahoma"/>
          <w:sz w:val="20"/>
          <w:szCs w:val="20"/>
        </w:rPr>
        <w:t xml:space="preserve"> (включительно), если Договором не предусмотрено иное, процентная ставка составляет</w:t>
      </w:r>
      <w:r w:rsidR="004629B3" w:rsidRPr="00C86560">
        <w:rPr>
          <w:rFonts w:ascii="Tahoma" w:hAnsi="Tahoma" w:cs="Tahoma"/>
          <w:b/>
          <w:bCs/>
          <w:sz w:val="20"/>
          <w:szCs w:val="20"/>
        </w:rPr>
        <w:t xml:space="preserve"> </w:t>
      </w:r>
      <w:r w:rsidR="000349CB"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0349CB" w:rsidRPr="00C86560">
        <w:rPr>
          <w:rFonts w:ascii="Tahoma" w:hAnsi="Tahoma" w:cs="Tahoma"/>
          <w:bCs/>
          <w:snapToGrid w:val="0"/>
          <w:color w:val="0000FF"/>
          <w:sz w:val="20"/>
          <w:szCs w:val="20"/>
        </w:rPr>
        <w:instrText xml:space="preserve"> FORMTEXT </w:instrText>
      </w:r>
      <w:r w:rsidR="000349CB" w:rsidRPr="00C86560">
        <w:rPr>
          <w:rFonts w:ascii="Tahoma" w:hAnsi="Tahoma" w:cs="Tahoma"/>
          <w:bCs/>
          <w:snapToGrid w:val="0"/>
          <w:color w:val="0000FF"/>
          <w:sz w:val="20"/>
          <w:szCs w:val="20"/>
        </w:rPr>
      </w:r>
      <w:r w:rsidR="000349CB" w:rsidRPr="00C86560">
        <w:rPr>
          <w:rFonts w:ascii="Tahoma" w:hAnsi="Tahoma" w:cs="Tahoma"/>
          <w:bCs/>
          <w:snapToGrid w:val="0"/>
          <w:color w:val="0000FF"/>
          <w:sz w:val="20"/>
          <w:szCs w:val="20"/>
        </w:rPr>
        <w:fldChar w:fldCharType="separate"/>
      </w:r>
      <w:r w:rsidR="000349CB" w:rsidRPr="00C86560">
        <w:rPr>
          <w:rFonts w:ascii="Tahoma" w:hAnsi="Tahoma" w:cs="Tahoma"/>
          <w:bCs/>
          <w:noProof/>
          <w:snapToGrid w:val="0"/>
          <w:color w:val="0000FF"/>
          <w:sz w:val="20"/>
          <w:szCs w:val="20"/>
        </w:rPr>
        <w:t>_____</w:t>
      </w:r>
      <w:r w:rsidR="000349CB" w:rsidRPr="00C86560">
        <w:rPr>
          <w:rFonts w:ascii="Tahoma" w:hAnsi="Tahoma" w:cs="Tahoma"/>
          <w:bCs/>
          <w:snapToGrid w:val="0"/>
          <w:color w:val="0000FF"/>
          <w:sz w:val="20"/>
          <w:szCs w:val="20"/>
        </w:rPr>
        <w:fldChar w:fldCharType="end"/>
      </w:r>
      <w:r w:rsidR="000349CB" w:rsidRPr="00C86560">
        <w:rPr>
          <w:rFonts w:ascii="Tahoma" w:hAnsi="Tahoma" w:cs="Tahoma"/>
          <w:bCs/>
          <w:snapToGrid w:val="0"/>
          <w:sz w:val="20"/>
          <w:szCs w:val="20"/>
        </w:rPr>
        <w:t xml:space="preserve"> </w:t>
      </w:r>
      <w:r w:rsidR="00E57E18" w:rsidRPr="00C86560">
        <w:rPr>
          <w:rFonts w:ascii="Tahoma" w:hAnsi="Tahoma" w:cs="Tahoma"/>
          <w:sz w:val="20"/>
          <w:szCs w:val="20"/>
        </w:rPr>
        <w:t>(</w:t>
      </w:r>
      <w:r w:rsidR="000349CB"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0349CB" w:rsidRPr="00C86560">
        <w:rPr>
          <w:rFonts w:ascii="Tahoma" w:hAnsi="Tahoma" w:cs="Tahoma"/>
          <w:bCs/>
          <w:snapToGrid w:val="0"/>
          <w:color w:val="0000FF"/>
          <w:sz w:val="20"/>
          <w:szCs w:val="20"/>
        </w:rPr>
        <w:instrText xml:space="preserve"> FORMTEXT </w:instrText>
      </w:r>
      <w:r w:rsidR="000349CB" w:rsidRPr="00C86560">
        <w:rPr>
          <w:rFonts w:ascii="Tahoma" w:hAnsi="Tahoma" w:cs="Tahoma"/>
          <w:bCs/>
          <w:snapToGrid w:val="0"/>
          <w:color w:val="0000FF"/>
          <w:sz w:val="20"/>
          <w:szCs w:val="20"/>
        </w:rPr>
      </w:r>
      <w:r w:rsidR="000349CB" w:rsidRPr="00C86560">
        <w:rPr>
          <w:rFonts w:ascii="Tahoma" w:hAnsi="Tahoma" w:cs="Tahoma"/>
          <w:bCs/>
          <w:snapToGrid w:val="0"/>
          <w:color w:val="0000FF"/>
          <w:sz w:val="20"/>
          <w:szCs w:val="20"/>
        </w:rPr>
        <w:fldChar w:fldCharType="separate"/>
      </w:r>
      <w:r w:rsidR="000349CB" w:rsidRPr="00C86560">
        <w:rPr>
          <w:rFonts w:ascii="Tahoma" w:hAnsi="Tahoma" w:cs="Tahoma"/>
          <w:bCs/>
          <w:noProof/>
          <w:snapToGrid w:val="0"/>
          <w:color w:val="0000FF"/>
          <w:sz w:val="20"/>
          <w:szCs w:val="20"/>
        </w:rPr>
        <w:t>_____</w:t>
      </w:r>
      <w:r w:rsidR="000349CB" w:rsidRPr="00C86560">
        <w:rPr>
          <w:rFonts w:ascii="Tahoma" w:hAnsi="Tahoma" w:cs="Tahoma"/>
          <w:bCs/>
          <w:snapToGrid w:val="0"/>
          <w:color w:val="0000FF"/>
          <w:sz w:val="20"/>
          <w:szCs w:val="20"/>
        </w:rPr>
        <w:fldChar w:fldCharType="end"/>
      </w:r>
      <w:r w:rsidR="00E57E18" w:rsidRPr="00C86560">
        <w:rPr>
          <w:rFonts w:ascii="Tahoma" w:hAnsi="Tahoma" w:cs="Tahoma"/>
          <w:sz w:val="20"/>
          <w:szCs w:val="20"/>
        </w:rPr>
        <w:t>) процентов годовых</w:t>
      </w:r>
      <w:r w:rsidRPr="00C86560">
        <w:rPr>
          <w:rFonts w:ascii="Tahoma" w:hAnsi="Tahoma" w:cs="Tahoma"/>
          <w:sz w:val="20"/>
          <w:szCs w:val="20"/>
        </w:rPr>
        <w:t xml:space="preserve"> </w:t>
      </w:r>
      <w:r w:rsidR="00C205D1" w:rsidRPr="00C86560">
        <w:rPr>
          <w:rFonts w:ascii="Tahoma" w:hAnsi="Tahoma" w:cs="Tahoma"/>
          <w:i/>
          <w:color w:val="0000FF"/>
          <w:sz w:val="20"/>
          <w:szCs w:val="20"/>
        </w:rPr>
        <w:fldChar w:fldCharType="begin">
          <w:ffData>
            <w:name w:val="ТекстовоеПоле158"/>
            <w:enabled/>
            <w:calcOnExit w:val="0"/>
            <w:textInput/>
          </w:ffData>
        </w:fldChar>
      </w:r>
      <w:r w:rsidR="00C205D1" w:rsidRPr="00C86560">
        <w:rPr>
          <w:rFonts w:ascii="Tahoma" w:hAnsi="Tahoma" w:cs="Tahoma"/>
          <w:i/>
          <w:color w:val="0000FF"/>
          <w:sz w:val="20"/>
          <w:szCs w:val="20"/>
        </w:rPr>
        <w:instrText xml:space="preserve"> FORMTEXT </w:instrText>
      </w:r>
      <w:r w:rsidR="00C205D1" w:rsidRPr="00C86560">
        <w:rPr>
          <w:rFonts w:ascii="Tahoma" w:hAnsi="Tahoma" w:cs="Tahoma"/>
          <w:i/>
          <w:color w:val="0000FF"/>
          <w:sz w:val="20"/>
          <w:szCs w:val="20"/>
        </w:rPr>
      </w:r>
      <w:r w:rsidR="00C205D1" w:rsidRPr="00C86560">
        <w:rPr>
          <w:rFonts w:ascii="Tahoma" w:hAnsi="Tahoma" w:cs="Tahoma"/>
          <w:i/>
          <w:color w:val="0000FF"/>
          <w:sz w:val="20"/>
          <w:szCs w:val="20"/>
        </w:rPr>
        <w:fldChar w:fldCharType="separate"/>
      </w:r>
      <w:r w:rsidR="00C205D1" w:rsidRPr="00C86560">
        <w:rPr>
          <w:rFonts w:ascii="Tahoma" w:hAnsi="Tahoma" w:cs="Tahoma"/>
          <w:i/>
          <w:color w:val="0000FF"/>
          <w:sz w:val="20"/>
          <w:szCs w:val="20"/>
        </w:rPr>
        <w:t>(</w:t>
      </w:r>
      <w:r w:rsidR="00C205D1" w:rsidRPr="00C86560">
        <w:rPr>
          <w:rFonts w:ascii="Tahoma" w:hAnsi="Tahoma" w:cs="Tahoma"/>
          <w:i/>
          <w:iCs/>
          <w:color w:val="0000FF"/>
          <w:sz w:val="20"/>
          <w:szCs w:val="20"/>
          <w:shd w:val="clear" w:color="auto" w:fill="D9D9D9"/>
        </w:rPr>
        <w:t xml:space="preserve">по продукту </w:t>
      </w:r>
      <w:r w:rsidR="00C205D1" w:rsidRPr="00C86560">
        <w:rPr>
          <w:rFonts w:ascii="Tahoma" w:hAnsi="Tahoma" w:cs="Tahoma"/>
          <w:i/>
          <w:color w:val="0000FF"/>
          <w:sz w:val="20"/>
          <w:szCs w:val="20"/>
          <w:shd w:val="clear" w:color="auto" w:fill="D9D9D9"/>
        </w:rPr>
        <w:t xml:space="preserve">«Дальневосточная ипотека» </w:t>
      </w:r>
      <w:r w:rsidR="00C205D1" w:rsidRPr="00C86560">
        <w:rPr>
          <w:rFonts w:ascii="Tahoma" w:hAnsi="Tahoma" w:cs="Tahoma"/>
          <w:i/>
          <w:iCs/>
          <w:color w:val="0000FF"/>
          <w:sz w:val="20"/>
          <w:szCs w:val="20"/>
          <w:shd w:val="clear" w:color="auto" w:fill="D9D9D9"/>
        </w:rPr>
        <w:t>указывается процентная ставка</w:t>
      </w:r>
      <w:r w:rsidR="009D26FE" w:rsidRPr="00C86560">
        <w:rPr>
          <w:rFonts w:ascii="Tahoma" w:hAnsi="Tahoma" w:cs="Tahoma"/>
          <w:i/>
          <w:iCs/>
          <w:color w:val="0000FF"/>
          <w:sz w:val="20"/>
          <w:szCs w:val="20"/>
          <w:shd w:val="clear" w:color="auto" w:fill="D9D9D9"/>
        </w:rPr>
        <w:t xml:space="preserve"> (1) в случае выдачи кредита ДО гос. регистрации ипотеки Предмета ипотеки в пользу Банка - </w:t>
      </w:r>
      <w:r w:rsidR="00C205D1" w:rsidRPr="00C86560">
        <w:rPr>
          <w:rFonts w:ascii="Tahoma" w:hAnsi="Tahoma" w:cs="Tahoma"/>
          <w:i/>
          <w:iCs/>
          <w:color w:val="0000FF"/>
          <w:sz w:val="20"/>
          <w:szCs w:val="20"/>
          <w:shd w:val="clear" w:color="auto" w:fill="D9D9D9"/>
        </w:rPr>
        <w:t xml:space="preserve">соответствующая размеру ключевой ставки Центрального банка </w:t>
      </w:r>
      <w:r w:rsidR="00C205D1" w:rsidRPr="00C86560">
        <w:rPr>
          <w:rFonts w:ascii="Tahoma" w:hAnsi="Tahoma" w:cs="Tahoma"/>
          <w:i/>
          <w:color w:val="0000FF"/>
          <w:sz w:val="20"/>
          <w:szCs w:val="20"/>
          <w:shd w:val="clear" w:color="auto" w:fill="D9D9D9"/>
        </w:rPr>
        <w:t xml:space="preserve">РФ </w:t>
      </w:r>
      <w:r w:rsidR="00C205D1" w:rsidRPr="00C86560">
        <w:rPr>
          <w:rFonts w:ascii="Tahoma" w:hAnsi="Tahoma" w:cs="Tahoma"/>
          <w:i/>
          <w:iCs/>
          <w:color w:val="0000FF"/>
          <w:sz w:val="20"/>
          <w:szCs w:val="20"/>
          <w:shd w:val="clear" w:color="auto" w:fill="D9D9D9"/>
        </w:rPr>
        <w:t xml:space="preserve">на дату </w:t>
      </w:r>
      <w:r w:rsidR="00C205D1" w:rsidRPr="00C86560">
        <w:rPr>
          <w:rFonts w:ascii="Tahoma" w:hAnsi="Tahoma" w:cs="Tahoma"/>
          <w:i/>
          <w:color w:val="0000FF"/>
          <w:sz w:val="20"/>
          <w:szCs w:val="20"/>
          <w:shd w:val="clear" w:color="auto" w:fill="D9D9D9"/>
        </w:rPr>
        <w:t xml:space="preserve">заключения </w:t>
      </w:r>
      <w:r w:rsidR="00C205D1" w:rsidRPr="00C86560">
        <w:rPr>
          <w:rFonts w:ascii="Tahoma" w:hAnsi="Tahoma" w:cs="Tahoma"/>
          <w:i/>
          <w:iCs/>
          <w:color w:val="0000FF"/>
          <w:sz w:val="20"/>
          <w:szCs w:val="20"/>
          <w:shd w:val="clear" w:color="auto" w:fill="D9D9D9"/>
        </w:rPr>
        <w:t>кредитного договора, увеличенной на 4</w:t>
      </w:r>
      <w:r w:rsidR="00C205D1" w:rsidRPr="00C86560">
        <w:rPr>
          <w:rFonts w:ascii="Tahoma" w:hAnsi="Tahoma" w:cs="Tahoma"/>
          <w:i/>
          <w:color w:val="0000FF"/>
          <w:sz w:val="20"/>
          <w:szCs w:val="20"/>
          <w:shd w:val="clear" w:color="auto" w:fill="D9D9D9"/>
        </w:rPr>
        <w:t xml:space="preserve"> процентных пункта</w:t>
      </w:r>
      <w:r w:rsidR="008974F4" w:rsidRPr="00C86560">
        <w:rPr>
          <w:rFonts w:ascii="Tahoma" w:hAnsi="Tahoma" w:cs="Tahoma"/>
          <w:i/>
          <w:color w:val="0000FF"/>
          <w:sz w:val="20"/>
          <w:szCs w:val="20"/>
          <w:shd w:val="clear" w:color="auto" w:fill="D9D9D9"/>
        </w:rPr>
        <w:t xml:space="preserve">, </w:t>
      </w:r>
      <w:r w:rsidR="00C205D1" w:rsidRPr="00C86560">
        <w:rPr>
          <w:rFonts w:ascii="Tahoma" w:hAnsi="Tahoma" w:cs="Tahoma"/>
          <w:i/>
          <w:color w:val="0000FF"/>
          <w:sz w:val="20"/>
          <w:szCs w:val="20"/>
          <w:shd w:val="clear" w:color="auto" w:fill="D9D9D9"/>
        </w:rPr>
        <w:t xml:space="preserve">если иное </w:t>
      </w:r>
      <w:r w:rsidR="009D26FE" w:rsidRPr="00C86560">
        <w:rPr>
          <w:rFonts w:ascii="Tahoma" w:hAnsi="Tahoma" w:cs="Tahoma"/>
          <w:i/>
          <w:color w:val="0000FF"/>
          <w:sz w:val="20"/>
          <w:szCs w:val="20"/>
          <w:shd w:val="clear" w:color="auto" w:fill="D9D9D9"/>
        </w:rPr>
        <w:t xml:space="preserve">не </w:t>
      </w:r>
      <w:r w:rsidR="00C205D1" w:rsidRPr="00C86560">
        <w:rPr>
          <w:rFonts w:ascii="Tahoma" w:hAnsi="Tahoma" w:cs="Tahoma"/>
          <w:i/>
          <w:color w:val="0000FF"/>
          <w:sz w:val="20"/>
          <w:szCs w:val="20"/>
          <w:shd w:val="clear" w:color="auto" w:fill="D9D9D9"/>
        </w:rPr>
        <w:t>предусмотрено паспортом продукта/ ставками</w:t>
      </w:r>
      <w:r w:rsidR="009D26FE" w:rsidRPr="00C86560">
        <w:rPr>
          <w:rFonts w:ascii="Tahoma" w:hAnsi="Tahoma" w:cs="Tahoma"/>
          <w:i/>
          <w:color w:val="0000FF"/>
          <w:sz w:val="20"/>
          <w:szCs w:val="20"/>
          <w:shd w:val="clear" w:color="auto" w:fill="D9D9D9"/>
        </w:rPr>
        <w:t xml:space="preserve">; (2) в случае выдачи кредита ПОСЛЕ гос. регистрации ипотеки Предмета ипотеки в пользу Банка - </w:t>
      </w:r>
      <w:r w:rsidR="009D26FE" w:rsidRPr="00C86560">
        <w:rPr>
          <w:rFonts w:ascii="Tahoma" w:hAnsi="Tahoma" w:cs="Tahoma"/>
          <w:i/>
          <w:iCs/>
          <w:color w:val="0000FF"/>
          <w:sz w:val="20"/>
          <w:szCs w:val="20"/>
          <w:shd w:val="clear" w:color="auto" w:fill="D9D9D9"/>
        </w:rPr>
        <w:t>в размере 2 п.п.</w:t>
      </w:r>
      <w:r w:rsidR="009D26FE" w:rsidRPr="00C86560">
        <w:rPr>
          <w:rFonts w:ascii="Tahoma" w:hAnsi="Tahoma" w:cs="Tahoma"/>
          <w:i/>
          <w:color w:val="0000FF"/>
          <w:sz w:val="20"/>
          <w:szCs w:val="20"/>
        </w:rPr>
        <w:t xml:space="preserve"> в соответствии с паспортом продукта, если иное значение не установлено паспортом продукта/ значениями ставок</w:t>
      </w:r>
      <w:r w:rsidR="00C205D1" w:rsidRPr="00C86560">
        <w:rPr>
          <w:rFonts w:ascii="Tahoma" w:hAnsi="Tahoma" w:cs="Tahoma"/>
          <w:i/>
          <w:color w:val="0000FF"/>
          <w:sz w:val="20"/>
          <w:szCs w:val="20"/>
        </w:rPr>
        <w:t>)</w:t>
      </w:r>
      <w:r w:rsidR="00C205D1" w:rsidRPr="00C86560">
        <w:rPr>
          <w:rFonts w:ascii="Tahoma" w:hAnsi="Tahoma" w:cs="Tahoma"/>
          <w:i/>
          <w:color w:val="0000FF"/>
          <w:sz w:val="20"/>
          <w:szCs w:val="20"/>
        </w:rPr>
        <w:fldChar w:fldCharType="end"/>
      </w:r>
      <w:r w:rsidR="00C205D1" w:rsidRPr="00C86560">
        <w:rPr>
          <w:rFonts w:ascii="Tahoma" w:hAnsi="Tahoma" w:cs="Tahoma"/>
          <w:i/>
          <w:color w:val="0000FF"/>
          <w:sz w:val="20"/>
          <w:szCs w:val="20"/>
        </w:rPr>
        <w:t xml:space="preserve"> </w:t>
      </w: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w:t>
      </w:r>
      <w:r w:rsidR="00C205D1" w:rsidRPr="00C86560">
        <w:rPr>
          <w:rFonts w:ascii="Tahoma" w:hAnsi="Tahoma" w:cs="Tahoma"/>
          <w:i/>
          <w:color w:val="0000FF"/>
          <w:sz w:val="20"/>
          <w:szCs w:val="20"/>
        </w:rPr>
        <w:t xml:space="preserve">по иным продуктам </w:t>
      </w:r>
      <w:r w:rsidRPr="00C86560">
        <w:rPr>
          <w:rFonts w:ascii="Tahoma" w:hAnsi="Tahoma" w:cs="Tahoma"/>
          <w:i/>
          <w:iCs/>
          <w:color w:val="0000FF"/>
          <w:sz w:val="20"/>
          <w:szCs w:val="20"/>
          <w:shd w:val="clear" w:color="auto" w:fill="D9D9D9"/>
        </w:rPr>
        <w:t xml:space="preserve">указывается процентная ставка, увеличенная (1) на размер страховой </w:t>
      </w:r>
      <w:r w:rsidR="00FA4A7E" w:rsidRPr="00C86560">
        <w:rPr>
          <w:rFonts w:ascii="Tahoma" w:hAnsi="Tahoma" w:cs="Tahoma"/>
          <w:i/>
          <w:iCs/>
          <w:color w:val="0000FF"/>
          <w:sz w:val="20"/>
          <w:szCs w:val="20"/>
          <w:shd w:val="clear" w:color="auto" w:fill="D9D9D9"/>
        </w:rPr>
        <w:t>надбавки</w:t>
      </w:r>
      <w:r w:rsidRPr="00C86560">
        <w:rPr>
          <w:rFonts w:ascii="Tahoma" w:hAnsi="Tahoma" w:cs="Tahoma"/>
          <w:i/>
          <w:iCs/>
          <w:color w:val="0000FF"/>
          <w:sz w:val="20"/>
          <w:szCs w:val="20"/>
          <w:shd w:val="clear" w:color="auto" w:fill="D9D9D9"/>
        </w:rPr>
        <w:t xml:space="preserve"> в случае, если Заемщик отказался от Личного страхования; (2) на соответствующую надбавку по опции «Приобретение залоговой недвижимости»</w:t>
      </w:r>
      <w:r w:rsidR="005335C5" w:rsidRPr="00C86560">
        <w:rPr>
          <w:rFonts w:ascii="Tahoma" w:hAnsi="Tahoma" w:cs="Tahoma"/>
          <w:i/>
          <w:iCs/>
          <w:color w:val="0000FF"/>
          <w:sz w:val="20"/>
          <w:szCs w:val="20"/>
          <w:shd w:val="clear" w:color="auto" w:fill="D9D9D9"/>
        </w:rPr>
        <w:t xml:space="preserve"> </w:t>
      </w:r>
      <w:r w:rsidR="00EE103A" w:rsidRPr="00C86560">
        <w:rPr>
          <w:rFonts w:ascii="Tahoma" w:hAnsi="Tahoma" w:cs="Tahoma"/>
          <w:i/>
          <w:iCs/>
          <w:color w:val="0000FF"/>
          <w:sz w:val="20"/>
          <w:szCs w:val="20"/>
          <w:shd w:val="clear" w:color="auto" w:fill="D9D9D9"/>
        </w:rPr>
        <w:t>(</w:t>
      </w:r>
      <w:r w:rsidR="00EE103A" w:rsidRPr="00C86560">
        <w:rPr>
          <w:rFonts w:ascii="Tahoma" w:hAnsi="Tahoma" w:cs="Tahoma"/>
          <w:i/>
          <w:color w:val="0000FF"/>
          <w:sz w:val="20"/>
          <w:szCs w:val="20"/>
        </w:rPr>
        <w:t>например, 2 п.п., если иное не установлено значениями процентных ставок, надбавок и вычетов из процентных ставок по ипотечным продуктам</w:t>
      </w:r>
      <w:r w:rsidR="00EE103A" w:rsidRPr="00C86560">
        <w:rPr>
          <w:rFonts w:ascii="Tahoma" w:hAnsi="Tahoma" w:cs="Tahoma"/>
          <w:i/>
          <w:iCs/>
          <w:color w:val="0000FF"/>
          <w:sz w:val="20"/>
          <w:szCs w:val="20"/>
          <w:shd w:val="clear" w:color="auto" w:fill="D9D9D9"/>
        </w:rPr>
        <w:t xml:space="preserve">) </w:t>
      </w:r>
      <w:r w:rsidRPr="00C86560">
        <w:rPr>
          <w:rFonts w:ascii="Tahoma" w:hAnsi="Tahoma" w:cs="Tahoma"/>
          <w:i/>
          <w:iCs/>
          <w:color w:val="0000FF"/>
          <w:sz w:val="20"/>
          <w:szCs w:val="20"/>
          <w:shd w:val="clear" w:color="auto" w:fill="D9D9D9"/>
        </w:rPr>
        <w:t>с увеличенной процентной ставкой до момента оформления ипотеки в пользу Кредитора (обязательно при выдаче кредитов с баланса «Банк ДОМ.РФ» (АО) (по тексту - Банк), на усмотрение Кредитора – для кредитов (займов) в рамках рефинансирования (выкупа закладных), при этом Кредитором может быть установлено иное значение надбавки; (3) на соответствующую надбавку при применении опции «Легкая ипотека»</w:t>
      </w:r>
      <w:r w:rsidR="00EE103A" w:rsidRPr="00C86560">
        <w:rPr>
          <w:rFonts w:ascii="Tahoma" w:hAnsi="Tahoma" w:cs="Tahoma"/>
          <w:i/>
          <w:iCs/>
          <w:color w:val="0000FF"/>
          <w:sz w:val="20"/>
          <w:szCs w:val="20"/>
          <w:shd w:val="clear" w:color="auto" w:fill="D9D9D9"/>
        </w:rPr>
        <w:t xml:space="preserve"> (</w:t>
      </w:r>
      <w:r w:rsidR="00EE103A" w:rsidRPr="00C86560">
        <w:rPr>
          <w:rFonts w:ascii="Tahoma" w:hAnsi="Tahoma" w:cs="Tahoma"/>
          <w:i/>
          <w:color w:val="0000FF"/>
          <w:sz w:val="20"/>
          <w:szCs w:val="20"/>
        </w:rPr>
        <w:t>например, 0,5 п.п., если иное не установлено значениями процентных ставок, надбавок и вычетов из процентных ставок по ипотечным продуктам)</w:t>
      </w:r>
      <w:r w:rsidRPr="00C86560">
        <w:rPr>
          <w:rFonts w:ascii="Tahoma" w:hAnsi="Tahoma" w:cs="Tahoma"/>
          <w:i/>
          <w:iCs/>
          <w:color w:val="0000FF"/>
          <w:sz w:val="20"/>
          <w:szCs w:val="20"/>
          <w:shd w:val="clear" w:color="auto" w:fill="D9D9D9"/>
        </w:rPr>
        <w:t xml:space="preserve">; </w:t>
      </w:r>
      <w:r w:rsidR="00274340" w:rsidRPr="00C86560">
        <w:rPr>
          <w:rFonts w:ascii="Tahoma" w:hAnsi="Tahoma" w:cs="Tahoma"/>
          <w:i/>
          <w:iCs/>
          <w:color w:val="0000FF"/>
          <w:sz w:val="20"/>
          <w:szCs w:val="20"/>
          <w:shd w:val="clear" w:color="auto" w:fill="D9D9D9"/>
        </w:rPr>
        <w:t>(4</w:t>
      </w:r>
      <w:r w:rsidR="00274340" w:rsidRPr="00C86560">
        <w:rPr>
          <w:rFonts w:ascii="Tahoma" w:hAnsi="Tahoma" w:cs="Tahoma"/>
          <w:i/>
          <w:color w:val="0000FF"/>
          <w:sz w:val="20"/>
          <w:szCs w:val="20"/>
          <w:shd w:val="clear" w:color="auto" w:fill="D9D9D9"/>
        </w:rPr>
        <w:t>)</w:t>
      </w:r>
      <w:r w:rsidR="00274340" w:rsidRPr="00C86560">
        <w:rPr>
          <w:rFonts w:ascii="Tahoma" w:hAnsi="Tahoma" w:cs="Tahoma"/>
          <w:i/>
          <w:iCs/>
          <w:color w:val="0000FF"/>
          <w:sz w:val="20"/>
          <w:szCs w:val="20"/>
          <w:shd w:val="clear" w:color="auto" w:fill="D9D9D9"/>
        </w:rPr>
        <w:t xml:space="preserve"> </w:t>
      </w:r>
      <w:r w:rsidRPr="00C86560">
        <w:rPr>
          <w:rFonts w:ascii="Tahoma" w:hAnsi="Tahoma" w:cs="Tahoma"/>
          <w:i/>
          <w:iCs/>
          <w:color w:val="0000FF"/>
          <w:sz w:val="20"/>
          <w:szCs w:val="20"/>
          <w:shd w:val="clear" w:color="auto" w:fill="D9D9D9"/>
        </w:rPr>
        <w:t>сниженная на величину, установленную в соответствии с опцией «Ставка ниже» (при ее применении</w:t>
      </w:r>
      <w:r w:rsidRPr="00C86560">
        <w:rPr>
          <w:rFonts w:ascii="Tahoma" w:hAnsi="Tahoma" w:cs="Tahoma"/>
          <w:i/>
          <w:color w:val="0000FF"/>
          <w:sz w:val="20"/>
          <w:szCs w:val="20"/>
        </w:rPr>
        <w:t>)</w:t>
      </w:r>
      <w:r w:rsidRPr="00C86560">
        <w:rPr>
          <w:rFonts w:ascii="Tahoma" w:hAnsi="Tahoma" w:cs="Tahoma"/>
          <w:i/>
          <w:color w:val="0000FF"/>
          <w:sz w:val="20"/>
          <w:szCs w:val="20"/>
        </w:rPr>
        <w:fldChar w:fldCharType="end"/>
      </w:r>
      <w:r w:rsidR="00E57E18" w:rsidRPr="00C86560">
        <w:rPr>
          <w:rFonts w:ascii="Tahoma" w:hAnsi="Tahoma" w:cs="Tahoma"/>
          <w:sz w:val="20"/>
          <w:szCs w:val="20"/>
        </w:rPr>
        <w:t>.</w:t>
      </w:r>
      <w:bookmarkEnd w:id="11"/>
    </w:p>
    <w:p w14:paraId="0405124E" w14:textId="0079D776" w:rsidR="00CC5773" w:rsidRPr="00C86560" w:rsidRDefault="00CC5773" w:rsidP="0096238F">
      <w:pPr>
        <w:pStyle w:val="afe"/>
        <w:tabs>
          <w:tab w:val="left" w:pos="709"/>
        </w:tabs>
        <w:ind w:left="709"/>
        <w:jc w:val="both"/>
        <w:rPr>
          <w:rFonts w:ascii="Tahoma" w:hAnsi="Tahoma" w:cs="Tahoma"/>
          <w:i/>
          <w:sz w:val="20"/>
          <w:szCs w:val="20"/>
          <w:shd w:val="clear" w:color="auto" w:fill="D9D9D9"/>
        </w:rPr>
      </w:pPr>
    </w:p>
    <w:p w14:paraId="516362EC" w14:textId="4B419449" w:rsidR="00E57E18" w:rsidRPr="00C86560" w:rsidRDefault="00A14E98" w:rsidP="0096238F">
      <w:pPr>
        <w:pStyle w:val="afe"/>
        <w:tabs>
          <w:tab w:val="left" w:pos="709"/>
        </w:tabs>
        <w:ind w:left="709"/>
        <w:jc w:val="both"/>
        <w:rPr>
          <w:rFonts w:ascii="Tahoma" w:hAnsi="Tahoma" w:cs="Tahoma"/>
          <w:i/>
          <w:sz w:val="20"/>
          <w:szCs w:val="20"/>
          <w:shd w:val="clear" w:color="auto" w:fill="D9D9D9"/>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w:t>
      </w:r>
      <w:r w:rsidRPr="00C86560">
        <w:rPr>
          <w:rFonts w:ascii="Tahoma" w:hAnsi="Tahoma" w:cs="Tahoma"/>
          <w:i/>
          <w:color w:val="0000FF"/>
          <w:sz w:val="20"/>
          <w:szCs w:val="20"/>
          <w:shd w:val="clear" w:color="auto" w:fill="D9D9D9"/>
        </w:rPr>
        <w:t>Вариант 2.</w:t>
      </w:r>
      <w:r w:rsidR="00827DCC" w:rsidRPr="00C86560">
        <w:rPr>
          <w:rFonts w:ascii="Tahoma" w:hAnsi="Tahoma" w:cs="Tahoma"/>
          <w:i/>
          <w:color w:val="0000FF"/>
          <w:sz w:val="20"/>
          <w:szCs w:val="20"/>
          <w:shd w:val="clear" w:color="auto" w:fill="D9D9D9"/>
        </w:rPr>
        <w:t xml:space="preserve"> </w:t>
      </w:r>
      <w:r w:rsidRPr="00C86560">
        <w:rPr>
          <w:rFonts w:ascii="Tahoma" w:hAnsi="Tahoma" w:cs="Tahoma"/>
          <w:i/>
          <w:color w:val="0000FF"/>
          <w:sz w:val="20"/>
          <w:szCs w:val="20"/>
          <w:shd w:val="clear" w:color="auto" w:fill="D9D9D9"/>
        </w:rPr>
        <w:t>Пункт и подпункты до конца пункта включаются, если процентная ставка является переменной в течение срока действия Договора (</w:t>
      </w:r>
      <w:r w:rsidRPr="00C86560">
        <w:rPr>
          <w:rFonts w:ascii="Tahoma" w:hAnsi="Tahoma" w:cs="Tahoma"/>
          <w:b/>
          <w:i/>
          <w:color w:val="0000FF"/>
          <w:sz w:val="20"/>
          <w:szCs w:val="20"/>
          <w:shd w:val="clear" w:color="auto" w:fill="D9D9D9"/>
        </w:rPr>
        <w:t>в случае применения опции «Переменная ставка»</w:t>
      </w:r>
      <w:r w:rsidRPr="00C86560">
        <w:rPr>
          <w:rFonts w:ascii="Tahoma" w:hAnsi="Tahoma" w:cs="Tahoma"/>
          <w:i/>
          <w:color w:val="0000FF"/>
          <w:sz w:val="20"/>
          <w:szCs w:val="20"/>
          <w:shd w:val="clear" w:color="auto" w:fill="D9D9D9"/>
        </w:rPr>
        <w:t>)):</w:t>
      </w:r>
      <w:r w:rsidRPr="00C86560">
        <w:rPr>
          <w:rFonts w:ascii="Tahoma" w:hAnsi="Tahoma" w:cs="Tahoma"/>
          <w:i/>
          <w:color w:val="0000FF"/>
          <w:sz w:val="20"/>
          <w:szCs w:val="20"/>
        </w:rPr>
        <w:fldChar w:fldCharType="end"/>
      </w:r>
    </w:p>
    <w:p w14:paraId="6CD6D8B0" w14:textId="1B1C0139" w:rsidR="00E57E18" w:rsidRPr="00C86560" w:rsidRDefault="00E57E18" w:rsidP="0096238F">
      <w:pPr>
        <w:pStyle w:val="afe"/>
        <w:tabs>
          <w:tab w:val="left" w:pos="709"/>
        </w:tabs>
        <w:ind w:left="709"/>
        <w:jc w:val="both"/>
        <w:rPr>
          <w:rFonts w:ascii="Tahoma" w:hAnsi="Tahoma" w:cs="Tahoma"/>
          <w:sz w:val="20"/>
          <w:szCs w:val="20"/>
        </w:rPr>
      </w:pPr>
      <w:bookmarkStart w:id="12" w:name="_Ref438815769"/>
      <w:r w:rsidRPr="00C86560">
        <w:rPr>
          <w:rFonts w:ascii="Tahoma" w:hAnsi="Tahoma" w:cs="Tahoma"/>
          <w:sz w:val="20"/>
          <w:szCs w:val="20"/>
        </w:rPr>
        <w:t>Процентная ставка (r) – переменная величина, агрегирующая в себе значения двух частей – индексируемой части (INDEX) и маржи (m):</w:t>
      </w:r>
      <w:bookmarkEnd w:id="12"/>
    </w:p>
    <w:p w14:paraId="0943D9CB" w14:textId="77777777" w:rsidR="00E57E18" w:rsidRPr="00C86560" w:rsidRDefault="00E57E18" w:rsidP="0076653E">
      <w:pPr>
        <w:tabs>
          <w:tab w:val="left" w:pos="709"/>
          <w:tab w:val="num" w:pos="885"/>
          <w:tab w:val="left" w:pos="993"/>
          <w:tab w:val="left" w:pos="10549"/>
        </w:tabs>
        <w:spacing w:after="0" w:line="240" w:lineRule="auto"/>
        <w:ind w:left="709"/>
        <w:jc w:val="both"/>
        <w:rPr>
          <w:rFonts w:ascii="Tahoma" w:hAnsi="Tahoma" w:cs="Tahoma"/>
          <w:sz w:val="20"/>
          <w:szCs w:val="20"/>
        </w:rPr>
      </w:pPr>
    </w:p>
    <w:p w14:paraId="0B06EBFC" w14:textId="468BF8C7" w:rsidR="00E57E18" w:rsidRPr="00C86560" w:rsidRDefault="00E57E18" w:rsidP="0096238F">
      <w:pPr>
        <w:spacing w:after="0" w:line="240" w:lineRule="auto"/>
        <w:ind w:left="709"/>
        <w:jc w:val="center"/>
        <w:rPr>
          <w:rFonts w:ascii="Tahoma" w:hAnsi="Tahoma" w:cs="Tahoma"/>
          <w:sz w:val="20"/>
          <w:szCs w:val="20"/>
        </w:rPr>
      </w:pPr>
      <w:r w:rsidRPr="00C86560">
        <w:rPr>
          <w:rFonts w:ascii="Tahoma" w:hAnsi="Tahoma" w:cs="Tahoma"/>
          <w:sz w:val="20"/>
          <w:szCs w:val="20"/>
        </w:rPr>
        <w:t>r = INDEX + m,</w:t>
      </w:r>
    </w:p>
    <w:p w14:paraId="2397CE9B" w14:textId="77777777" w:rsidR="00E57E18" w:rsidRPr="00C86560" w:rsidRDefault="00E57E18" w:rsidP="0096238F">
      <w:pPr>
        <w:spacing w:after="0" w:line="240" w:lineRule="auto"/>
        <w:ind w:left="743"/>
        <w:jc w:val="both"/>
        <w:rPr>
          <w:rFonts w:ascii="Tahoma" w:hAnsi="Tahoma" w:cs="Tahoma"/>
          <w:sz w:val="20"/>
          <w:szCs w:val="20"/>
        </w:rPr>
      </w:pPr>
    </w:p>
    <w:p w14:paraId="11DDE2A8" w14:textId="184016F4" w:rsidR="00E57E18" w:rsidRPr="00C86560" w:rsidRDefault="00E57E18" w:rsidP="0096238F">
      <w:pPr>
        <w:tabs>
          <w:tab w:val="left" w:pos="1485"/>
        </w:tabs>
        <w:spacing w:after="0" w:line="240" w:lineRule="auto"/>
        <w:ind w:left="709"/>
        <w:jc w:val="both"/>
        <w:rPr>
          <w:rFonts w:ascii="Tahoma" w:hAnsi="Tahoma" w:cs="Tahoma"/>
          <w:sz w:val="20"/>
          <w:szCs w:val="20"/>
        </w:rPr>
      </w:pPr>
      <w:r w:rsidRPr="00C86560">
        <w:rPr>
          <w:rFonts w:ascii="Tahoma" w:hAnsi="Tahoma" w:cs="Tahoma"/>
          <w:sz w:val="20"/>
          <w:szCs w:val="20"/>
        </w:rPr>
        <w:t>где</w:t>
      </w:r>
      <w:r w:rsidR="005D7563" w:rsidRPr="00C86560">
        <w:rPr>
          <w:rFonts w:ascii="Tahoma" w:hAnsi="Tahoma" w:cs="Tahoma"/>
          <w:sz w:val="20"/>
          <w:szCs w:val="20"/>
        </w:rPr>
        <w:t>:</w:t>
      </w:r>
      <w:r w:rsidR="000752CA" w:rsidRPr="00C86560">
        <w:rPr>
          <w:rFonts w:ascii="Tahoma" w:hAnsi="Tahoma" w:cs="Tahoma"/>
          <w:sz w:val="20"/>
          <w:szCs w:val="20"/>
        </w:rPr>
        <w:tab/>
      </w:r>
    </w:p>
    <w:p w14:paraId="084D126A" w14:textId="77777777" w:rsidR="00E57E18" w:rsidRPr="00C86560" w:rsidRDefault="007670CE" w:rsidP="0096238F">
      <w:pPr>
        <w:spacing w:after="0" w:line="240" w:lineRule="auto"/>
        <w:ind w:left="709"/>
        <w:jc w:val="both"/>
        <w:rPr>
          <w:rFonts w:ascii="Tahoma" w:hAnsi="Tahoma" w:cs="Tahoma"/>
          <w:sz w:val="20"/>
          <w:szCs w:val="20"/>
        </w:rPr>
      </w:pPr>
      <w:r w:rsidRPr="00C86560">
        <w:rPr>
          <w:rFonts w:ascii="Tahoma" w:hAnsi="Tahoma" w:cs="Tahoma"/>
          <w:sz w:val="20"/>
          <w:szCs w:val="20"/>
        </w:rPr>
        <w:t xml:space="preserve">индексируемая часть INDEX </w:t>
      </w:r>
      <w:r w:rsidR="00E57E18" w:rsidRPr="00C86560">
        <w:rPr>
          <w:rFonts w:ascii="Tahoma" w:hAnsi="Tahoma" w:cs="Tahoma"/>
          <w:sz w:val="20"/>
          <w:szCs w:val="20"/>
        </w:rPr>
        <w:t>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w:t>
      </w:r>
      <w:r w:rsidRPr="00C86560">
        <w:rPr>
          <w:rFonts w:ascii="Tahoma" w:hAnsi="Tahoma" w:cs="Tahoma"/>
          <w:sz w:val="20"/>
          <w:szCs w:val="20"/>
        </w:rPr>
        <w:t>,</w:t>
      </w:r>
      <w:r w:rsidR="00E57E18" w:rsidRPr="00C86560">
        <w:rPr>
          <w:rFonts w:ascii="Tahoma" w:hAnsi="Tahoma" w:cs="Tahoma"/>
          <w:sz w:val="20"/>
          <w:szCs w:val="20"/>
        </w:rPr>
        <w:t xml:space="preserve"> предшествующего расчетному календарному кварталу, т.е. 15 декабря,</w:t>
      </w:r>
      <w:r w:rsidR="005C6DFD" w:rsidRPr="00C86560">
        <w:rPr>
          <w:rFonts w:ascii="Tahoma" w:hAnsi="Tahoma" w:cs="Tahoma"/>
          <w:sz w:val="20"/>
          <w:szCs w:val="20"/>
        </w:rPr>
        <w:t xml:space="preserve"> </w:t>
      </w:r>
      <w:r w:rsidR="00E57E18" w:rsidRPr="00C86560">
        <w:rPr>
          <w:rFonts w:ascii="Tahoma" w:hAnsi="Tahoma" w:cs="Tahoma"/>
          <w:sz w:val="20"/>
          <w:szCs w:val="20"/>
        </w:rPr>
        <w:t>15 марта, 15 июня, 15 сентября (далее – Плановый пересчет процентной ставки</w:t>
      </w:r>
      <w:r w:rsidR="0033681F" w:rsidRPr="00C86560">
        <w:rPr>
          <w:rFonts w:ascii="Tahoma" w:hAnsi="Tahoma" w:cs="Tahoma"/>
          <w:sz w:val="20"/>
          <w:szCs w:val="20"/>
        </w:rPr>
        <w:t>, Плановый пересчет</w:t>
      </w:r>
      <w:r w:rsidR="00E57E18" w:rsidRPr="00C86560">
        <w:rPr>
          <w:rFonts w:ascii="Tahoma" w:hAnsi="Tahoma" w:cs="Tahoma"/>
          <w:sz w:val="20"/>
          <w:szCs w:val="20"/>
        </w:rPr>
        <w:t>).</w:t>
      </w:r>
    </w:p>
    <w:p w14:paraId="0FC815A6" w14:textId="30204237" w:rsidR="00E57E18" w:rsidRPr="00C86560" w:rsidRDefault="00E57E18" w:rsidP="0096238F">
      <w:pPr>
        <w:spacing w:after="0" w:line="240" w:lineRule="auto"/>
        <w:ind w:left="709"/>
        <w:jc w:val="both"/>
        <w:rPr>
          <w:rFonts w:ascii="Tahoma" w:hAnsi="Tahoma" w:cs="Tahoma"/>
          <w:sz w:val="20"/>
          <w:szCs w:val="20"/>
        </w:rPr>
      </w:pPr>
      <w:r w:rsidRPr="00C86560">
        <w:rPr>
          <w:rFonts w:ascii="Tahoma" w:hAnsi="Tahoma" w:cs="Tahoma"/>
          <w:sz w:val="20"/>
          <w:szCs w:val="20"/>
        </w:rPr>
        <w:t>Значение части INDEX рассчитывается по формуле:</w:t>
      </w:r>
    </w:p>
    <w:p w14:paraId="09F32A12" w14:textId="77777777" w:rsidR="00E57E18" w:rsidRPr="00C86560" w:rsidRDefault="00E57E18" w:rsidP="0096238F">
      <w:pPr>
        <w:spacing w:after="0" w:line="240" w:lineRule="auto"/>
        <w:ind w:left="1134"/>
        <w:jc w:val="both"/>
        <w:rPr>
          <w:rFonts w:ascii="Tahoma" w:hAnsi="Tahoma" w:cs="Tahoma"/>
          <w:sz w:val="20"/>
          <w:szCs w:val="20"/>
        </w:rPr>
      </w:pPr>
    </w:p>
    <w:p w14:paraId="50A1A0D2" w14:textId="63FEA682" w:rsidR="00E57E18" w:rsidRPr="00C86560" w:rsidRDefault="00E53574" w:rsidP="0096238F">
      <w:pPr>
        <w:spacing w:after="0" w:line="240" w:lineRule="auto"/>
        <w:ind w:left="1134"/>
        <w:jc w:val="both"/>
        <w:rPr>
          <w:rFonts w:ascii="Tahoma" w:hAnsi="Tahoma" w:cs="Tahoma"/>
          <w:sz w:val="20"/>
          <w:szCs w:val="20"/>
        </w:rPr>
      </w:pPr>
      <m:oMathPara>
        <m:oMath>
          <m:r>
            <m:rPr>
              <m:sty m:val="b"/>
            </m:rPr>
            <w:rPr>
              <w:rFonts w:ascii="Cambria Math" w:eastAsia="Times New Roman" w:hAnsi="Cambria Math" w:cs="Tahoma"/>
              <w:sz w:val="20"/>
              <w:szCs w:val="20"/>
              <w:lang w:eastAsia="ru-RU"/>
            </w:rPr>
            <m:t>INDEX</m:t>
          </m:r>
          <m:r>
            <m:rPr>
              <m:sty m:val="p"/>
            </m:rPr>
            <w:rPr>
              <w:rFonts w:ascii="Cambria Math" w:eastAsia="Times New Roman" w:hAnsi="Cambria Math" w:cs="Tahoma"/>
              <w:sz w:val="20"/>
              <w:szCs w:val="20"/>
              <w:lang w:eastAsia="ru-RU"/>
            </w:rPr>
            <m:t>=</m:t>
          </m:r>
          <m:d>
            <m:dPr>
              <m:ctrlPr>
                <w:rPr>
                  <w:rFonts w:ascii="Cambria Math" w:eastAsia="Times New Roman" w:hAnsi="Cambria Math" w:cs="Tahoma"/>
                  <w:bCs/>
                  <w:sz w:val="20"/>
                  <w:szCs w:val="20"/>
                  <w:lang w:eastAsia="ru-RU"/>
                </w:rPr>
              </m:ctrlPr>
            </m:dPr>
            <m:e>
              <m:f>
                <m:fPr>
                  <m:ctrlPr>
                    <w:rPr>
                      <w:rFonts w:ascii="Cambria Math" w:eastAsia="Times New Roman" w:hAnsi="Cambria Math" w:cs="Tahoma"/>
                      <w:bCs/>
                      <w:sz w:val="20"/>
                      <w:szCs w:val="20"/>
                      <w:lang w:eastAsia="ru-RU"/>
                    </w:rPr>
                  </m:ctrlPr>
                </m:fPr>
                <m:num>
                  <m:r>
                    <m:rPr>
                      <m:sty m:val="p"/>
                    </m:rPr>
                    <w:rPr>
                      <w:rFonts w:ascii="Cambria Math" w:eastAsia="Times New Roman" w:hAnsi="Cambria Math" w:cs="Tahoma"/>
                      <w:sz w:val="20"/>
                      <w:szCs w:val="20"/>
                      <w:lang w:eastAsia="ru-RU"/>
                    </w:rPr>
                    <m:t>ИПЦ(</m:t>
                  </m:r>
                  <m:r>
                    <m:rPr>
                      <m:sty m:val="p"/>
                    </m:rPr>
                    <w:rPr>
                      <w:rFonts w:ascii="Cambria Math" w:eastAsia="Times New Roman" w:hAnsi="Cambria Math" w:cs="Tahoma"/>
                      <w:sz w:val="20"/>
                      <w:szCs w:val="20"/>
                      <w:lang w:val="en-US" w:eastAsia="ru-RU"/>
                    </w:rPr>
                    <m:t>i-1)</m:t>
                  </m:r>
                </m:num>
                <m:den>
                  <m:r>
                    <m:rPr>
                      <m:sty m:val="p"/>
                    </m:rPr>
                    <w:rPr>
                      <w:rFonts w:ascii="Cambria Math" w:eastAsia="Times New Roman" w:hAnsi="Cambria Math" w:cs="Tahoma"/>
                      <w:sz w:val="20"/>
                      <w:szCs w:val="20"/>
                      <w:lang w:eastAsia="ru-RU"/>
                    </w:rPr>
                    <m:t>100</m:t>
                  </m:r>
                </m:den>
              </m:f>
              <m:r>
                <m:rPr>
                  <m:sty m:val="p"/>
                </m:rPr>
                <w:rPr>
                  <w:rFonts w:ascii="Cambria Math" w:hAnsi="Cambria Math" w:cs="Tahoma"/>
                  <w:kern w:val="24"/>
                  <w:sz w:val="20"/>
                  <w:szCs w:val="20"/>
                </w:rPr>
                <m:t>×</m:t>
              </m:r>
              <m:f>
                <m:fPr>
                  <m:ctrlPr>
                    <w:rPr>
                      <w:rFonts w:ascii="Cambria Math" w:eastAsia="Times New Roman" w:hAnsi="Cambria Math" w:cs="Tahoma"/>
                      <w:bCs/>
                      <w:sz w:val="20"/>
                      <w:szCs w:val="20"/>
                      <w:lang w:eastAsia="ru-RU"/>
                    </w:rPr>
                  </m:ctrlPr>
                </m:fPr>
                <m:num>
                  <m:r>
                    <m:rPr>
                      <m:sty m:val="p"/>
                    </m:rPr>
                    <w:rPr>
                      <w:rFonts w:ascii="Cambria Math" w:eastAsia="Times New Roman" w:hAnsi="Cambria Math" w:cs="Tahoma"/>
                      <w:sz w:val="20"/>
                      <w:szCs w:val="20"/>
                      <w:lang w:eastAsia="ru-RU"/>
                    </w:rPr>
                    <m:t>ИПЦ(i-2)</m:t>
                  </m:r>
                </m:num>
                <m:den>
                  <m:r>
                    <m:rPr>
                      <m:sty m:val="p"/>
                    </m:rPr>
                    <w:rPr>
                      <w:rFonts w:ascii="Cambria Math" w:eastAsia="Times New Roman" w:hAnsi="Cambria Math" w:cs="Tahoma"/>
                      <w:sz w:val="20"/>
                      <w:szCs w:val="20"/>
                      <w:lang w:eastAsia="ru-RU"/>
                    </w:rPr>
                    <m:t>100</m:t>
                  </m:r>
                </m:den>
              </m:f>
              <m:r>
                <m:rPr>
                  <m:sty m:val="p"/>
                </m:rPr>
                <w:rPr>
                  <w:rFonts w:ascii="Cambria Math" w:hAnsi="Cambria Math" w:cs="Tahoma"/>
                  <w:kern w:val="24"/>
                  <w:sz w:val="20"/>
                  <w:szCs w:val="20"/>
                </w:rPr>
                <m:t>×</m:t>
              </m:r>
              <m:f>
                <m:fPr>
                  <m:ctrlPr>
                    <w:rPr>
                      <w:rFonts w:ascii="Cambria Math" w:eastAsia="Times New Roman" w:hAnsi="Cambria Math" w:cs="Tahoma"/>
                      <w:bCs/>
                      <w:sz w:val="20"/>
                      <w:szCs w:val="20"/>
                      <w:lang w:eastAsia="ru-RU"/>
                    </w:rPr>
                  </m:ctrlPr>
                </m:fPr>
                <m:num>
                  <m:r>
                    <m:rPr>
                      <m:sty m:val="p"/>
                    </m:rPr>
                    <w:rPr>
                      <w:rFonts w:ascii="Cambria Math" w:eastAsia="Times New Roman" w:hAnsi="Cambria Math" w:cs="Tahoma"/>
                      <w:sz w:val="20"/>
                      <w:szCs w:val="20"/>
                      <w:lang w:eastAsia="ru-RU"/>
                    </w:rPr>
                    <m:t>ИПЦ(i-3)</m:t>
                  </m:r>
                </m:num>
                <m:den>
                  <m:r>
                    <m:rPr>
                      <m:sty m:val="p"/>
                    </m:rPr>
                    <w:rPr>
                      <w:rFonts w:ascii="Cambria Math" w:eastAsia="Times New Roman" w:hAnsi="Cambria Math" w:cs="Tahoma"/>
                      <w:sz w:val="20"/>
                      <w:szCs w:val="20"/>
                      <w:lang w:eastAsia="ru-RU"/>
                    </w:rPr>
                    <m:t>100</m:t>
                  </m:r>
                </m:den>
              </m:f>
              <m:r>
                <m:rPr>
                  <m:sty m:val="p"/>
                </m:rPr>
                <w:rPr>
                  <w:rFonts w:ascii="Cambria Math" w:eastAsia="Times New Roman" w:hAnsi="Cambria Math" w:cs="Tahoma"/>
                  <w:sz w:val="20"/>
                  <w:szCs w:val="20"/>
                  <w:lang w:eastAsia="ru-RU"/>
                </w:rPr>
                <m:t>-1</m:t>
              </m:r>
            </m:e>
          </m:d>
          <m:r>
            <m:rPr>
              <m:sty m:val="p"/>
            </m:rPr>
            <w:rPr>
              <w:rFonts w:ascii="Cambria Math" w:hAnsi="Cambria Math" w:cs="Tahoma"/>
              <w:kern w:val="24"/>
              <w:sz w:val="20"/>
              <w:szCs w:val="20"/>
            </w:rPr>
            <m:t>×</m:t>
          </m:r>
          <m:r>
            <m:rPr>
              <m:sty m:val="p"/>
            </m:rPr>
            <w:rPr>
              <w:rFonts w:ascii="Cambria Math" w:eastAsia="Times New Roman" w:hAnsi="Cambria Math" w:cs="Tahoma"/>
              <w:sz w:val="20"/>
              <w:szCs w:val="20"/>
              <w:lang w:eastAsia="ru-RU"/>
            </w:rPr>
            <m:t>100%</m:t>
          </m:r>
          <m:r>
            <m:rPr>
              <m:sty m:val="p"/>
            </m:rPr>
            <w:rPr>
              <w:rFonts w:ascii="Cambria Math" w:hAnsi="Cambria Math" w:cs="Tahoma"/>
              <w:kern w:val="24"/>
              <w:sz w:val="20"/>
              <w:szCs w:val="20"/>
            </w:rPr>
            <m:t>×</m:t>
          </m:r>
          <m:r>
            <m:rPr>
              <m:sty m:val="p"/>
            </m:rPr>
            <w:rPr>
              <w:rFonts w:ascii="Cambria Math" w:eastAsia="Times New Roman" w:hAnsi="Cambria Math" w:cs="Tahoma"/>
              <w:sz w:val="20"/>
              <w:szCs w:val="20"/>
              <w:lang w:eastAsia="ru-RU"/>
            </w:rPr>
            <m:t>4,</m:t>
          </m:r>
        </m:oMath>
      </m:oMathPara>
    </w:p>
    <w:p w14:paraId="63A37F8A" w14:textId="48A83FC8" w:rsidR="00E57E18" w:rsidRPr="00C86560" w:rsidRDefault="005D7563" w:rsidP="0096238F">
      <w:pPr>
        <w:spacing w:after="0" w:line="240" w:lineRule="auto"/>
        <w:ind w:left="709"/>
        <w:rPr>
          <w:rFonts w:ascii="Tahoma" w:hAnsi="Tahoma" w:cs="Tahoma"/>
          <w:sz w:val="20"/>
          <w:szCs w:val="20"/>
        </w:rPr>
      </w:pPr>
      <w:r w:rsidRPr="00C86560">
        <w:rPr>
          <w:rFonts w:ascii="Tahoma" w:hAnsi="Tahoma" w:cs="Tahoma"/>
          <w:sz w:val="20"/>
          <w:szCs w:val="20"/>
        </w:rPr>
        <w:t>г</w:t>
      </w:r>
      <w:r w:rsidR="00E57E18" w:rsidRPr="00C86560">
        <w:rPr>
          <w:rFonts w:ascii="Tahoma" w:hAnsi="Tahoma" w:cs="Tahoma"/>
          <w:sz w:val="20"/>
          <w:szCs w:val="20"/>
        </w:rPr>
        <w:t>де</w:t>
      </w:r>
      <w:r w:rsidRPr="00C86560">
        <w:rPr>
          <w:rFonts w:ascii="Tahoma" w:hAnsi="Tahoma" w:cs="Tahoma"/>
          <w:sz w:val="20"/>
          <w:szCs w:val="20"/>
        </w:rPr>
        <w:t>:</w:t>
      </w:r>
    </w:p>
    <w:p w14:paraId="1260B684" w14:textId="77777777" w:rsidR="00E57E18" w:rsidRPr="00C86560" w:rsidRDefault="00E57E18" w:rsidP="0096238F">
      <w:pPr>
        <w:spacing w:after="0" w:line="240" w:lineRule="auto"/>
        <w:ind w:left="709"/>
        <w:jc w:val="both"/>
        <w:rPr>
          <w:rFonts w:ascii="Tahoma" w:hAnsi="Tahoma" w:cs="Tahoma"/>
          <w:sz w:val="20"/>
          <w:szCs w:val="20"/>
        </w:rPr>
      </w:pPr>
      <w:r w:rsidRPr="00C86560">
        <w:rPr>
          <w:rFonts w:ascii="Tahoma" w:hAnsi="Tahoma" w:cs="Tahoma"/>
          <w:sz w:val="20"/>
          <w:szCs w:val="20"/>
        </w:rPr>
        <w:t>(</w:t>
      </w:r>
      <w:r w:rsidRPr="00C86560">
        <w:rPr>
          <w:rFonts w:ascii="Tahoma" w:hAnsi="Tahoma" w:cs="Tahoma"/>
          <w:sz w:val="20"/>
          <w:szCs w:val="20"/>
          <w:lang w:val="en-US"/>
        </w:rPr>
        <w:t>i</w:t>
      </w:r>
      <w:r w:rsidRPr="00C86560">
        <w:rPr>
          <w:rFonts w:ascii="Tahoma" w:hAnsi="Tahoma" w:cs="Tahoma"/>
          <w:sz w:val="20"/>
          <w:szCs w:val="20"/>
        </w:rPr>
        <w:t>) – месяц, предшествующий расчетному календарному кварталу;</w:t>
      </w:r>
    </w:p>
    <w:p w14:paraId="23469037" w14:textId="77777777" w:rsidR="00E57E18" w:rsidRPr="00C86560" w:rsidRDefault="00E57E18" w:rsidP="0096238F">
      <w:pPr>
        <w:spacing w:after="0" w:line="240" w:lineRule="auto"/>
        <w:ind w:left="709"/>
        <w:jc w:val="both"/>
        <w:rPr>
          <w:rFonts w:ascii="Tahoma" w:hAnsi="Tahoma" w:cs="Tahoma"/>
          <w:sz w:val="20"/>
          <w:szCs w:val="20"/>
        </w:rPr>
      </w:pPr>
      <w:r w:rsidRPr="00C86560">
        <w:rPr>
          <w:rFonts w:ascii="Tahoma" w:hAnsi="Tahoma" w:cs="Tahoma"/>
          <w:sz w:val="20"/>
          <w:szCs w:val="20"/>
        </w:rPr>
        <w:t>ИПЦ(</w:t>
      </w:r>
      <w:r w:rsidRPr="00C86560">
        <w:rPr>
          <w:rFonts w:ascii="Tahoma" w:hAnsi="Tahoma" w:cs="Tahoma"/>
          <w:sz w:val="20"/>
          <w:szCs w:val="20"/>
          <w:lang w:val="en-US"/>
        </w:rPr>
        <w:t>i</w:t>
      </w:r>
      <w:r w:rsidRPr="00C86560">
        <w:rPr>
          <w:rFonts w:ascii="Tahoma" w:hAnsi="Tahoma" w:cs="Tahoma"/>
          <w:sz w:val="20"/>
          <w:szCs w:val="20"/>
        </w:rPr>
        <w:t>-1) – индекс потребительских цен на товары и услуги первого месяца, предшествующего месяцу (</w:t>
      </w:r>
      <w:r w:rsidRPr="00C86560">
        <w:rPr>
          <w:rFonts w:ascii="Tahoma" w:hAnsi="Tahoma" w:cs="Tahoma"/>
          <w:sz w:val="20"/>
          <w:szCs w:val="20"/>
          <w:lang w:val="en-US"/>
        </w:rPr>
        <w:t>i</w:t>
      </w:r>
      <w:r w:rsidRPr="00C86560">
        <w:rPr>
          <w:rFonts w:ascii="Tahoma" w:hAnsi="Tahoma" w:cs="Tahoma"/>
          <w:sz w:val="20"/>
          <w:szCs w:val="20"/>
        </w:rPr>
        <w:t>), в процентах к предыдущему месяцу;</w:t>
      </w:r>
    </w:p>
    <w:p w14:paraId="6517528A" w14:textId="77777777" w:rsidR="00E57E18" w:rsidRPr="00C86560" w:rsidRDefault="00E57E18" w:rsidP="0096238F">
      <w:pPr>
        <w:spacing w:after="0" w:line="240" w:lineRule="auto"/>
        <w:ind w:left="709"/>
        <w:jc w:val="both"/>
        <w:rPr>
          <w:rFonts w:ascii="Tahoma" w:hAnsi="Tahoma" w:cs="Tahoma"/>
          <w:sz w:val="20"/>
          <w:szCs w:val="20"/>
        </w:rPr>
      </w:pPr>
      <w:r w:rsidRPr="00C86560">
        <w:rPr>
          <w:rFonts w:ascii="Tahoma" w:hAnsi="Tahoma" w:cs="Tahoma"/>
          <w:sz w:val="20"/>
          <w:szCs w:val="20"/>
        </w:rPr>
        <w:t>ИПЦ(</w:t>
      </w:r>
      <w:r w:rsidRPr="00C86560">
        <w:rPr>
          <w:rFonts w:ascii="Tahoma" w:hAnsi="Tahoma" w:cs="Tahoma"/>
          <w:sz w:val="20"/>
          <w:szCs w:val="20"/>
          <w:lang w:val="en-US"/>
        </w:rPr>
        <w:t>i</w:t>
      </w:r>
      <w:r w:rsidRPr="00C86560">
        <w:rPr>
          <w:rFonts w:ascii="Tahoma" w:hAnsi="Tahoma" w:cs="Tahoma"/>
          <w:sz w:val="20"/>
          <w:szCs w:val="20"/>
        </w:rPr>
        <w:t>-2) – индекс потребительских цен на товары и услуги второго месяца, предшествующего месяцу (</w:t>
      </w:r>
      <w:r w:rsidRPr="00C86560">
        <w:rPr>
          <w:rFonts w:ascii="Tahoma" w:hAnsi="Tahoma" w:cs="Tahoma"/>
          <w:sz w:val="20"/>
          <w:szCs w:val="20"/>
          <w:lang w:val="en-US"/>
        </w:rPr>
        <w:t>i</w:t>
      </w:r>
      <w:r w:rsidRPr="00C86560">
        <w:rPr>
          <w:rFonts w:ascii="Tahoma" w:hAnsi="Tahoma" w:cs="Tahoma"/>
          <w:sz w:val="20"/>
          <w:szCs w:val="20"/>
        </w:rPr>
        <w:t>), в процентах к предыдущему месяцу;</w:t>
      </w:r>
    </w:p>
    <w:p w14:paraId="4AC659B0" w14:textId="77777777" w:rsidR="00E57E18" w:rsidRPr="00C86560" w:rsidRDefault="00E57E18" w:rsidP="0096238F">
      <w:pPr>
        <w:spacing w:after="0" w:line="240" w:lineRule="auto"/>
        <w:ind w:left="709"/>
        <w:jc w:val="both"/>
        <w:rPr>
          <w:rFonts w:ascii="Tahoma" w:hAnsi="Tahoma" w:cs="Tahoma"/>
          <w:sz w:val="20"/>
          <w:szCs w:val="20"/>
        </w:rPr>
      </w:pPr>
      <w:r w:rsidRPr="00C86560">
        <w:rPr>
          <w:rFonts w:ascii="Tahoma" w:hAnsi="Tahoma" w:cs="Tahoma"/>
          <w:sz w:val="20"/>
          <w:szCs w:val="20"/>
        </w:rPr>
        <w:t>ИПЦ(</w:t>
      </w:r>
      <w:r w:rsidRPr="00C86560">
        <w:rPr>
          <w:rFonts w:ascii="Tahoma" w:hAnsi="Tahoma" w:cs="Tahoma"/>
          <w:sz w:val="20"/>
          <w:szCs w:val="20"/>
          <w:lang w:val="en-US"/>
        </w:rPr>
        <w:t>i</w:t>
      </w:r>
      <w:r w:rsidRPr="00C86560">
        <w:rPr>
          <w:rFonts w:ascii="Tahoma" w:hAnsi="Tahoma" w:cs="Tahoma"/>
          <w:sz w:val="20"/>
          <w:szCs w:val="20"/>
        </w:rPr>
        <w:t>-3) – индекс потребительских цен на товары и услуги третьего месяца, предшествующего месяцу (</w:t>
      </w:r>
      <w:r w:rsidRPr="00C86560">
        <w:rPr>
          <w:rFonts w:ascii="Tahoma" w:hAnsi="Tahoma" w:cs="Tahoma"/>
          <w:sz w:val="20"/>
          <w:szCs w:val="20"/>
          <w:lang w:val="en-US"/>
        </w:rPr>
        <w:t>i</w:t>
      </w:r>
      <w:r w:rsidRPr="00C86560">
        <w:rPr>
          <w:rFonts w:ascii="Tahoma" w:hAnsi="Tahoma" w:cs="Tahoma"/>
          <w:sz w:val="20"/>
          <w:szCs w:val="20"/>
        </w:rPr>
        <w:t>), в процентах к предыдущему месяцу.</w:t>
      </w:r>
    </w:p>
    <w:p w14:paraId="366BA1CF" w14:textId="54041772" w:rsidR="00E57E18" w:rsidRPr="00C86560" w:rsidRDefault="00E57E18" w:rsidP="0096238F">
      <w:pPr>
        <w:autoSpaceDE w:val="0"/>
        <w:autoSpaceDN w:val="0"/>
        <w:adjustRightInd w:val="0"/>
        <w:spacing w:after="0" w:line="240" w:lineRule="auto"/>
        <w:ind w:left="709"/>
        <w:jc w:val="both"/>
        <w:rPr>
          <w:rFonts w:ascii="Tahoma" w:hAnsi="Tahoma" w:cs="Tahoma"/>
          <w:sz w:val="20"/>
          <w:szCs w:val="20"/>
        </w:rPr>
      </w:pPr>
      <w:r w:rsidRPr="00C86560">
        <w:rPr>
          <w:rFonts w:ascii="Tahoma" w:hAnsi="Tahoma" w:cs="Tahoma"/>
          <w:sz w:val="20"/>
          <w:szCs w:val="20"/>
        </w:rPr>
        <w:t>Показатели ИПЦ(i-1), ИПЦ(</w:t>
      </w:r>
      <w:r w:rsidRPr="00C86560">
        <w:rPr>
          <w:rFonts w:ascii="Tahoma" w:hAnsi="Tahoma" w:cs="Tahoma"/>
          <w:sz w:val="20"/>
          <w:szCs w:val="20"/>
          <w:lang w:val="en-US"/>
        </w:rPr>
        <w:t>i</w:t>
      </w:r>
      <w:r w:rsidRPr="00C86560">
        <w:rPr>
          <w:rFonts w:ascii="Tahoma" w:hAnsi="Tahoma" w:cs="Tahoma"/>
          <w:sz w:val="20"/>
          <w:szCs w:val="20"/>
        </w:rPr>
        <w:t>-2), ИПЦ(</w:t>
      </w:r>
      <w:r w:rsidRPr="00C86560">
        <w:rPr>
          <w:rFonts w:ascii="Tahoma" w:hAnsi="Tahoma" w:cs="Tahoma"/>
          <w:sz w:val="20"/>
          <w:szCs w:val="20"/>
          <w:lang w:val="en-US"/>
        </w:rPr>
        <w:t>i</w:t>
      </w:r>
      <w:r w:rsidRPr="00C86560">
        <w:rPr>
          <w:rFonts w:ascii="Tahoma" w:hAnsi="Tahoma" w:cs="Tahoma"/>
          <w:sz w:val="20"/>
          <w:szCs w:val="20"/>
        </w:rPr>
        <w:t xml:space="preserve">-3) публикуются на официальном </w:t>
      </w:r>
      <w:hyperlink r:id="rId13" w:tgtFrame="_blank" w:history="1">
        <w:r w:rsidRPr="00C86560">
          <w:rPr>
            <w:rFonts w:ascii="Tahoma" w:hAnsi="Tahoma" w:cs="Tahoma"/>
            <w:sz w:val="20"/>
            <w:szCs w:val="20"/>
          </w:rPr>
          <w:t>сайте Росстата</w:t>
        </w:r>
      </w:hyperlink>
      <w:r w:rsidRPr="00C86560">
        <w:rPr>
          <w:rFonts w:ascii="Tahoma" w:hAnsi="Tahoma" w:cs="Tahoma"/>
          <w:sz w:val="20"/>
          <w:szCs w:val="20"/>
        </w:rPr>
        <w:t xml:space="preserve"> (</w:t>
      </w:r>
      <w:hyperlink r:id="rId14" w:history="1">
        <w:r w:rsidRPr="00C86560">
          <w:rPr>
            <w:rFonts w:ascii="Tahoma" w:hAnsi="Tahoma" w:cs="Tahoma"/>
            <w:sz w:val="20"/>
            <w:szCs w:val="20"/>
          </w:rPr>
          <w:t>www.gks.ru</w:t>
        </w:r>
      </w:hyperlink>
      <w:r w:rsidRPr="00C86560">
        <w:rPr>
          <w:rFonts w:ascii="Tahoma" w:hAnsi="Tahoma" w:cs="Tahoma"/>
          <w:sz w:val="20"/>
          <w:szCs w:val="20"/>
        </w:rPr>
        <w:t>)</w:t>
      </w:r>
      <w:r w:rsidR="00337148" w:rsidRPr="00C86560">
        <w:rPr>
          <w:rFonts w:ascii="Tahoma" w:hAnsi="Tahoma" w:cs="Tahoma"/>
          <w:sz w:val="20"/>
          <w:szCs w:val="20"/>
        </w:rPr>
        <w:t xml:space="preserve">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w:t>
      </w:r>
      <w:r w:rsidRPr="00C86560">
        <w:rPr>
          <w:rFonts w:ascii="Tahoma" w:hAnsi="Tahoma" w:cs="Tahoma"/>
          <w:sz w:val="20"/>
          <w:szCs w:val="20"/>
        </w:rPr>
        <w:t>.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5A2B591D" w14:textId="77777777" w:rsidR="00E57E18" w:rsidRPr="00C86560" w:rsidRDefault="00E57E18" w:rsidP="0096238F">
      <w:pPr>
        <w:spacing w:after="0" w:line="240" w:lineRule="auto"/>
        <w:ind w:left="709"/>
        <w:jc w:val="both"/>
        <w:rPr>
          <w:rFonts w:ascii="Tahoma" w:hAnsi="Tahoma" w:cs="Tahoma"/>
          <w:sz w:val="20"/>
          <w:szCs w:val="20"/>
        </w:rPr>
      </w:pPr>
      <w:r w:rsidRPr="00C86560">
        <w:rPr>
          <w:rFonts w:ascii="Tahoma" w:hAnsi="Tahoma" w:cs="Tahoma"/>
          <w:sz w:val="20"/>
          <w:szCs w:val="20"/>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4C06A259" w14:textId="3F89D800" w:rsidR="00E57E18" w:rsidRPr="00C86560" w:rsidRDefault="00617129" w:rsidP="0096238F">
      <w:pPr>
        <w:spacing w:after="0" w:line="240" w:lineRule="auto"/>
        <w:ind w:left="709"/>
        <w:jc w:val="both"/>
        <w:rPr>
          <w:rFonts w:ascii="Tahoma" w:hAnsi="Tahoma" w:cs="Tahoma"/>
          <w:i/>
          <w:sz w:val="20"/>
          <w:szCs w:val="20"/>
        </w:rPr>
      </w:pPr>
      <w:r w:rsidRPr="00C86560">
        <w:rPr>
          <w:rFonts w:ascii="Tahoma" w:hAnsi="Tahoma" w:cs="Tahoma"/>
          <w:sz w:val="20"/>
          <w:szCs w:val="20"/>
        </w:rPr>
        <w:t>М</w:t>
      </w:r>
      <w:r w:rsidR="00E57E18" w:rsidRPr="00C86560">
        <w:rPr>
          <w:rFonts w:ascii="Tahoma" w:hAnsi="Tahoma" w:cs="Tahoma"/>
          <w:sz w:val="20"/>
          <w:szCs w:val="20"/>
        </w:rPr>
        <w:t>аржа m –</w:t>
      </w:r>
      <w:r w:rsidR="00CD2462" w:rsidRPr="00C86560">
        <w:rPr>
          <w:rFonts w:ascii="Tahoma" w:hAnsi="Tahoma" w:cs="Tahoma"/>
          <w:sz w:val="20"/>
          <w:szCs w:val="20"/>
        </w:rPr>
        <w:t xml:space="preserve"> </w:t>
      </w:r>
      <w:r w:rsidR="00E57E18" w:rsidRPr="00C86560">
        <w:rPr>
          <w:rFonts w:ascii="Tahoma" w:hAnsi="Tahoma" w:cs="Tahoma"/>
          <w:sz w:val="20"/>
          <w:szCs w:val="20"/>
        </w:rPr>
        <w:t xml:space="preserve">с даты заключения Договора до полного </w:t>
      </w:r>
      <w:r w:rsidR="003F23BD" w:rsidRPr="00C86560">
        <w:rPr>
          <w:rFonts w:ascii="Tahoma" w:hAnsi="Tahoma" w:cs="Tahoma"/>
          <w:sz w:val="20"/>
          <w:szCs w:val="20"/>
        </w:rPr>
        <w:t xml:space="preserve">возврата </w:t>
      </w:r>
      <w:r w:rsidR="00FA01D0" w:rsidRPr="00C86560">
        <w:rPr>
          <w:rFonts w:ascii="Tahoma" w:hAnsi="Tahoma" w:cs="Tahoma"/>
          <w:sz w:val="20"/>
          <w:szCs w:val="20"/>
        </w:rPr>
        <w:t>З</w:t>
      </w:r>
      <w:r w:rsidR="009448E0" w:rsidRPr="00C86560">
        <w:rPr>
          <w:rFonts w:ascii="Tahoma" w:hAnsi="Tahoma" w:cs="Tahoma"/>
          <w:sz w:val="20"/>
          <w:szCs w:val="20"/>
        </w:rPr>
        <w:t>аемных средств</w:t>
      </w:r>
      <w:r w:rsidR="00C02D02" w:rsidRPr="00C86560">
        <w:rPr>
          <w:rFonts w:ascii="Tahoma" w:hAnsi="Tahoma" w:cs="Tahoma"/>
          <w:sz w:val="20"/>
          <w:szCs w:val="20"/>
        </w:rPr>
        <w:t xml:space="preserve"> </w:t>
      </w:r>
      <w:r w:rsidR="00E57E18" w:rsidRPr="00C86560">
        <w:rPr>
          <w:rFonts w:ascii="Tahoma" w:hAnsi="Tahoma" w:cs="Tahoma"/>
          <w:sz w:val="20"/>
          <w:szCs w:val="20"/>
        </w:rPr>
        <w:t xml:space="preserve">устанавливается в размере </w:t>
      </w:r>
      <w:r w:rsidR="000349CB"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0349CB" w:rsidRPr="00C86560">
        <w:rPr>
          <w:rFonts w:ascii="Tahoma" w:hAnsi="Tahoma" w:cs="Tahoma"/>
          <w:bCs/>
          <w:snapToGrid w:val="0"/>
          <w:color w:val="0000FF"/>
          <w:sz w:val="20"/>
          <w:szCs w:val="20"/>
        </w:rPr>
        <w:instrText xml:space="preserve"> FORMTEXT </w:instrText>
      </w:r>
      <w:r w:rsidR="000349CB" w:rsidRPr="00C86560">
        <w:rPr>
          <w:rFonts w:ascii="Tahoma" w:hAnsi="Tahoma" w:cs="Tahoma"/>
          <w:bCs/>
          <w:snapToGrid w:val="0"/>
          <w:color w:val="0000FF"/>
          <w:sz w:val="20"/>
          <w:szCs w:val="20"/>
        </w:rPr>
      </w:r>
      <w:r w:rsidR="000349CB" w:rsidRPr="00C86560">
        <w:rPr>
          <w:rFonts w:ascii="Tahoma" w:hAnsi="Tahoma" w:cs="Tahoma"/>
          <w:bCs/>
          <w:snapToGrid w:val="0"/>
          <w:color w:val="0000FF"/>
          <w:sz w:val="20"/>
          <w:szCs w:val="20"/>
        </w:rPr>
        <w:fldChar w:fldCharType="separate"/>
      </w:r>
      <w:r w:rsidR="000349CB" w:rsidRPr="00C86560">
        <w:rPr>
          <w:rFonts w:ascii="Tahoma" w:hAnsi="Tahoma" w:cs="Tahoma"/>
          <w:bCs/>
          <w:noProof/>
          <w:snapToGrid w:val="0"/>
          <w:color w:val="0000FF"/>
          <w:sz w:val="20"/>
          <w:szCs w:val="20"/>
        </w:rPr>
        <w:t>_____</w:t>
      </w:r>
      <w:r w:rsidR="000349CB" w:rsidRPr="00C86560">
        <w:rPr>
          <w:rFonts w:ascii="Tahoma" w:hAnsi="Tahoma" w:cs="Tahoma"/>
          <w:bCs/>
          <w:snapToGrid w:val="0"/>
          <w:color w:val="0000FF"/>
          <w:sz w:val="20"/>
          <w:szCs w:val="20"/>
        </w:rPr>
        <w:fldChar w:fldCharType="end"/>
      </w:r>
      <w:r w:rsidR="00F6290B" w:rsidRPr="00C86560">
        <w:rPr>
          <w:rFonts w:ascii="Tahoma" w:hAnsi="Tahoma" w:cs="Tahoma"/>
          <w:sz w:val="20"/>
          <w:szCs w:val="20"/>
        </w:rPr>
        <w:t xml:space="preserve"> </w:t>
      </w:r>
      <w:r w:rsidR="00EB28A5" w:rsidRPr="00C86560">
        <w:rPr>
          <w:rFonts w:ascii="Tahoma" w:hAnsi="Tahoma" w:cs="Tahoma"/>
          <w:sz w:val="20"/>
          <w:szCs w:val="20"/>
        </w:rPr>
        <w:t>(</w:t>
      </w:r>
      <w:r w:rsidR="000349CB"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0349CB" w:rsidRPr="00C86560">
        <w:rPr>
          <w:rFonts w:ascii="Tahoma" w:hAnsi="Tahoma" w:cs="Tahoma"/>
          <w:bCs/>
          <w:snapToGrid w:val="0"/>
          <w:color w:val="0000FF"/>
          <w:sz w:val="20"/>
          <w:szCs w:val="20"/>
        </w:rPr>
        <w:instrText xml:space="preserve"> FORMTEXT </w:instrText>
      </w:r>
      <w:r w:rsidR="000349CB" w:rsidRPr="00C86560">
        <w:rPr>
          <w:rFonts w:ascii="Tahoma" w:hAnsi="Tahoma" w:cs="Tahoma"/>
          <w:bCs/>
          <w:snapToGrid w:val="0"/>
          <w:color w:val="0000FF"/>
          <w:sz w:val="20"/>
          <w:szCs w:val="20"/>
        </w:rPr>
      </w:r>
      <w:r w:rsidR="000349CB" w:rsidRPr="00C86560">
        <w:rPr>
          <w:rFonts w:ascii="Tahoma" w:hAnsi="Tahoma" w:cs="Tahoma"/>
          <w:bCs/>
          <w:snapToGrid w:val="0"/>
          <w:color w:val="0000FF"/>
          <w:sz w:val="20"/>
          <w:szCs w:val="20"/>
        </w:rPr>
        <w:fldChar w:fldCharType="separate"/>
      </w:r>
      <w:r w:rsidR="000349CB" w:rsidRPr="00C86560">
        <w:rPr>
          <w:rFonts w:ascii="Tahoma" w:hAnsi="Tahoma" w:cs="Tahoma"/>
          <w:bCs/>
          <w:noProof/>
          <w:snapToGrid w:val="0"/>
          <w:color w:val="0000FF"/>
          <w:sz w:val="20"/>
          <w:szCs w:val="20"/>
        </w:rPr>
        <w:t>_____</w:t>
      </w:r>
      <w:r w:rsidR="000349CB" w:rsidRPr="00C86560">
        <w:rPr>
          <w:rFonts w:ascii="Tahoma" w:hAnsi="Tahoma" w:cs="Tahoma"/>
          <w:bCs/>
          <w:snapToGrid w:val="0"/>
          <w:color w:val="0000FF"/>
          <w:sz w:val="20"/>
          <w:szCs w:val="20"/>
        </w:rPr>
        <w:fldChar w:fldCharType="end"/>
      </w:r>
      <w:r w:rsidR="00EB28A5" w:rsidRPr="00C86560">
        <w:rPr>
          <w:rFonts w:ascii="Tahoma" w:hAnsi="Tahoma" w:cs="Tahoma"/>
          <w:sz w:val="20"/>
          <w:szCs w:val="20"/>
        </w:rPr>
        <w:t>)</w:t>
      </w:r>
      <w:r w:rsidR="00E57E18" w:rsidRPr="00C86560">
        <w:rPr>
          <w:rFonts w:ascii="Tahoma" w:hAnsi="Tahoma" w:cs="Tahoma"/>
          <w:sz w:val="20"/>
          <w:szCs w:val="20"/>
        </w:rPr>
        <w:t xml:space="preserve"> </w:t>
      </w:r>
      <w:r w:rsidR="00595E34" w:rsidRPr="00C86560">
        <w:rPr>
          <w:rFonts w:ascii="Tahoma" w:hAnsi="Tahoma" w:cs="Tahoma"/>
          <w:sz w:val="20"/>
          <w:szCs w:val="20"/>
        </w:rPr>
        <w:t>процентных пункт</w:t>
      </w:r>
      <w:r w:rsidR="000E3455" w:rsidRPr="00C86560">
        <w:rPr>
          <w:rFonts w:ascii="Tahoma" w:hAnsi="Tahoma" w:cs="Tahoma"/>
          <w:sz w:val="20"/>
          <w:szCs w:val="20"/>
        </w:rPr>
        <w:t>а (-</w:t>
      </w:r>
      <w:r w:rsidR="00595E34" w:rsidRPr="00C86560">
        <w:rPr>
          <w:rFonts w:ascii="Tahoma" w:hAnsi="Tahoma" w:cs="Tahoma"/>
          <w:sz w:val="20"/>
          <w:szCs w:val="20"/>
        </w:rPr>
        <w:t>ов</w:t>
      </w:r>
      <w:r w:rsidR="000E3455" w:rsidRPr="00C86560">
        <w:rPr>
          <w:rFonts w:ascii="Tahoma" w:hAnsi="Tahoma" w:cs="Tahoma"/>
          <w:sz w:val="20"/>
          <w:szCs w:val="20"/>
        </w:rPr>
        <w:t>)</w:t>
      </w:r>
      <w:r w:rsidR="00B3414D" w:rsidRPr="00C86560">
        <w:rPr>
          <w:rFonts w:ascii="Tahoma" w:hAnsi="Tahoma" w:cs="Tahoma"/>
          <w:sz w:val="20"/>
          <w:szCs w:val="20"/>
        </w:rPr>
        <w:t xml:space="preserve"> </w:t>
      </w:r>
      <w:r w:rsidR="00A14E98" w:rsidRPr="00C86560">
        <w:rPr>
          <w:rFonts w:ascii="Tahoma" w:hAnsi="Tahoma" w:cs="Tahoma"/>
          <w:i/>
          <w:color w:val="0000FF"/>
          <w:sz w:val="20"/>
          <w:szCs w:val="20"/>
        </w:rPr>
        <w:fldChar w:fldCharType="begin">
          <w:ffData>
            <w:name w:val="ТекстовоеПоле158"/>
            <w:enabled/>
            <w:calcOnExit w:val="0"/>
            <w:textInput/>
          </w:ffData>
        </w:fldChar>
      </w:r>
      <w:r w:rsidR="00A14E98" w:rsidRPr="00C86560">
        <w:rPr>
          <w:rFonts w:ascii="Tahoma" w:hAnsi="Tahoma" w:cs="Tahoma"/>
          <w:i/>
          <w:color w:val="0000FF"/>
          <w:sz w:val="20"/>
          <w:szCs w:val="20"/>
        </w:rPr>
        <w:instrText xml:space="preserve"> FORMTEXT </w:instrText>
      </w:r>
      <w:r w:rsidR="00A14E98" w:rsidRPr="00C86560">
        <w:rPr>
          <w:rFonts w:ascii="Tahoma" w:hAnsi="Tahoma" w:cs="Tahoma"/>
          <w:i/>
          <w:color w:val="0000FF"/>
          <w:sz w:val="20"/>
          <w:szCs w:val="20"/>
        </w:rPr>
      </w:r>
      <w:r w:rsidR="00A14E98" w:rsidRPr="00C86560">
        <w:rPr>
          <w:rFonts w:ascii="Tahoma" w:hAnsi="Tahoma" w:cs="Tahoma"/>
          <w:i/>
          <w:color w:val="0000FF"/>
          <w:sz w:val="20"/>
          <w:szCs w:val="20"/>
        </w:rPr>
        <w:fldChar w:fldCharType="separate"/>
      </w:r>
      <w:r w:rsidR="00A14E98" w:rsidRPr="00C86560">
        <w:rPr>
          <w:rFonts w:ascii="Tahoma" w:hAnsi="Tahoma" w:cs="Tahoma"/>
          <w:i/>
          <w:color w:val="0000FF"/>
          <w:sz w:val="20"/>
          <w:szCs w:val="20"/>
        </w:rPr>
        <w:t xml:space="preserve">(значение, установленное паспортом опции «Переменная ставка», увеличенное на </w:t>
      </w:r>
      <w:r w:rsidR="00E77C78" w:rsidRPr="00C86560">
        <w:rPr>
          <w:rFonts w:ascii="Tahoma" w:hAnsi="Tahoma" w:cs="Tahoma"/>
          <w:i/>
          <w:color w:val="0000FF"/>
          <w:sz w:val="20"/>
          <w:szCs w:val="20"/>
        </w:rPr>
        <w:t xml:space="preserve">(1) </w:t>
      </w:r>
      <w:r w:rsidR="00A14E98" w:rsidRPr="00C86560">
        <w:rPr>
          <w:rFonts w:ascii="Tahoma" w:hAnsi="Tahoma" w:cs="Tahoma"/>
          <w:i/>
          <w:color w:val="0000FF"/>
          <w:sz w:val="20"/>
          <w:szCs w:val="20"/>
        </w:rPr>
        <w:t xml:space="preserve">размер страховой </w:t>
      </w:r>
      <w:r w:rsidR="00FA4A7E" w:rsidRPr="00C86560">
        <w:rPr>
          <w:rFonts w:ascii="Tahoma" w:hAnsi="Tahoma" w:cs="Tahoma"/>
          <w:i/>
          <w:color w:val="0000FF"/>
          <w:sz w:val="20"/>
          <w:szCs w:val="20"/>
        </w:rPr>
        <w:t>надбавки</w:t>
      </w:r>
      <w:r w:rsidR="00A14E98" w:rsidRPr="00C86560">
        <w:rPr>
          <w:rFonts w:ascii="Tahoma" w:hAnsi="Tahoma" w:cs="Tahoma"/>
          <w:i/>
          <w:color w:val="0000FF"/>
          <w:sz w:val="20"/>
          <w:szCs w:val="20"/>
        </w:rPr>
        <w:t>, действующей на дату заключения Договора, в случае, если Заемщик отказался от Личного страхования</w:t>
      </w:r>
      <w:r w:rsidR="00E77C78" w:rsidRPr="00C86560">
        <w:rPr>
          <w:rFonts w:ascii="Tahoma" w:hAnsi="Tahoma" w:cs="Tahoma"/>
          <w:i/>
          <w:color w:val="0000FF"/>
          <w:sz w:val="20"/>
          <w:szCs w:val="20"/>
        </w:rPr>
        <w:t>;</w:t>
      </w:r>
      <w:r w:rsidR="00A14E98" w:rsidRPr="00C86560">
        <w:rPr>
          <w:rFonts w:ascii="Tahoma" w:hAnsi="Tahoma" w:cs="Tahoma"/>
          <w:i/>
          <w:color w:val="0000FF"/>
          <w:sz w:val="20"/>
          <w:szCs w:val="20"/>
        </w:rPr>
        <w:t xml:space="preserve"> </w:t>
      </w:r>
      <w:r w:rsidR="00E77C78" w:rsidRPr="00C86560">
        <w:rPr>
          <w:rFonts w:ascii="Tahoma" w:hAnsi="Tahoma" w:cs="Tahoma"/>
          <w:i/>
          <w:color w:val="0000FF"/>
          <w:sz w:val="20"/>
          <w:szCs w:val="20"/>
        </w:rPr>
        <w:t xml:space="preserve">(2) </w:t>
      </w:r>
      <w:r w:rsidR="00A14E98" w:rsidRPr="00C86560">
        <w:rPr>
          <w:rFonts w:ascii="Tahoma" w:hAnsi="Tahoma" w:cs="Tahoma"/>
          <w:i/>
          <w:color w:val="0000FF"/>
          <w:sz w:val="20"/>
          <w:szCs w:val="20"/>
        </w:rPr>
        <w:t>соответствующую надбавку в случае применения опции «Легкая ипотека»</w:t>
      </w:r>
      <w:r w:rsidR="00EE103A" w:rsidRPr="00C86560">
        <w:rPr>
          <w:rFonts w:ascii="Tahoma" w:hAnsi="Tahoma" w:cs="Tahoma"/>
          <w:i/>
          <w:color w:val="0000FF"/>
          <w:sz w:val="20"/>
          <w:szCs w:val="20"/>
        </w:rPr>
        <w:t xml:space="preserve"> </w:t>
      </w:r>
      <w:r w:rsidR="00EE103A" w:rsidRPr="00C86560">
        <w:rPr>
          <w:rFonts w:ascii="Tahoma" w:hAnsi="Tahoma" w:cs="Tahoma"/>
          <w:i/>
          <w:iCs/>
          <w:color w:val="0000FF"/>
          <w:sz w:val="20"/>
          <w:szCs w:val="20"/>
          <w:shd w:val="clear" w:color="auto" w:fill="D9D9D9"/>
        </w:rPr>
        <w:t>(</w:t>
      </w:r>
      <w:r w:rsidR="00EE103A" w:rsidRPr="00C86560">
        <w:rPr>
          <w:rFonts w:ascii="Tahoma" w:hAnsi="Tahoma" w:cs="Tahoma"/>
          <w:i/>
          <w:color w:val="0000FF"/>
          <w:sz w:val="20"/>
          <w:szCs w:val="20"/>
        </w:rPr>
        <w:t>например, 0,5 п.п., если иное не установлено значениями процентных ставок, надбавок и вычетов из процентных ставок по ипотечным продуктам)</w:t>
      </w:r>
      <w:r w:rsidR="00E77C78" w:rsidRPr="00C86560">
        <w:rPr>
          <w:rFonts w:ascii="Tahoma" w:hAnsi="Tahoma" w:cs="Tahoma"/>
          <w:i/>
          <w:color w:val="0000FF"/>
          <w:sz w:val="20"/>
          <w:szCs w:val="20"/>
        </w:rPr>
        <w:t xml:space="preserve">; (3) </w:t>
      </w:r>
      <w:r w:rsidR="00E77C78" w:rsidRPr="00C86560">
        <w:rPr>
          <w:rFonts w:ascii="Tahoma" w:hAnsi="Tahoma" w:cs="Tahoma"/>
          <w:i/>
          <w:iCs/>
          <w:color w:val="0000FF"/>
          <w:sz w:val="20"/>
          <w:szCs w:val="20"/>
          <w:shd w:val="clear" w:color="auto" w:fill="D9D9D9"/>
        </w:rPr>
        <w:t xml:space="preserve">на соответствующую надбавку при применении опции </w:t>
      </w:r>
      <w:r w:rsidR="00E77C78" w:rsidRPr="00C86560">
        <w:rPr>
          <w:rFonts w:ascii="Tahoma" w:hAnsi="Tahoma" w:cs="Tahoma"/>
          <w:i/>
          <w:color w:val="0000FF"/>
          <w:sz w:val="20"/>
          <w:szCs w:val="20"/>
        </w:rPr>
        <w:t>«Приобретение залоговой недвижимости»</w:t>
      </w:r>
      <w:r w:rsidR="00A14E98" w:rsidRPr="00C86560">
        <w:rPr>
          <w:rFonts w:ascii="Tahoma" w:hAnsi="Tahoma" w:cs="Tahoma"/>
          <w:i/>
          <w:color w:val="0000FF"/>
          <w:sz w:val="20"/>
          <w:szCs w:val="20"/>
        </w:rPr>
        <w:t>)</w:t>
      </w:r>
      <w:r w:rsidR="00A14E98" w:rsidRPr="00C86560">
        <w:rPr>
          <w:rFonts w:ascii="Tahoma" w:hAnsi="Tahoma" w:cs="Tahoma"/>
          <w:i/>
          <w:color w:val="0000FF"/>
          <w:sz w:val="20"/>
          <w:szCs w:val="20"/>
        </w:rPr>
        <w:fldChar w:fldCharType="end"/>
      </w:r>
      <w:r w:rsidR="008428D1" w:rsidRPr="00C86560">
        <w:rPr>
          <w:rFonts w:ascii="Tahoma" w:hAnsi="Tahoma" w:cs="Tahoma"/>
          <w:sz w:val="20"/>
          <w:szCs w:val="20"/>
        </w:rPr>
        <w:t>.</w:t>
      </w:r>
    </w:p>
    <w:p w14:paraId="358F10FE" w14:textId="77777777" w:rsidR="00D844DE" w:rsidRPr="00C86560" w:rsidRDefault="00E57E18" w:rsidP="0096238F">
      <w:pPr>
        <w:pStyle w:val="afe"/>
        <w:numPr>
          <w:ilvl w:val="3"/>
          <w:numId w:val="14"/>
        </w:numPr>
        <w:tabs>
          <w:tab w:val="left" w:pos="709"/>
        </w:tabs>
        <w:ind w:left="709" w:hanging="709"/>
        <w:jc w:val="both"/>
        <w:rPr>
          <w:rFonts w:ascii="Tahoma" w:hAnsi="Tahoma" w:cs="Tahoma"/>
          <w:sz w:val="20"/>
          <w:szCs w:val="20"/>
        </w:rPr>
      </w:pPr>
      <w:r w:rsidRPr="00C86560">
        <w:rPr>
          <w:rFonts w:ascii="Tahoma" w:hAnsi="Tahoma" w:cs="Tahoma"/>
          <w:sz w:val="20"/>
          <w:szCs w:val="20"/>
        </w:rPr>
        <w:t>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w:t>
      </w:r>
      <w:r w:rsidR="006D75C7" w:rsidRPr="00C86560">
        <w:rPr>
          <w:rFonts w:ascii="Tahoma" w:hAnsi="Tahoma" w:cs="Tahoma"/>
          <w:sz w:val="20"/>
          <w:szCs w:val="20"/>
        </w:rPr>
        <w:t>,</w:t>
      </w:r>
      <w:r w:rsidRPr="00C86560">
        <w:rPr>
          <w:rFonts w:ascii="Tahoma" w:hAnsi="Tahoma" w:cs="Tahoma"/>
          <w:sz w:val="20"/>
          <w:szCs w:val="20"/>
        </w:rPr>
        <w:t xml:space="preserve"> с 01 января, 01 апреля, 01 июля, 01 октября) по последний календарный день календарного квартала (</w:t>
      </w:r>
      <w:r w:rsidR="00A061D5" w:rsidRPr="00C86560">
        <w:rPr>
          <w:rFonts w:ascii="Tahoma" w:hAnsi="Tahoma" w:cs="Tahoma"/>
          <w:sz w:val="20"/>
          <w:szCs w:val="20"/>
        </w:rPr>
        <w:t>соответственно,</w:t>
      </w:r>
      <w:r w:rsidRPr="00C86560">
        <w:rPr>
          <w:rFonts w:ascii="Tahoma" w:hAnsi="Tahoma" w:cs="Tahoma"/>
          <w:sz w:val="20"/>
          <w:szCs w:val="20"/>
        </w:rPr>
        <w:t xml:space="preserve"> по 31 марта, 30 июня, 30 сентября, 31 декабря).</w:t>
      </w:r>
    </w:p>
    <w:p w14:paraId="4C8B9FE3" w14:textId="744150AF" w:rsidR="00D844DE" w:rsidRPr="00C86560" w:rsidRDefault="00E57E18" w:rsidP="0096238F">
      <w:pPr>
        <w:pStyle w:val="afe"/>
        <w:numPr>
          <w:ilvl w:val="3"/>
          <w:numId w:val="14"/>
        </w:numPr>
        <w:tabs>
          <w:tab w:val="left" w:pos="709"/>
        </w:tabs>
        <w:ind w:left="709" w:hanging="709"/>
        <w:jc w:val="both"/>
        <w:rPr>
          <w:rFonts w:ascii="Tahoma" w:hAnsi="Tahoma" w:cs="Tahoma"/>
          <w:sz w:val="20"/>
          <w:szCs w:val="20"/>
        </w:rPr>
      </w:pPr>
      <w:r w:rsidRPr="00C86560">
        <w:rPr>
          <w:rFonts w:ascii="Tahoma" w:hAnsi="Tahoma" w:cs="Tahoma"/>
          <w:sz w:val="20"/>
          <w:szCs w:val="20"/>
        </w:rPr>
        <w:t xml:space="preserve">При проведении Планового пересчета процентной ставки График платежей пересчитывается, при этом </w:t>
      </w:r>
      <w:r w:rsidR="00980E2B" w:rsidRPr="00C86560">
        <w:rPr>
          <w:rFonts w:ascii="Tahoma" w:hAnsi="Tahoma" w:cs="Tahoma"/>
          <w:sz w:val="20"/>
          <w:szCs w:val="20"/>
        </w:rPr>
        <w:t>р</w:t>
      </w:r>
      <w:r w:rsidRPr="00C86560">
        <w:rPr>
          <w:rFonts w:ascii="Tahoma" w:hAnsi="Tahoma" w:cs="Tahoma"/>
          <w:sz w:val="20"/>
          <w:szCs w:val="20"/>
        </w:rPr>
        <w:t xml:space="preserve">азмер </w:t>
      </w:r>
      <w:r w:rsidR="00980E2B" w:rsidRPr="00C86560">
        <w:rPr>
          <w:rFonts w:ascii="Tahoma" w:hAnsi="Tahoma" w:cs="Tahoma"/>
          <w:sz w:val="20"/>
          <w:szCs w:val="20"/>
        </w:rPr>
        <w:t>Е</w:t>
      </w:r>
      <w:r w:rsidRPr="00C86560">
        <w:rPr>
          <w:rFonts w:ascii="Tahoma" w:hAnsi="Tahoma" w:cs="Tahoma"/>
          <w:sz w:val="20"/>
          <w:szCs w:val="20"/>
        </w:rPr>
        <w:t xml:space="preserve">жемесячного платежа остается неизменным, а срок денежного обязательства корректируется </w:t>
      </w:r>
      <w:r w:rsidR="00C64637" w:rsidRPr="00C86560">
        <w:rPr>
          <w:rFonts w:ascii="Tahoma" w:hAnsi="Tahoma" w:cs="Tahoma"/>
          <w:sz w:val="20"/>
          <w:szCs w:val="20"/>
        </w:rPr>
        <w:t xml:space="preserve">(как в сторону увеличения, так и в сторону уменьшения, в зависимости от корректировки процентной ставки) </w:t>
      </w:r>
      <w:r w:rsidRPr="00C86560">
        <w:rPr>
          <w:rFonts w:ascii="Tahoma" w:hAnsi="Tahoma" w:cs="Tahoma"/>
          <w:sz w:val="20"/>
          <w:szCs w:val="20"/>
        </w:rPr>
        <w:t xml:space="preserve">в пределах Срока </w:t>
      </w:r>
      <w:r w:rsidR="0056784F" w:rsidRPr="00C86560">
        <w:rPr>
          <w:rFonts w:ascii="Tahoma" w:hAnsi="Tahoma" w:cs="Tahoma"/>
          <w:sz w:val="20"/>
          <w:szCs w:val="20"/>
        </w:rPr>
        <w:t>пользования</w:t>
      </w:r>
      <w:r w:rsidR="0056784F" w:rsidRPr="00C86560">
        <w:rPr>
          <w:rFonts w:ascii="Tahoma" w:eastAsia="Times New Roman" w:hAnsi="Tahoma" w:cs="Tahoma"/>
          <w:sz w:val="20"/>
          <w:szCs w:val="20"/>
        </w:rPr>
        <w:t xml:space="preserve"> заемными</w:t>
      </w:r>
      <w:r w:rsidRPr="00C86560">
        <w:rPr>
          <w:rFonts w:ascii="Tahoma" w:eastAsia="Times New Roman" w:hAnsi="Tahoma" w:cs="Tahoma"/>
          <w:sz w:val="20"/>
          <w:szCs w:val="20"/>
        </w:rPr>
        <w:t xml:space="preserve"> средств</w:t>
      </w:r>
      <w:r w:rsidR="0056784F" w:rsidRPr="00C86560">
        <w:rPr>
          <w:rFonts w:ascii="Tahoma" w:eastAsia="Times New Roman" w:hAnsi="Tahoma" w:cs="Tahoma"/>
          <w:sz w:val="20"/>
          <w:szCs w:val="20"/>
        </w:rPr>
        <w:t>ами</w:t>
      </w:r>
      <w:r w:rsidRPr="00C86560">
        <w:rPr>
          <w:rFonts w:ascii="Tahoma" w:hAnsi="Tahoma" w:cs="Tahoma"/>
          <w:sz w:val="20"/>
          <w:szCs w:val="20"/>
        </w:rPr>
        <w:t>.</w:t>
      </w:r>
    </w:p>
    <w:p w14:paraId="2381A979" w14:textId="77777777" w:rsidR="00E04FC3" w:rsidRPr="00C86560" w:rsidRDefault="00E04FC3" w:rsidP="0096238F">
      <w:pPr>
        <w:pStyle w:val="afe"/>
        <w:numPr>
          <w:ilvl w:val="3"/>
          <w:numId w:val="14"/>
        </w:numPr>
        <w:tabs>
          <w:tab w:val="left" w:pos="709"/>
        </w:tabs>
        <w:ind w:left="709" w:hanging="709"/>
        <w:jc w:val="both"/>
        <w:rPr>
          <w:rFonts w:ascii="Tahoma" w:hAnsi="Tahoma" w:cs="Tahoma"/>
          <w:sz w:val="20"/>
          <w:szCs w:val="20"/>
        </w:rPr>
      </w:pPr>
      <w:r w:rsidRPr="00C86560">
        <w:rPr>
          <w:rFonts w:ascii="Tahoma" w:hAnsi="Tahoma" w:cs="Tahoma"/>
          <w:sz w:val="20"/>
          <w:szCs w:val="20"/>
        </w:rPr>
        <w:t>График платежей рассчитывается с учетом следующего:</w:t>
      </w:r>
    </w:p>
    <w:p w14:paraId="404F50E9" w14:textId="77777777" w:rsidR="00E04FC3" w:rsidRPr="00C86560" w:rsidRDefault="00E04FC3" w:rsidP="0096238F">
      <w:pPr>
        <w:pStyle w:val="afe"/>
        <w:numPr>
          <w:ilvl w:val="0"/>
          <w:numId w:val="17"/>
        </w:numPr>
        <w:tabs>
          <w:tab w:val="left" w:pos="-284"/>
        </w:tabs>
        <w:ind w:left="709" w:hanging="425"/>
        <w:jc w:val="both"/>
        <w:rPr>
          <w:rFonts w:ascii="Tahoma" w:hAnsi="Tahoma" w:cs="Tahoma"/>
          <w:sz w:val="20"/>
          <w:szCs w:val="20"/>
        </w:rPr>
      </w:pPr>
      <w:r w:rsidRPr="00C86560">
        <w:rPr>
          <w:rFonts w:ascii="Tahoma" w:hAnsi="Tahoma" w:cs="Tahoma"/>
          <w:sz w:val="20"/>
          <w:szCs w:val="20"/>
        </w:rPr>
        <w:t>с даты заключения Договора по конец данного календарного года расчет производится исходя и</w:t>
      </w:r>
      <w:r w:rsidR="00E56683" w:rsidRPr="00C86560">
        <w:rPr>
          <w:rFonts w:ascii="Tahoma" w:hAnsi="Tahoma" w:cs="Tahoma"/>
          <w:sz w:val="20"/>
          <w:szCs w:val="20"/>
        </w:rPr>
        <w:t>з</w:t>
      </w:r>
      <w:r w:rsidRPr="00C86560">
        <w:rPr>
          <w:rFonts w:ascii="Tahoma" w:hAnsi="Tahoma" w:cs="Tahoma"/>
          <w:sz w:val="20"/>
          <w:szCs w:val="20"/>
        </w:rPr>
        <w:t xml:space="preserve"> размера процентной ставки, определенной на дату заключения Договора;</w:t>
      </w:r>
    </w:p>
    <w:p w14:paraId="3DDFDF33" w14:textId="067A8BDF" w:rsidR="00E04FC3" w:rsidRPr="00C86560" w:rsidRDefault="00E04FC3" w:rsidP="0096238F">
      <w:pPr>
        <w:pStyle w:val="afe"/>
        <w:numPr>
          <w:ilvl w:val="0"/>
          <w:numId w:val="17"/>
        </w:numPr>
        <w:tabs>
          <w:tab w:val="left" w:pos="-284"/>
        </w:tabs>
        <w:ind w:left="709" w:hanging="425"/>
        <w:jc w:val="both"/>
        <w:rPr>
          <w:rFonts w:ascii="Tahoma" w:hAnsi="Tahoma" w:cs="Tahoma"/>
          <w:sz w:val="20"/>
          <w:szCs w:val="20"/>
        </w:rPr>
      </w:pPr>
      <w:r w:rsidRPr="00C86560">
        <w:rPr>
          <w:rFonts w:ascii="Tahoma" w:hAnsi="Tahoma" w:cs="Tahoma"/>
          <w:sz w:val="20"/>
          <w:szCs w:val="20"/>
        </w:rPr>
        <w:t>с даты Планового или Внепланового</w:t>
      </w:r>
      <w:r w:rsidRPr="00C86560">
        <w:rPr>
          <w:rFonts w:ascii="Tahoma" w:hAnsi="Tahoma" w:cs="Tahoma"/>
          <w:i/>
          <w:sz w:val="20"/>
          <w:szCs w:val="20"/>
        </w:rPr>
        <w:t xml:space="preserve"> </w:t>
      </w:r>
      <w:r w:rsidRPr="00C86560">
        <w:rPr>
          <w:rFonts w:ascii="Tahoma" w:hAnsi="Tahoma" w:cs="Tahoma"/>
          <w:sz w:val="20"/>
          <w:szCs w:val="20"/>
        </w:rPr>
        <w:t>(</w:t>
      </w:r>
      <w:r w:rsidR="00AC2464" w:rsidRPr="00C86560">
        <w:rPr>
          <w:rFonts w:ascii="Tahoma" w:hAnsi="Tahoma" w:cs="Tahoma"/>
          <w:sz w:val="20"/>
          <w:szCs w:val="20"/>
        </w:rPr>
        <w:t>применимо в случае наличия в Договор</w:t>
      </w:r>
      <w:r w:rsidR="00930149" w:rsidRPr="00C86560">
        <w:rPr>
          <w:rFonts w:ascii="Tahoma" w:hAnsi="Tahoma" w:cs="Tahoma"/>
          <w:sz w:val="20"/>
          <w:szCs w:val="20"/>
        </w:rPr>
        <w:t>е</w:t>
      </w:r>
      <w:r w:rsidR="00AC2464" w:rsidRPr="00C86560">
        <w:rPr>
          <w:rFonts w:ascii="Tahoma" w:hAnsi="Tahoma" w:cs="Tahoma"/>
          <w:sz w:val="20"/>
          <w:szCs w:val="20"/>
        </w:rPr>
        <w:t xml:space="preserve"> обязательства Заемщика по заключению </w:t>
      </w:r>
      <w:r w:rsidR="008C64D9" w:rsidRPr="00C86560">
        <w:rPr>
          <w:rFonts w:ascii="Tahoma" w:hAnsi="Tahoma" w:cs="Tahoma"/>
          <w:sz w:val="20"/>
          <w:szCs w:val="20"/>
        </w:rPr>
        <w:t>Д</w:t>
      </w:r>
      <w:r w:rsidR="00AC2464" w:rsidRPr="00C86560">
        <w:rPr>
          <w:rFonts w:ascii="Tahoma" w:hAnsi="Tahoma" w:cs="Tahoma"/>
          <w:sz w:val="20"/>
          <w:szCs w:val="20"/>
        </w:rPr>
        <w:t xml:space="preserve">оговора </w:t>
      </w:r>
      <w:r w:rsidR="008C64D9" w:rsidRPr="00C86560">
        <w:rPr>
          <w:rFonts w:ascii="Tahoma" w:hAnsi="Tahoma" w:cs="Tahoma"/>
          <w:sz w:val="20"/>
          <w:szCs w:val="20"/>
        </w:rPr>
        <w:t xml:space="preserve">страхования </w:t>
      </w:r>
      <w:r w:rsidR="00AC2464" w:rsidRPr="00C86560">
        <w:rPr>
          <w:rFonts w:ascii="Tahoma" w:hAnsi="Tahoma" w:cs="Tahoma"/>
          <w:sz w:val="20"/>
          <w:szCs w:val="20"/>
        </w:rPr>
        <w:t>Личного страхования</w:t>
      </w:r>
      <w:r w:rsidRPr="00C86560">
        <w:rPr>
          <w:rFonts w:ascii="Tahoma" w:hAnsi="Tahoma" w:cs="Tahoma"/>
          <w:sz w:val="20"/>
          <w:szCs w:val="20"/>
        </w:rPr>
        <w:t>)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50827839" w14:textId="77777777" w:rsidR="00D844DE" w:rsidRPr="00C86560" w:rsidRDefault="00E04FC3" w:rsidP="0096238F">
      <w:pPr>
        <w:pStyle w:val="afe"/>
        <w:numPr>
          <w:ilvl w:val="0"/>
          <w:numId w:val="17"/>
        </w:numPr>
        <w:tabs>
          <w:tab w:val="left" w:pos="-284"/>
        </w:tabs>
        <w:ind w:left="709" w:hanging="425"/>
        <w:jc w:val="both"/>
        <w:rPr>
          <w:rFonts w:ascii="Tahoma" w:hAnsi="Tahoma" w:cs="Tahoma"/>
          <w:sz w:val="20"/>
          <w:szCs w:val="20"/>
        </w:rPr>
      </w:pPr>
      <w:r w:rsidRPr="00C86560">
        <w:rPr>
          <w:rFonts w:ascii="Tahoma" w:hAnsi="Tahoma" w:cs="Tahoma"/>
          <w:sz w:val="20"/>
          <w:szCs w:val="20"/>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15" w:history="1">
        <w:r w:rsidRPr="00C86560">
          <w:rPr>
            <w:rStyle w:val="afb"/>
            <w:rFonts w:ascii="Tahoma" w:hAnsi="Tahoma" w:cs="Tahoma"/>
            <w:color w:val="auto"/>
            <w:sz w:val="20"/>
            <w:szCs w:val="20"/>
            <w:u w:val="none"/>
            <w:lang w:val="en-US"/>
          </w:rPr>
          <w:t>www</w:t>
        </w:r>
        <w:r w:rsidRPr="00C86560">
          <w:rPr>
            <w:rStyle w:val="afb"/>
            <w:rFonts w:ascii="Tahoma" w:hAnsi="Tahoma" w:cs="Tahoma"/>
            <w:color w:val="auto"/>
            <w:sz w:val="20"/>
            <w:szCs w:val="20"/>
            <w:u w:val="none"/>
          </w:rPr>
          <w:t>.</w:t>
        </w:r>
        <w:r w:rsidRPr="00C86560">
          <w:rPr>
            <w:rStyle w:val="afb"/>
            <w:rFonts w:ascii="Tahoma" w:hAnsi="Tahoma" w:cs="Tahoma"/>
            <w:color w:val="auto"/>
            <w:sz w:val="20"/>
            <w:szCs w:val="20"/>
            <w:u w:val="none"/>
            <w:lang w:val="en-US"/>
          </w:rPr>
          <w:t>cbr</w:t>
        </w:r>
        <w:r w:rsidRPr="00C86560">
          <w:rPr>
            <w:rStyle w:val="afb"/>
            <w:rFonts w:ascii="Tahoma" w:hAnsi="Tahoma" w:cs="Tahoma"/>
            <w:color w:val="auto"/>
            <w:sz w:val="20"/>
            <w:szCs w:val="20"/>
            <w:u w:val="none"/>
          </w:rPr>
          <w:t>.</w:t>
        </w:r>
        <w:r w:rsidRPr="00C86560">
          <w:rPr>
            <w:rStyle w:val="afb"/>
            <w:rFonts w:ascii="Tahoma" w:hAnsi="Tahoma" w:cs="Tahoma"/>
            <w:color w:val="auto"/>
            <w:sz w:val="20"/>
            <w:szCs w:val="20"/>
            <w:u w:val="none"/>
            <w:lang w:val="en-US"/>
          </w:rPr>
          <w:t>ru</w:t>
        </w:r>
      </w:hyperlink>
      <w:r w:rsidRPr="00C86560">
        <w:rPr>
          <w:rFonts w:ascii="Tahoma" w:hAnsi="Tahoma" w:cs="Tahoma"/>
          <w:sz w:val="20"/>
          <w:szCs w:val="20"/>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bookmarkStart w:id="13" w:name="_Ref441142027"/>
    </w:p>
    <w:p w14:paraId="384B1499" w14:textId="592020DD" w:rsidR="00D844DE" w:rsidRPr="00C86560" w:rsidRDefault="00593AB4" w:rsidP="0096238F">
      <w:pPr>
        <w:pStyle w:val="afe"/>
        <w:numPr>
          <w:ilvl w:val="3"/>
          <w:numId w:val="14"/>
        </w:numPr>
        <w:tabs>
          <w:tab w:val="left" w:pos="709"/>
        </w:tabs>
        <w:ind w:left="709" w:hanging="709"/>
        <w:jc w:val="both"/>
        <w:rPr>
          <w:rFonts w:ascii="Tahoma" w:hAnsi="Tahoma" w:cs="Tahoma"/>
          <w:sz w:val="20"/>
          <w:szCs w:val="20"/>
        </w:rPr>
      </w:pPr>
      <w:r w:rsidRPr="00C86560">
        <w:rPr>
          <w:rFonts w:ascii="Tahoma" w:hAnsi="Tahoma" w:cs="Tahoma"/>
          <w:sz w:val="20"/>
          <w:szCs w:val="20"/>
        </w:rPr>
        <w:t xml:space="preserve">После каждого Планового пересчета процентной ставки в срок не позднее 7 (семи) </w:t>
      </w:r>
      <w:r w:rsidR="00965DA0" w:rsidRPr="00C86560">
        <w:rPr>
          <w:rFonts w:ascii="Tahoma" w:hAnsi="Tahoma" w:cs="Tahoma"/>
          <w:sz w:val="20"/>
          <w:szCs w:val="20"/>
        </w:rPr>
        <w:t xml:space="preserve">рабочих </w:t>
      </w:r>
      <w:r w:rsidRPr="00C86560">
        <w:rPr>
          <w:rFonts w:ascii="Tahoma" w:hAnsi="Tahoma" w:cs="Tahoma"/>
          <w:sz w:val="20"/>
          <w:szCs w:val="20"/>
        </w:rPr>
        <w:t>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w:t>
      </w:r>
      <w:r w:rsidR="00E56683" w:rsidRPr="00C86560">
        <w:rPr>
          <w:rFonts w:ascii="Tahoma" w:hAnsi="Tahoma" w:cs="Tahoma"/>
          <w:sz w:val="20"/>
          <w:szCs w:val="20"/>
        </w:rPr>
        <w:t xml:space="preserve"> </w:t>
      </w:r>
      <w:r w:rsidR="0097424F" w:rsidRPr="00C86560">
        <w:rPr>
          <w:rFonts w:ascii="Tahoma" w:hAnsi="Tahoma" w:cs="Tahoma"/>
          <w:sz w:val="20"/>
          <w:szCs w:val="20"/>
        </w:rPr>
        <w:t>о</w:t>
      </w:r>
      <w:r w:rsidR="00E56683" w:rsidRPr="00C86560">
        <w:rPr>
          <w:rFonts w:ascii="Tahoma" w:hAnsi="Tahoma" w:cs="Tahoma"/>
          <w:sz w:val="20"/>
          <w:szCs w:val="20"/>
        </w:rPr>
        <w:t xml:space="preserve"> </w:t>
      </w:r>
      <w:r w:rsidR="0097424F" w:rsidRPr="00C86560">
        <w:rPr>
          <w:rFonts w:ascii="Tahoma" w:eastAsia="Times New Roman" w:hAnsi="Tahoma" w:cs="Tahoma"/>
          <w:sz w:val="20"/>
          <w:szCs w:val="20"/>
        </w:rPr>
        <w:t>ПСК</w:t>
      </w:r>
      <w:r w:rsidR="00657B57" w:rsidRPr="00C86560">
        <w:rPr>
          <w:rFonts w:ascii="Tahoma" w:eastAsia="Times New Roman" w:hAnsi="Tahoma" w:cs="Tahoma"/>
          <w:sz w:val="20"/>
          <w:szCs w:val="20"/>
        </w:rPr>
        <w:t xml:space="preserve"> (</w:t>
      </w:r>
      <w:r w:rsidR="0097424F" w:rsidRPr="00C86560">
        <w:rPr>
          <w:rFonts w:ascii="Tahoma" w:eastAsia="Times New Roman" w:hAnsi="Tahoma" w:cs="Tahoma"/>
          <w:sz w:val="20"/>
          <w:szCs w:val="20"/>
        </w:rPr>
        <w:t>ПСЗ</w:t>
      </w:r>
      <w:r w:rsidR="00657B57" w:rsidRPr="00C86560">
        <w:rPr>
          <w:rFonts w:ascii="Tahoma" w:eastAsia="Times New Roman" w:hAnsi="Tahoma" w:cs="Tahoma"/>
          <w:sz w:val="20"/>
          <w:szCs w:val="20"/>
        </w:rPr>
        <w:t>)</w:t>
      </w:r>
      <w:r w:rsidR="00E56683" w:rsidRPr="00C86560">
        <w:rPr>
          <w:rFonts w:ascii="Tahoma" w:hAnsi="Tahoma" w:cs="Tahoma"/>
          <w:i/>
          <w:sz w:val="20"/>
          <w:szCs w:val="20"/>
        </w:rPr>
        <w:t xml:space="preserve"> </w:t>
      </w:r>
      <w:r w:rsidR="008C1F6F" w:rsidRPr="00C86560">
        <w:rPr>
          <w:rFonts w:ascii="Tahoma" w:hAnsi="Tahoma" w:cs="Tahoma"/>
          <w:sz w:val="20"/>
          <w:szCs w:val="20"/>
        </w:rPr>
        <w:t xml:space="preserve">и </w:t>
      </w:r>
      <w:r w:rsidRPr="00C86560">
        <w:rPr>
          <w:rFonts w:ascii="Tahoma" w:hAnsi="Tahoma" w:cs="Tahoma"/>
          <w:sz w:val="20"/>
          <w:szCs w:val="20"/>
        </w:rPr>
        <w:t>График платежей, рассчитанный исходя из но</w:t>
      </w:r>
      <w:r w:rsidR="00965DA0" w:rsidRPr="00C86560">
        <w:rPr>
          <w:rFonts w:ascii="Tahoma" w:hAnsi="Tahoma" w:cs="Tahoma"/>
          <w:sz w:val="20"/>
          <w:szCs w:val="20"/>
        </w:rPr>
        <w:t>вого значения процентной ставки</w:t>
      </w:r>
      <w:r w:rsidRPr="00C86560">
        <w:rPr>
          <w:rFonts w:ascii="Tahoma" w:hAnsi="Tahoma" w:cs="Tahoma"/>
          <w:sz w:val="20"/>
          <w:szCs w:val="20"/>
        </w:rPr>
        <w:t>.</w:t>
      </w:r>
      <w:r w:rsidR="00CC5773" w:rsidRPr="00C86560">
        <w:rPr>
          <w:rFonts w:ascii="Tahoma" w:hAnsi="Tahoma" w:cs="Tahoma"/>
          <w:sz w:val="20"/>
          <w:szCs w:val="20"/>
        </w:rPr>
        <w:t xml:space="preserve"> </w:t>
      </w:r>
      <w:bookmarkEnd w:id="13"/>
    </w:p>
    <w:p w14:paraId="33620F05" w14:textId="77777777" w:rsidR="00D844DE" w:rsidRPr="00C86560" w:rsidRDefault="00E57E18" w:rsidP="0096238F">
      <w:pPr>
        <w:pStyle w:val="afe"/>
        <w:numPr>
          <w:ilvl w:val="3"/>
          <w:numId w:val="14"/>
        </w:numPr>
        <w:tabs>
          <w:tab w:val="left" w:pos="709"/>
        </w:tabs>
        <w:ind w:left="709" w:hanging="709"/>
        <w:jc w:val="both"/>
        <w:rPr>
          <w:rFonts w:ascii="Tahoma" w:hAnsi="Tahoma" w:cs="Tahoma"/>
          <w:sz w:val="20"/>
          <w:szCs w:val="20"/>
        </w:rPr>
      </w:pPr>
      <w:r w:rsidRPr="00C86560">
        <w:rPr>
          <w:rFonts w:ascii="Tahoma" w:hAnsi="Tahoma" w:cs="Tahoma"/>
          <w:sz w:val="20"/>
          <w:szCs w:val="20"/>
        </w:rPr>
        <w:t>Процентная ставка не может принимать значени</w:t>
      </w:r>
      <w:r w:rsidR="00664428" w:rsidRPr="00C86560">
        <w:rPr>
          <w:rFonts w:ascii="Tahoma" w:hAnsi="Tahoma" w:cs="Tahoma"/>
          <w:sz w:val="20"/>
          <w:szCs w:val="20"/>
        </w:rPr>
        <w:t>я</w:t>
      </w:r>
      <w:r w:rsidRPr="00C86560">
        <w:rPr>
          <w:rFonts w:ascii="Tahoma" w:hAnsi="Tahoma" w:cs="Tahoma"/>
          <w:sz w:val="20"/>
          <w:szCs w:val="20"/>
        </w:rPr>
        <w:t xml:space="preserve"> ниже 5% (пяти процентов) годовых (минимальное значение). Если в результате Планового пересчета</w:t>
      </w:r>
      <w:r w:rsidR="009A3E12" w:rsidRPr="00C86560">
        <w:rPr>
          <w:rFonts w:ascii="Tahoma" w:hAnsi="Tahoma" w:cs="Tahoma"/>
          <w:sz w:val="20"/>
          <w:szCs w:val="20"/>
        </w:rPr>
        <w:t xml:space="preserve"> </w:t>
      </w:r>
      <w:r w:rsidRPr="00C86560">
        <w:rPr>
          <w:rFonts w:ascii="Tahoma" w:hAnsi="Tahoma" w:cs="Tahoma"/>
          <w:sz w:val="20"/>
          <w:szCs w:val="20"/>
        </w:rPr>
        <w:t>величина годовой процентной ставки окажется ниже указанного значения, то на расчетный квартал процентная ставка устанавливается в размере минимального значения.</w:t>
      </w:r>
    </w:p>
    <w:p w14:paraId="53E6F9B3" w14:textId="758AFD0B" w:rsidR="00E57E18" w:rsidRPr="00C86560" w:rsidRDefault="00E57E18" w:rsidP="0096238F">
      <w:pPr>
        <w:pStyle w:val="afe"/>
        <w:numPr>
          <w:ilvl w:val="3"/>
          <w:numId w:val="14"/>
        </w:numPr>
        <w:tabs>
          <w:tab w:val="left" w:pos="709"/>
        </w:tabs>
        <w:ind w:left="709" w:hanging="709"/>
        <w:jc w:val="both"/>
        <w:rPr>
          <w:rFonts w:ascii="Tahoma" w:hAnsi="Tahoma" w:cs="Tahoma"/>
          <w:sz w:val="20"/>
          <w:szCs w:val="20"/>
        </w:rPr>
      </w:pPr>
      <w:r w:rsidRPr="00C86560">
        <w:rPr>
          <w:rFonts w:ascii="Tahoma" w:eastAsia="Times New Roman" w:hAnsi="Tahoma" w:cs="Tahoma"/>
          <w:sz w:val="20"/>
          <w:szCs w:val="20"/>
        </w:rPr>
        <w:t xml:space="preserve">При проведении Планового или Внепланового </w:t>
      </w:r>
      <w:r w:rsidR="00015D72" w:rsidRPr="00C86560">
        <w:rPr>
          <w:rFonts w:ascii="Tahoma" w:eastAsiaTheme="minorHAnsi" w:hAnsi="Tahoma" w:cs="Tahoma"/>
          <w:sz w:val="20"/>
          <w:szCs w:val="20"/>
          <w:lang w:eastAsia="en-US"/>
        </w:rPr>
        <w:t>(</w:t>
      </w:r>
      <w:r w:rsidR="00015D72" w:rsidRPr="00C86560">
        <w:rPr>
          <w:rFonts w:ascii="Tahoma" w:hAnsi="Tahoma" w:cs="Tahoma"/>
          <w:sz w:val="20"/>
          <w:szCs w:val="20"/>
        </w:rPr>
        <w:t>применимо в случае наличия в Договор</w:t>
      </w:r>
      <w:r w:rsidR="00930149" w:rsidRPr="00C86560">
        <w:rPr>
          <w:rFonts w:ascii="Tahoma" w:hAnsi="Tahoma" w:cs="Tahoma"/>
          <w:sz w:val="20"/>
          <w:szCs w:val="20"/>
        </w:rPr>
        <w:t>е</w:t>
      </w:r>
      <w:r w:rsidR="00015D72" w:rsidRPr="00C86560">
        <w:rPr>
          <w:rFonts w:ascii="Tahoma" w:hAnsi="Tahoma" w:cs="Tahoma"/>
          <w:sz w:val="20"/>
          <w:szCs w:val="20"/>
        </w:rPr>
        <w:t xml:space="preserve"> обязательства Заемщика по заключению </w:t>
      </w:r>
      <w:r w:rsidR="008C64D9" w:rsidRPr="00C86560">
        <w:rPr>
          <w:rFonts w:ascii="Tahoma" w:hAnsi="Tahoma" w:cs="Tahoma"/>
          <w:sz w:val="20"/>
          <w:szCs w:val="20"/>
        </w:rPr>
        <w:t>Д</w:t>
      </w:r>
      <w:r w:rsidR="00015D72" w:rsidRPr="00C86560">
        <w:rPr>
          <w:rFonts w:ascii="Tahoma" w:hAnsi="Tahoma" w:cs="Tahoma"/>
          <w:sz w:val="20"/>
          <w:szCs w:val="20"/>
        </w:rPr>
        <w:t xml:space="preserve">оговора </w:t>
      </w:r>
      <w:r w:rsidR="008C64D9" w:rsidRPr="00C86560">
        <w:rPr>
          <w:rFonts w:ascii="Tahoma" w:hAnsi="Tahoma" w:cs="Tahoma"/>
          <w:sz w:val="20"/>
          <w:szCs w:val="20"/>
        </w:rPr>
        <w:t>страхования</w:t>
      </w:r>
      <w:r w:rsidR="00015D72" w:rsidRPr="00C86560">
        <w:rPr>
          <w:rFonts w:ascii="Tahoma" w:hAnsi="Tahoma" w:cs="Tahoma"/>
          <w:sz w:val="20"/>
          <w:szCs w:val="20"/>
        </w:rPr>
        <w:t xml:space="preserve"> Личного страхования)</w:t>
      </w:r>
      <w:r w:rsidRPr="00C86560">
        <w:rPr>
          <w:rFonts w:ascii="Tahoma" w:hAnsi="Tahoma" w:cs="Tahoma"/>
          <w:sz w:val="20"/>
          <w:szCs w:val="20"/>
        </w:rPr>
        <w:t xml:space="preserve"> </w:t>
      </w:r>
      <w:r w:rsidR="004967B9" w:rsidRPr="00C86560">
        <w:rPr>
          <w:rFonts w:ascii="Tahoma" w:hAnsi="Tahoma" w:cs="Tahoma"/>
          <w:sz w:val="20"/>
          <w:szCs w:val="20"/>
        </w:rPr>
        <w:t xml:space="preserve">пересчета </w:t>
      </w:r>
      <w:r w:rsidRPr="00C86560">
        <w:rPr>
          <w:rFonts w:ascii="Tahoma" w:hAnsi="Tahoma" w:cs="Tahoma"/>
          <w:sz w:val="20"/>
          <w:szCs w:val="20"/>
        </w:rPr>
        <w:t>процентной ставки новая процентная ставка начинает действовать без заключения дополнительных соглашений к Договору и без внесения изменений в Закладную</w:t>
      </w:r>
      <w:r w:rsidR="007635CF" w:rsidRPr="00C86560">
        <w:rPr>
          <w:rFonts w:ascii="Tahoma" w:hAnsi="Tahoma" w:cs="Tahoma"/>
          <w:sz w:val="20"/>
          <w:szCs w:val="20"/>
        </w:rPr>
        <w:t xml:space="preserve"> (при ее наличии)</w:t>
      </w:r>
      <w:r w:rsidRPr="00C86560">
        <w:rPr>
          <w:rFonts w:ascii="Tahoma" w:hAnsi="Tahoma" w:cs="Tahoma"/>
          <w:sz w:val="20"/>
          <w:szCs w:val="20"/>
        </w:rPr>
        <w:t>.</w:t>
      </w:r>
    </w:p>
    <w:p w14:paraId="5F061B6C" w14:textId="15EB01DF" w:rsidR="00DB2DEA" w:rsidRPr="00C86560" w:rsidRDefault="00DB2DEA" w:rsidP="0096238F">
      <w:pPr>
        <w:pStyle w:val="afe"/>
        <w:numPr>
          <w:ilvl w:val="3"/>
          <w:numId w:val="14"/>
        </w:numPr>
        <w:tabs>
          <w:tab w:val="left" w:pos="709"/>
        </w:tabs>
        <w:ind w:left="709" w:hanging="709"/>
        <w:jc w:val="both"/>
        <w:rPr>
          <w:rFonts w:ascii="Tahoma" w:hAnsi="Tahoma" w:cs="Tahoma"/>
          <w:i/>
          <w:sz w:val="20"/>
          <w:szCs w:val="20"/>
        </w:rPr>
      </w:pPr>
      <w:r w:rsidRPr="00C86560">
        <w:rPr>
          <w:rFonts w:ascii="Tahoma" w:hAnsi="Tahoma" w:cs="Tahoma"/>
          <w:sz w:val="20"/>
          <w:szCs w:val="20"/>
        </w:rPr>
        <w:t xml:space="preserve">На дату заключения Договора процентная ставка составляет </w:t>
      </w:r>
      <w:r w:rsidR="000349CB"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0349CB" w:rsidRPr="00C86560">
        <w:rPr>
          <w:rFonts w:ascii="Tahoma" w:hAnsi="Tahoma" w:cs="Tahoma"/>
          <w:bCs/>
          <w:snapToGrid w:val="0"/>
          <w:color w:val="0000FF"/>
          <w:sz w:val="20"/>
          <w:szCs w:val="20"/>
        </w:rPr>
        <w:instrText xml:space="preserve"> FORMTEXT </w:instrText>
      </w:r>
      <w:r w:rsidR="000349CB" w:rsidRPr="00C86560">
        <w:rPr>
          <w:rFonts w:ascii="Tahoma" w:hAnsi="Tahoma" w:cs="Tahoma"/>
          <w:bCs/>
          <w:snapToGrid w:val="0"/>
          <w:color w:val="0000FF"/>
          <w:sz w:val="20"/>
          <w:szCs w:val="20"/>
        </w:rPr>
      </w:r>
      <w:r w:rsidR="000349CB" w:rsidRPr="00C86560">
        <w:rPr>
          <w:rFonts w:ascii="Tahoma" w:hAnsi="Tahoma" w:cs="Tahoma"/>
          <w:bCs/>
          <w:snapToGrid w:val="0"/>
          <w:color w:val="0000FF"/>
          <w:sz w:val="20"/>
          <w:szCs w:val="20"/>
        </w:rPr>
        <w:fldChar w:fldCharType="separate"/>
      </w:r>
      <w:r w:rsidR="000349CB" w:rsidRPr="00C86560">
        <w:rPr>
          <w:rFonts w:ascii="Tahoma" w:hAnsi="Tahoma" w:cs="Tahoma"/>
          <w:bCs/>
          <w:noProof/>
          <w:snapToGrid w:val="0"/>
          <w:color w:val="0000FF"/>
          <w:sz w:val="20"/>
          <w:szCs w:val="20"/>
        </w:rPr>
        <w:t>_____</w:t>
      </w:r>
      <w:r w:rsidR="000349CB" w:rsidRPr="00C86560">
        <w:rPr>
          <w:rFonts w:ascii="Tahoma" w:hAnsi="Tahoma" w:cs="Tahoma"/>
          <w:bCs/>
          <w:snapToGrid w:val="0"/>
          <w:color w:val="0000FF"/>
          <w:sz w:val="20"/>
          <w:szCs w:val="20"/>
        </w:rPr>
        <w:fldChar w:fldCharType="end"/>
      </w:r>
      <w:r w:rsidR="000349CB" w:rsidRPr="00C86560">
        <w:rPr>
          <w:rFonts w:ascii="Tahoma" w:hAnsi="Tahoma" w:cs="Tahoma"/>
          <w:sz w:val="20"/>
          <w:szCs w:val="20"/>
        </w:rPr>
        <w:t xml:space="preserve"> </w:t>
      </w:r>
      <w:r w:rsidR="008B26CE" w:rsidRPr="00C86560">
        <w:rPr>
          <w:rFonts w:ascii="Tahoma" w:hAnsi="Tahoma" w:cs="Tahoma"/>
          <w:sz w:val="20"/>
          <w:szCs w:val="20"/>
        </w:rPr>
        <w:t>(</w:t>
      </w:r>
      <w:r w:rsidR="000349CB"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0349CB" w:rsidRPr="00C86560">
        <w:rPr>
          <w:rFonts w:ascii="Tahoma" w:hAnsi="Tahoma" w:cs="Tahoma"/>
          <w:bCs/>
          <w:snapToGrid w:val="0"/>
          <w:color w:val="0000FF"/>
          <w:sz w:val="20"/>
          <w:szCs w:val="20"/>
        </w:rPr>
        <w:instrText xml:space="preserve"> FORMTEXT </w:instrText>
      </w:r>
      <w:r w:rsidR="000349CB" w:rsidRPr="00C86560">
        <w:rPr>
          <w:rFonts w:ascii="Tahoma" w:hAnsi="Tahoma" w:cs="Tahoma"/>
          <w:bCs/>
          <w:snapToGrid w:val="0"/>
          <w:color w:val="0000FF"/>
          <w:sz w:val="20"/>
          <w:szCs w:val="20"/>
        </w:rPr>
      </w:r>
      <w:r w:rsidR="000349CB" w:rsidRPr="00C86560">
        <w:rPr>
          <w:rFonts w:ascii="Tahoma" w:hAnsi="Tahoma" w:cs="Tahoma"/>
          <w:bCs/>
          <w:snapToGrid w:val="0"/>
          <w:color w:val="0000FF"/>
          <w:sz w:val="20"/>
          <w:szCs w:val="20"/>
        </w:rPr>
        <w:fldChar w:fldCharType="separate"/>
      </w:r>
      <w:r w:rsidR="000349CB" w:rsidRPr="00C86560">
        <w:rPr>
          <w:rFonts w:ascii="Tahoma" w:hAnsi="Tahoma" w:cs="Tahoma"/>
          <w:bCs/>
          <w:noProof/>
          <w:snapToGrid w:val="0"/>
          <w:color w:val="0000FF"/>
          <w:sz w:val="20"/>
          <w:szCs w:val="20"/>
        </w:rPr>
        <w:t>_____</w:t>
      </w:r>
      <w:r w:rsidR="000349CB" w:rsidRPr="00C86560">
        <w:rPr>
          <w:rFonts w:ascii="Tahoma" w:hAnsi="Tahoma" w:cs="Tahoma"/>
          <w:bCs/>
          <w:snapToGrid w:val="0"/>
          <w:color w:val="0000FF"/>
          <w:sz w:val="20"/>
          <w:szCs w:val="20"/>
        </w:rPr>
        <w:fldChar w:fldCharType="end"/>
      </w:r>
      <w:r w:rsidR="008B26CE" w:rsidRPr="00C86560">
        <w:rPr>
          <w:rFonts w:ascii="Tahoma" w:hAnsi="Tahoma" w:cs="Tahoma"/>
          <w:sz w:val="20"/>
          <w:szCs w:val="20"/>
        </w:rPr>
        <w:t>) процентов годовых</w:t>
      </w:r>
      <w:r w:rsidR="00D74010" w:rsidRPr="00C86560">
        <w:rPr>
          <w:rFonts w:ascii="Tahoma" w:hAnsi="Tahoma" w:cs="Tahoma"/>
          <w:sz w:val="20"/>
          <w:szCs w:val="20"/>
        </w:rPr>
        <w:t>.</w:t>
      </w:r>
      <w:r w:rsidR="002A2427" w:rsidRPr="00C86560">
        <w:rPr>
          <w:rFonts w:ascii="Tahoma" w:hAnsi="Tahoma" w:cs="Tahoma"/>
          <w:i/>
          <w:sz w:val="20"/>
          <w:szCs w:val="20"/>
        </w:rPr>
        <w:t xml:space="preserve"> </w:t>
      </w:r>
    </w:p>
    <w:bookmarkStart w:id="14" w:name="_Ref328643284"/>
    <w:p w14:paraId="67DBD99A" w14:textId="3A5744AE" w:rsidR="00AC53A9" w:rsidRPr="00C86560" w:rsidRDefault="00AC53A9" w:rsidP="00511190">
      <w:pPr>
        <w:pStyle w:val="afe"/>
        <w:numPr>
          <w:ilvl w:val="2"/>
          <w:numId w:val="14"/>
        </w:numPr>
        <w:tabs>
          <w:tab w:val="left" w:pos="709"/>
        </w:tabs>
        <w:ind w:left="709" w:hanging="709"/>
        <w:jc w:val="both"/>
        <w:rPr>
          <w:rFonts w:ascii="Tahoma" w:eastAsia="Times New Roman" w:hAnsi="Tahoma" w:cs="Tahoma"/>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(Пункт включается </w:t>
      </w:r>
      <w:r w:rsidRPr="00C86560">
        <w:rPr>
          <w:rFonts w:ascii="Tahoma" w:hAnsi="Tahoma" w:cs="Tahoma"/>
          <w:i/>
          <w:iCs/>
          <w:color w:val="0000FF"/>
          <w:sz w:val="20"/>
          <w:szCs w:val="20"/>
          <w:shd w:val="clear" w:color="auto" w:fill="D9D9D9"/>
        </w:rPr>
        <w:t xml:space="preserve">по продукту </w:t>
      </w:r>
      <w:r w:rsidRPr="00C86560">
        <w:rPr>
          <w:rFonts w:ascii="Tahoma" w:hAnsi="Tahoma" w:cs="Tahoma"/>
          <w:i/>
          <w:color w:val="0000FF"/>
          <w:sz w:val="20"/>
          <w:szCs w:val="20"/>
          <w:shd w:val="clear" w:color="auto" w:fill="D9D9D9"/>
        </w:rPr>
        <w:t xml:space="preserve">«Дальневосточная ипотека», если </w:t>
      </w:r>
      <w:r w:rsidRPr="00C86560">
        <w:rPr>
          <w:rFonts w:ascii="Tahoma" w:hAnsi="Tahoma" w:cs="Tahoma"/>
          <w:i/>
          <w:iCs/>
          <w:color w:val="0000FF"/>
          <w:sz w:val="20"/>
          <w:szCs w:val="20"/>
          <w:shd w:val="clear" w:color="auto" w:fill="D9D9D9"/>
        </w:rPr>
        <w:t>выдач</w:t>
      </w:r>
      <w:r w:rsidR="00D27FED" w:rsidRPr="00C86560">
        <w:rPr>
          <w:rFonts w:ascii="Tahoma" w:hAnsi="Tahoma" w:cs="Tahoma"/>
          <w:i/>
          <w:iCs/>
          <w:color w:val="0000FF"/>
          <w:sz w:val="20"/>
          <w:szCs w:val="20"/>
          <w:shd w:val="clear" w:color="auto" w:fill="D9D9D9"/>
        </w:rPr>
        <w:t>а</w:t>
      </w:r>
      <w:r w:rsidRPr="00C86560">
        <w:rPr>
          <w:rFonts w:ascii="Tahoma" w:hAnsi="Tahoma" w:cs="Tahoma"/>
          <w:i/>
          <w:iCs/>
          <w:color w:val="0000FF"/>
          <w:sz w:val="20"/>
          <w:szCs w:val="20"/>
          <w:shd w:val="clear" w:color="auto" w:fill="D9D9D9"/>
        </w:rPr>
        <w:t xml:space="preserve"> кредита ДО гос. регистрации ипотеки Предмета ипотеки в пользу Банка</w:t>
      </w:r>
      <w:r w:rsidR="00D27FED" w:rsidRPr="00C86560">
        <w:rPr>
          <w:rFonts w:ascii="Tahoma" w:hAnsi="Tahoma" w:cs="Tahoma"/>
          <w:i/>
          <w:iCs/>
          <w:color w:val="0000FF"/>
          <w:sz w:val="20"/>
          <w:szCs w:val="20"/>
          <w:shd w:val="clear" w:color="auto" w:fill="D9D9D9"/>
        </w:rPr>
        <w:t xml:space="preserve"> и</w:t>
      </w:r>
      <w:r w:rsidR="00C8532B" w:rsidRPr="00C86560">
        <w:rPr>
          <w:rFonts w:ascii="Tahoma" w:hAnsi="Tahoma" w:cs="Tahoma"/>
          <w:i/>
          <w:iCs/>
          <w:color w:val="0000FF"/>
          <w:sz w:val="20"/>
          <w:szCs w:val="20"/>
          <w:shd w:val="clear" w:color="auto" w:fill="D9D9D9"/>
        </w:rPr>
        <w:t xml:space="preserve"> если </w:t>
      </w:r>
      <w:r w:rsidR="00D27FED" w:rsidRPr="00C86560">
        <w:rPr>
          <w:rFonts w:ascii="Tahoma" w:hAnsi="Tahoma" w:cs="Tahoma"/>
          <w:i/>
          <w:iCs/>
          <w:color w:val="0000FF"/>
          <w:sz w:val="20"/>
          <w:szCs w:val="20"/>
          <w:shd w:val="clear" w:color="auto" w:fill="D9D9D9"/>
        </w:rPr>
        <w:t xml:space="preserve">такая схема </w:t>
      </w:r>
      <w:r w:rsidR="00C8532B" w:rsidRPr="00C86560">
        <w:rPr>
          <w:rFonts w:ascii="Tahoma" w:hAnsi="Tahoma" w:cs="Tahoma"/>
          <w:i/>
          <w:iCs/>
          <w:color w:val="0000FF"/>
          <w:sz w:val="20"/>
          <w:szCs w:val="20"/>
          <w:shd w:val="clear" w:color="auto" w:fill="D9D9D9"/>
        </w:rPr>
        <w:t>выдач</w:t>
      </w:r>
      <w:r w:rsidR="00D27FED" w:rsidRPr="00C86560">
        <w:rPr>
          <w:rFonts w:ascii="Tahoma" w:hAnsi="Tahoma" w:cs="Tahoma"/>
          <w:i/>
          <w:iCs/>
          <w:color w:val="0000FF"/>
          <w:sz w:val="20"/>
          <w:szCs w:val="20"/>
          <w:shd w:val="clear" w:color="auto" w:fill="D9D9D9"/>
        </w:rPr>
        <w:t>и</w:t>
      </w:r>
      <w:r w:rsidR="00C8532B" w:rsidRPr="00C86560">
        <w:rPr>
          <w:rFonts w:ascii="Tahoma" w:hAnsi="Tahoma" w:cs="Tahoma"/>
          <w:i/>
          <w:iCs/>
          <w:color w:val="0000FF"/>
          <w:sz w:val="20"/>
          <w:szCs w:val="20"/>
          <w:shd w:val="clear" w:color="auto" w:fill="D9D9D9"/>
        </w:rPr>
        <w:t xml:space="preserve"> кредита </w:t>
      </w:r>
      <w:r w:rsidR="00D27FED" w:rsidRPr="00C86560">
        <w:rPr>
          <w:rFonts w:ascii="Tahoma" w:hAnsi="Tahoma" w:cs="Tahoma"/>
          <w:i/>
          <w:iCs/>
          <w:color w:val="0000FF"/>
          <w:sz w:val="20"/>
          <w:szCs w:val="20"/>
          <w:shd w:val="clear" w:color="auto" w:fill="D9D9D9"/>
        </w:rPr>
        <w:t xml:space="preserve">по данному продукту </w:t>
      </w:r>
      <w:r w:rsidR="00C8532B" w:rsidRPr="00C86560">
        <w:rPr>
          <w:rFonts w:ascii="Tahoma" w:hAnsi="Tahoma" w:cs="Tahoma"/>
          <w:i/>
          <w:iCs/>
          <w:color w:val="0000FF"/>
          <w:sz w:val="20"/>
          <w:szCs w:val="20"/>
          <w:shd w:val="clear" w:color="auto" w:fill="D9D9D9"/>
        </w:rPr>
        <w:t>реализован</w:t>
      </w:r>
      <w:r w:rsidR="00D27FED" w:rsidRPr="00C86560">
        <w:rPr>
          <w:rFonts w:ascii="Tahoma" w:hAnsi="Tahoma" w:cs="Tahoma"/>
          <w:i/>
          <w:iCs/>
          <w:color w:val="0000FF"/>
          <w:sz w:val="20"/>
          <w:szCs w:val="20"/>
          <w:shd w:val="clear" w:color="auto" w:fill="D9D9D9"/>
        </w:rPr>
        <w:t>о</w:t>
      </w:r>
      <w:r w:rsidR="00C8532B" w:rsidRPr="00C86560">
        <w:rPr>
          <w:rFonts w:ascii="Tahoma" w:hAnsi="Tahoma" w:cs="Tahoma"/>
          <w:i/>
          <w:iCs/>
          <w:color w:val="0000FF"/>
          <w:sz w:val="20"/>
          <w:szCs w:val="20"/>
          <w:shd w:val="clear" w:color="auto" w:fill="D9D9D9"/>
        </w:rPr>
        <w:t xml:space="preserve"> в Банке</w:t>
      </w:r>
      <w:r w:rsidR="00D27FED" w:rsidRPr="00C86560">
        <w:rPr>
          <w:rFonts w:ascii="Tahoma" w:hAnsi="Tahoma" w:cs="Tahoma"/>
          <w:i/>
          <w:iCs/>
          <w:color w:val="0000FF"/>
          <w:sz w:val="20"/>
          <w:szCs w:val="20"/>
          <w:shd w:val="clear" w:color="auto" w:fill="D9D9D9"/>
        </w:rPr>
        <w:t xml:space="preserve"> при условии удовлетворения Программе "Дальневосточная ипотека"</w:t>
      </w:r>
      <w:r w:rsidRPr="00C86560">
        <w:rPr>
          <w:rFonts w:ascii="Tahoma" w:hAnsi="Tahoma" w:cs="Tahoma"/>
          <w:i/>
          <w:color w:val="0000FF"/>
          <w:sz w:val="20"/>
          <w:szCs w:val="20"/>
          <w:shd w:val="clear" w:color="auto" w:fill="D9D9D9"/>
        </w:rPr>
        <w:t>):</w:t>
      </w:r>
      <w:r w:rsidRPr="00C86560">
        <w:rPr>
          <w:rFonts w:ascii="Tahoma" w:hAnsi="Tahoma" w:cs="Tahoma"/>
          <w:i/>
          <w:color w:val="0000FF"/>
          <w:sz w:val="20"/>
          <w:szCs w:val="20"/>
        </w:rPr>
        <w:fldChar w:fldCharType="end"/>
      </w:r>
    </w:p>
    <w:p w14:paraId="3DD58FC9" w14:textId="2C000280" w:rsidR="00755FC6" w:rsidRPr="00C86560" w:rsidRDefault="00755FC6" w:rsidP="00755FC6">
      <w:pPr>
        <w:pStyle w:val="afe"/>
        <w:tabs>
          <w:tab w:val="left" w:pos="709"/>
        </w:tabs>
        <w:ind w:left="709"/>
        <w:jc w:val="both"/>
        <w:rPr>
          <w:rFonts w:ascii="Tahoma" w:hAnsi="Tahoma" w:cs="Tahoma"/>
          <w:i/>
          <w:color w:val="0000FF"/>
          <w:sz w:val="20"/>
          <w:szCs w:val="20"/>
        </w:rPr>
      </w:pPr>
      <w:r w:rsidRPr="00C86560">
        <w:rPr>
          <w:rFonts w:ascii="Tahoma" w:eastAsia="Times New Roman" w:hAnsi="Tahoma" w:cs="Tahoma"/>
          <w:sz w:val="20"/>
          <w:szCs w:val="20"/>
        </w:rPr>
        <w:t>Процентная</w:t>
      </w:r>
      <w:r w:rsidRPr="00C86560">
        <w:rPr>
          <w:rFonts w:ascii="Tahoma" w:hAnsi="Tahoma" w:cs="Tahoma"/>
          <w:sz w:val="20"/>
          <w:szCs w:val="20"/>
          <w:shd w:val="clear" w:color="auto" w:fill="FFFFFF" w:themeFill="background1"/>
        </w:rPr>
        <w:t xml:space="preserve"> </w:t>
      </w:r>
      <w:r w:rsidRPr="00C86560">
        <w:rPr>
          <w:rFonts w:ascii="Tahoma" w:hAnsi="Tahoma" w:cs="Tahoma"/>
          <w:sz w:val="20"/>
          <w:szCs w:val="20"/>
        </w:rPr>
        <w:t xml:space="preserve">ставка составляет </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bCs/>
          <w:noProof/>
          <w:snapToGrid w:val="0"/>
          <w:color w:val="0000FF"/>
          <w:sz w:val="20"/>
          <w:szCs w:val="20"/>
        </w:rPr>
        <w:t>(ЗНАЧЕНИЕ ЦИФРАМИ)</w:t>
      </w:r>
      <w:r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bCs/>
          <w:noProof/>
          <w:snapToGrid w:val="0"/>
          <w:color w:val="0000FF"/>
          <w:sz w:val="20"/>
          <w:szCs w:val="20"/>
        </w:rPr>
        <w:t>(ЗНАЧЕНИЕ ПРОПИСЬЮ)</w:t>
      </w:r>
      <w:r w:rsidRPr="00C86560">
        <w:rPr>
          <w:rFonts w:ascii="Tahoma" w:hAnsi="Tahoma" w:cs="Tahoma"/>
          <w:bCs/>
          <w:snapToGrid w:val="0"/>
          <w:color w:val="0000FF"/>
          <w:sz w:val="20"/>
          <w:szCs w:val="20"/>
        </w:rPr>
        <w:fldChar w:fldCharType="end"/>
      </w:r>
      <w:r w:rsidRPr="00C86560">
        <w:rPr>
          <w:rFonts w:ascii="Tahoma" w:hAnsi="Tahoma" w:cs="Tahoma"/>
          <w:sz w:val="20"/>
          <w:szCs w:val="20"/>
          <w:shd w:val="clear" w:color="auto" w:fill="FFFFFF" w:themeFill="background1"/>
        </w:rPr>
        <w:t xml:space="preserve">) </w:t>
      </w: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(абсолютное значение в размере 2 п.п. в соответствии с паспортом продукта, если иное значение не установлено паспортом продукта/ значениями ставок</w:t>
      </w:r>
      <w:r w:rsidRPr="00C86560">
        <w:rPr>
          <w:rFonts w:ascii="Tahoma" w:hAnsi="Tahoma" w:cs="Tahoma"/>
          <w:i/>
          <w:color w:val="0000FF"/>
          <w:sz w:val="20"/>
          <w:szCs w:val="20"/>
          <w:shd w:val="clear" w:color="auto" w:fill="D9D9D9"/>
        </w:rPr>
        <w:t>)</w:t>
      </w:r>
      <w:r w:rsidRPr="00C86560">
        <w:rPr>
          <w:rFonts w:ascii="Tahoma" w:hAnsi="Tahoma" w:cs="Tahoma"/>
          <w:i/>
          <w:color w:val="0000FF"/>
          <w:sz w:val="20"/>
          <w:szCs w:val="20"/>
        </w:rPr>
        <w:fldChar w:fldCharType="end"/>
      </w:r>
      <w:r w:rsidRPr="00C86560">
        <w:rPr>
          <w:rFonts w:ascii="Tahoma" w:hAnsi="Tahoma" w:cs="Tahoma"/>
          <w:i/>
          <w:iCs/>
          <w:color w:val="0000FF"/>
          <w:sz w:val="20"/>
          <w:szCs w:val="20"/>
        </w:rPr>
        <w:t xml:space="preserve"> </w:t>
      </w:r>
      <w:r w:rsidRPr="00C86560">
        <w:rPr>
          <w:rFonts w:ascii="Tahoma" w:hAnsi="Tahoma" w:cs="Tahoma"/>
          <w:sz w:val="20"/>
          <w:szCs w:val="20"/>
        </w:rPr>
        <w:t>процентных пункта (-ов)</w:t>
      </w:r>
      <w:r w:rsidRPr="00C86560">
        <w:rPr>
          <w:rFonts w:ascii="Tahoma" w:hAnsi="Tahoma" w:cs="Tahoma"/>
          <w:i/>
          <w:sz w:val="20"/>
          <w:szCs w:val="20"/>
        </w:rPr>
        <w:t xml:space="preserve"> </w:t>
      </w:r>
      <w:r w:rsidRPr="00C86560">
        <w:rPr>
          <w:rFonts w:ascii="Tahoma" w:hAnsi="Tahoma" w:cs="Tahoma"/>
          <w:sz w:val="20"/>
          <w:szCs w:val="20"/>
          <w:shd w:val="clear" w:color="auto" w:fill="FFFFFF" w:themeFill="background1"/>
        </w:rPr>
        <w:t xml:space="preserve">с </w:t>
      </w:r>
      <w:r w:rsidR="00B8071F"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B8071F" w:rsidRPr="00C86560">
        <w:rPr>
          <w:rFonts w:ascii="Tahoma" w:hAnsi="Tahoma" w:cs="Tahoma"/>
          <w:bCs/>
          <w:snapToGrid w:val="0"/>
          <w:color w:val="0000FF"/>
          <w:sz w:val="20"/>
          <w:szCs w:val="20"/>
        </w:rPr>
        <w:instrText xml:space="preserve"> FORMTEXT </w:instrText>
      </w:r>
      <w:r w:rsidR="00B8071F" w:rsidRPr="00C86560">
        <w:rPr>
          <w:rFonts w:ascii="Tahoma" w:hAnsi="Tahoma" w:cs="Tahoma"/>
          <w:bCs/>
          <w:snapToGrid w:val="0"/>
          <w:color w:val="0000FF"/>
          <w:sz w:val="20"/>
          <w:szCs w:val="20"/>
        </w:rPr>
      </w:r>
      <w:r w:rsidR="00B8071F" w:rsidRPr="00C86560">
        <w:rPr>
          <w:rFonts w:ascii="Tahoma" w:hAnsi="Tahoma" w:cs="Tahoma"/>
          <w:bCs/>
          <w:snapToGrid w:val="0"/>
          <w:color w:val="0000FF"/>
          <w:sz w:val="20"/>
          <w:szCs w:val="20"/>
        </w:rPr>
        <w:fldChar w:fldCharType="separate"/>
      </w:r>
      <w:r w:rsidR="00B8071F" w:rsidRPr="00C86560">
        <w:rPr>
          <w:rFonts w:ascii="Tahoma" w:hAnsi="Tahoma" w:cs="Tahoma"/>
          <w:bCs/>
          <w:noProof/>
          <w:snapToGrid w:val="0"/>
          <w:color w:val="0000FF"/>
          <w:sz w:val="20"/>
          <w:szCs w:val="20"/>
        </w:rPr>
        <w:t>(УКАЗЫВАЕТСЯ ДАТА, УСЛОВИЯ</w:t>
      </w:r>
      <w:r w:rsidR="00C8532B" w:rsidRPr="00C86560">
        <w:rPr>
          <w:rFonts w:ascii="Tahoma" w:hAnsi="Tahoma" w:cs="Tahoma"/>
          <w:bCs/>
          <w:noProof/>
          <w:snapToGrid w:val="0"/>
          <w:color w:val="0000FF"/>
          <w:sz w:val="20"/>
          <w:szCs w:val="20"/>
        </w:rPr>
        <w:t>/ СОБЫТИЯ</w:t>
      </w:r>
      <w:r w:rsidR="00B8071F" w:rsidRPr="00C86560">
        <w:rPr>
          <w:rFonts w:ascii="Tahoma" w:hAnsi="Tahoma" w:cs="Tahoma"/>
          <w:bCs/>
          <w:noProof/>
          <w:snapToGrid w:val="0"/>
          <w:color w:val="0000FF"/>
          <w:sz w:val="20"/>
          <w:szCs w:val="20"/>
        </w:rPr>
        <w:t>, СООТВЕТСТВУЮЩИЕ ПРОГРАММЕ "ДАЛЬНЕВОСТОЧНАЯ ИПОТЕКА")</w:t>
      </w:r>
      <w:r w:rsidR="00B8071F" w:rsidRPr="00C86560">
        <w:rPr>
          <w:rFonts w:ascii="Tahoma" w:hAnsi="Tahoma" w:cs="Tahoma"/>
          <w:bCs/>
          <w:snapToGrid w:val="0"/>
          <w:color w:val="0000FF"/>
          <w:sz w:val="20"/>
          <w:szCs w:val="20"/>
        </w:rPr>
        <w:fldChar w:fldCharType="end"/>
      </w:r>
      <w:r w:rsidR="00C8532B" w:rsidRPr="00C86560">
        <w:rPr>
          <w:rFonts w:ascii="Tahoma" w:hAnsi="Tahoma" w:cs="Tahoma"/>
          <w:bCs/>
          <w:snapToGrid w:val="0"/>
          <w:color w:val="0000FF"/>
          <w:sz w:val="20"/>
          <w:szCs w:val="20"/>
        </w:rPr>
        <w:t xml:space="preserve"> </w:t>
      </w:r>
      <w:r w:rsidRPr="00C86560">
        <w:rPr>
          <w:rFonts w:ascii="Tahoma" w:hAnsi="Tahoma" w:cs="Tahoma"/>
          <w:sz w:val="20"/>
          <w:szCs w:val="20"/>
        </w:rPr>
        <w:t>по дату фактического возврата Заемных средств (включительно)</w:t>
      </w:r>
      <w:r w:rsidRPr="00C86560">
        <w:rPr>
          <w:rFonts w:ascii="Tahoma" w:eastAsia="Times New Roman" w:hAnsi="Tahoma" w:cs="Tahoma"/>
          <w:sz w:val="20"/>
          <w:szCs w:val="20"/>
        </w:rPr>
        <w:t xml:space="preserve">, если </w:t>
      </w:r>
      <w:r w:rsidRPr="00C86560">
        <w:rPr>
          <w:rFonts w:ascii="Tahoma" w:hAnsi="Tahoma" w:cs="Tahoma"/>
          <w:sz w:val="20"/>
          <w:szCs w:val="20"/>
        </w:rPr>
        <w:t>Договором</w:t>
      </w:r>
      <w:r w:rsidRPr="00C86560">
        <w:rPr>
          <w:rFonts w:ascii="Tahoma" w:eastAsia="Times New Roman" w:hAnsi="Tahoma" w:cs="Tahoma"/>
          <w:sz w:val="20"/>
          <w:szCs w:val="20"/>
        </w:rPr>
        <w:t xml:space="preserve"> не предусмотрено иное</w:t>
      </w:r>
      <w:r w:rsidRPr="00C86560">
        <w:rPr>
          <w:rFonts w:ascii="Tahoma" w:hAnsi="Tahoma" w:cs="Tahoma"/>
          <w:sz w:val="20"/>
          <w:szCs w:val="20"/>
        </w:rPr>
        <w:t>.</w:t>
      </w:r>
    </w:p>
    <w:p w14:paraId="3829A5F3" w14:textId="6F74B01C" w:rsidR="00AC53A9" w:rsidRPr="00C86560" w:rsidRDefault="00AC53A9" w:rsidP="00AC53A9">
      <w:pPr>
        <w:pStyle w:val="afe"/>
        <w:tabs>
          <w:tab w:val="left" w:pos="709"/>
        </w:tabs>
        <w:ind w:left="709"/>
        <w:jc w:val="both"/>
        <w:rPr>
          <w:rFonts w:ascii="Tahoma" w:eastAsia="Times New Roman" w:hAnsi="Tahoma" w:cs="Tahoma"/>
          <w:sz w:val="20"/>
          <w:szCs w:val="20"/>
        </w:rPr>
      </w:pPr>
      <w:r w:rsidRPr="00C86560">
        <w:rPr>
          <w:rFonts w:ascii="Tahoma" w:hAnsi="Tahoma" w:cs="Tahoma"/>
          <w:sz w:val="20"/>
          <w:szCs w:val="20"/>
        </w:rPr>
        <w:t>К данной процентной ставке применимы положения Договора (если предусмотрены) об увеличении/ уменьшении процентной ставки при выполнении/ невыполнении указанных в Договоре условий.</w:t>
      </w:r>
    </w:p>
    <w:p w14:paraId="1A240AA3" w14:textId="5DF31B02" w:rsidR="00CE5458" w:rsidRPr="00C86560" w:rsidRDefault="00A22D3B" w:rsidP="0096238F">
      <w:pPr>
        <w:pStyle w:val="afe"/>
        <w:numPr>
          <w:ilvl w:val="2"/>
          <w:numId w:val="14"/>
        </w:numPr>
        <w:tabs>
          <w:tab w:val="left" w:pos="709"/>
        </w:tabs>
        <w:ind w:left="709" w:hanging="709"/>
        <w:jc w:val="both"/>
        <w:rPr>
          <w:rFonts w:ascii="Tahoma" w:eastAsia="Times New Roman" w:hAnsi="Tahoma" w:cs="Tahoma"/>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(Пункт включается </w:t>
      </w:r>
      <w:r w:rsidRPr="00C86560">
        <w:rPr>
          <w:rFonts w:ascii="Tahoma" w:hAnsi="Tahoma" w:cs="Tahoma"/>
          <w:i/>
          <w:iCs/>
          <w:color w:val="0000FF"/>
          <w:sz w:val="20"/>
          <w:szCs w:val="20"/>
          <w:shd w:val="clear" w:color="auto" w:fill="D9D9D9"/>
        </w:rPr>
        <w:t xml:space="preserve">по продукту </w:t>
      </w:r>
      <w:r w:rsidRPr="00C86560">
        <w:rPr>
          <w:rFonts w:ascii="Tahoma" w:hAnsi="Tahoma" w:cs="Tahoma"/>
          <w:i/>
          <w:color w:val="0000FF"/>
          <w:sz w:val="20"/>
          <w:szCs w:val="20"/>
          <w:shd w:val="clear" w:color="auto" w:fill="D9D9D9"/>
        </w:rPr>
        <w:t>«Дальневосточная ипотека»):</w:t>
      </w:r>
      <w:r w:rsidRPr="00C86560">
        <w:rPr>
          <w:rFonts w:ascii="Tahoma" w:hAnsi="Tahoma" w:cs="Tahoma"/>
          <w:i/>
          <w:color w:val="0000FF"/>
          <w:sz w:val="20"/>
          <w:szCs w:val="20"/>
        </w:rPr>
        <w:fldChar w:fldCharType="end"/>
      </w:r>
      <w:r w:rsidRPr="00C86560">
        <w:rPr>
          <w:rFonts w:ascii="Tahoma" w:hAnsi="Tahoma" w:cs="Tahoma"/>
          <w:i/>
          <w:color w:val="0000FF"/>
          <w:sz w:val="20"/>
          <w:szCs w:val="20"/>
        </w:rPr>
        <w:t xml:space="preserve"> </w:t>
      </w:r>
      <w:r w:rsidRPr="00C86560">
        <w:rPr>
          <w:rFonts w:ascii="Tahoma" w:eastAsia="Times New Roman" w:hAnsi="Tahoma" w:cs="Tahoma"/>
          <w:sz w:val="20"/>
          <w:szCs w:val="20"/>
        </w:rPr>
        <w:t>Процентная</w:t>
      </w:r>
      <w:r w:rsidRPr="00C86560">
        <w:rPr>
          <w:rFonts w:ascii="Tahoma" w:hAnsi="Tahoma" w:cs="Tahoma"/>
          <w:sz w:val="20"/>
          <w:szCs w:val="20"/>
          <w:shd w:val="clear" w:color="auto" w:fill="FFFFFF" w:themeFill="background1"/>
        </w:rPr>
        <w:t xml:space="preserve"> </w:t>
      </w:r>
      <w:r w:rsidRPr="00C86560">
        <w:rPr>
          <w:rFonts w:ascii="Tahoma" w:hAnsi="Tahoma" w:cs="Tahoma"/>
          <w:sz w:val="20"/>
          <w:szCs w:val="20"/>
        </w:rPr>
        <w:t xml:space="preserve">ставка </w:t>
      </w:r>
      <w:r w:rsidRPr="00C86560">
        <w:rPr>
          <w:rFonts w:ascii="Tahoma" w:hAnsi="Tahoma" w:cs="Tahoma"/>
          <w:sz w:val="20"/>
          <w:szCs w:val="20"/>
          <w:shd w:val="clear" w:color="auto" w:fill="FFFFFF" w:themeFill="background1"/>
        </w:rPr>
        <w:t xml:space="preserve">увеличивается на </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bCs/>
          <w:noProof/>
          <w:snapToGrid w:val="0"/>
          <w:color w:val="0000FF"/>
          <w:sz w:val="20"/>
          <w:szCs w:val="20"/>
        </w:rPr>
        <w:t>(ЗНАЧЕНИЕ ЦИФРАМИ)</w:t>
      </w:r>
      <w:r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bCs/>
          <w:noProof/>
          <w:snapToGrid w:val="0"/>
          <w:color w:val="0000FF"/>
          <w:sz w:val="20"/>
          <w:szCs w:val="20"/>
        </w:rPr>
        <w:t>(ЗНАЧЕНИЕ ПРОПИСЬЮ)</w:t>
      </w:r>
      <w:r w:rsidRPr="00C86560">
        <w:rPr>
          <w:rFonts w:ascii="Tahoma" w:hAnsi="Tahoma" w:cs="Tahoma"/>
          <w:bCs/>
          <w:snapToGrid w:val="0"/>
          <w:color w:val="0000FF"/>
          <w:sz w:val="20"/>
          <w:szCs w:val="20"/>
        </w:rPr>
        <w:fldChar w:fldCharType="end"/>
      </w:r>
      <w:r w:rsidRPr="00C86560">
        <w:rPr>
          <w:rFonts w:ascii="Tahoma" w:hAnsi="Tahoma" w:cs="Tahoma"/>
          <w:sz w:val="20"/>
          <w:szCs w:val="20"/>
          <w:shd w:val="clear" w:color="auto" w:fill="FFFFFF" w:themeFill="background1"/>
        </w:rPr>
        <w:t xml:space="preserve">) </w:t>
      </w: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w:t>
      </w:r>
      <w:r w:rsidR="00076B0A" w:rsidRPr="00C86560">
        <w:rPr>
          <w:rFonts w:ascii="Tahoma" w:hAnsi="Tahoma" w:cs="Tahoma"/>
          <w:i/>
          <w:color w:val="0000FF"/>
          <w:sz w:val="20"/>
          <w:szCs w:val="20"/>
        </w:rPr>
        <w:t xml:space="preserve">относительное </w:t>
      </w:r>
      <w:r w:rsidRPr="00C86560">
        <w:rPr>
          <w:rFonts w:ascii="Tahoma" w:hAnsi="Tahoma" w:cs="Tahoma"/>
          <w:i/>
          <w:color w:val="0000FF"/>
          <w:sz w:val="20"/>
          <w:szCs w:val="20"/>
        </w:rPr>
        <w:t>значение</w:t>
      </w:r>
      <w:r w:rsidR="00076B0A" w:rsidRPr="00C86560">
        <w:rPr>
          <w:rFonts w:ascii="Tahoma" w:hAnsi="Tahoma" w:cs="Tahoma"/>
          <w:i/>
          <w:color w:val="0000FF"/>
          <w:sz w:val="20"/>
          <w:szCs w:val="20"/>
        </w:rPr>
        <w:t xml:space="preserve"> для увеличения ставки до </w:t>
      </w:r>
      <w:r w:rsidR="00076B0A" w:rsidRPr="00C86560">
        <w:rPr>
          <w:rFonts w:ascii="Tahoma" w:hAnsi="Tahoma" w:cs="Tahoma"/>
          <w:i/>
          <w:iCs/>
          <w:color w:val="0000FF"/>
          <w:sz w:val="20"/>
          <w:szCs w:val="20"/>
          <w:shd w:val="clear" w:color="auto" w:fill="D9D9D9"/>
        </w:rPr>
        <w:t xml:space="preserve">ключевой ставки Центрального банка </w:t>
      </w:r>
      <w:r w:rsidR="00076B0A" w:rsidRPr="00C86560">
        <w:rPr>
          <w:rFonts w:ascii="Tahoma" w:hAnsi="Tahoma" w:cs="Tahoma"/>
          <w:i/>
          <w:color w:val="0000FF"/>
          <w:sz w:val="20"/>
          <w:szCs w:val="20"/>
          <w:shd w:val="clear" w:color="auto" w:fill="D9D9D9"/>
        </w:rPr>
        <w:t xml:space="preserve">РФ </w:t>
      </w:r>
      <w:r w:rsidR="00076B0A" w:rsidRPr="00C86560">
        <w:rPr>
          <w:rFonts w:ascii="Tahoma" w:hAnsi="Tahoma" w:cs="Tahoma"/>
          <w:i/>
          <w:iCs/>
          <w:color w:val="0000FF"/>
          <w:sz w:val="20"/>
          <w:szCs w:val="20"/>
          <w:shd w:val="clear" w:color="auto" w:fill="D9D9D9"/>
        </w:rPr>
        <w:t xml:space="preserve">на дату </w:t>
      </w:r>
      <w:r w:rsidR="00076B0A" w:rsidRPr="00C86560">
        <w:rPr>
          <w:rFonts w:ascii="Tahoma" w:hAnsi="Tahoma" w:cs="Tahoma"/>
          <w:i/>
          <w:color w:val="0000FF"/>
          <w:sz w:val="20"/>
          <w:szCs w:val="20"/>
          <w:shd w:val="clear" w:color="auto" w:fill="D9D9D9"/>
        </w:rPr>
        <w:t xml:space="preserve">заключения </w:t>
      </w:r>
      <w:r w:rsidR="00076B0A" w:rsidRPr="00C86560">
        <w:rPr>
          <w:rFonts w:ascii="Tahoma" w:hAnsi="Tahoma" w:cs="Tahoma"/>
          <w:i/>
          <w:iCs/>
          <w:color w:val="0000FF"/>
          <w:sz w:val="20"/>
          <w:szCs w:val="20"/>
          <w:shd w:val="clear" w:color="auto" w:fill="D9D9D9"/>
        </w:rPr>
        <w:t>кредитного договора, увеличенной на 4</w:t>
      </w:r>
      <w:r w:rsidR="00076B0A" w:rsidRPr="00C86560">
        <w:rPr>
          <w:rFonts w:ascii="Tahoma" w:hAnsi="Tahoma" w:cs="Tahoma"/>
          <w:i/>
          <w:color w:val="0000FF"/>
          <w:sz w:val="20"/>
          <w:szCs w:val="20"/>
          <w:shd w:val="clear" w:color="auto" w:fill="D9D9D9"/>
        </w:rPr>
        <w:t xml:space="preserve"> процентных пункта, если иное не предусмотрено паспортом продукта/ ставками</w:t>
      </w:r>
      <w:r w:rsidRPr="00C86560">
        <w:rPr>
          <w:rFonts w:ascii="Tahoma" w:hAnsi="Tahoma" w:cs="Tahoma"/>
          <w:i/>
          <w:color w:val="0000FF"/>
          <w:sz w:val="20"/>
          <w:szCs w:val="20"/>
          <w:shd w:val="clear" w:color="auto" w:fill="D9D9D9"/>
        </w:rPr>
        <w:t>)</w:t>
      </w:r>
      <w:r w:rsidRPr="00C86560">
        <w:rPr>
          <w:rFonts w:ascii="Tahoma" w:hAnsi="Tahoma" w:cs="Tahoma"/>
          <w:i/>
          <w:color w:val="0000FF"/>
          <w:sz w:val="20"/>
          <w:szCs w:val="20"/>
        </w:rPr>
        <w:fldChar w:fldCharType="end"/>
      </w:r>
      <w:r w:rsidRPr="00C86560">
        <w:rPr>
          <w:rFonts w:ascii="Tahoma" w:hAnsi="Tahoma" w:cs="Tahoma"/>
          <w:i/>
          <w:iCs/>
          <w:color w:val="0000FF"/>
          <w:sz w:val="20"/>
          <w:szCs w:val="20"/>
        </w:rPr>
        <w:t xml:space="preserve"> </w:t>
      </w:r>
      <w:r w:rsidRPr="00C86560">
        <w:rPr>
          <w:rFonts w:ascii="Tahoma" w:hAnsi="Tahoma" w:cs="Tahoma"/>
          <w:sz w:val="20"/>
          <w:szCs w:val="20"/>
        </w:rPr>
        <w:t xml:space="preserve">процентных </w:t>
      </w:r>
      <w:r w:rsidRPr="00C86560">
        <w:rPr>
          <w:rFonts w:ascii="Tahoma" w:eastAsia="Times New Roman" w:hAnsi="Tahoma" w:cs="Tahoma"/>
          <w:sz w:val="20"/>
          <w:szCs w:val="20"/>
        </w:rPr>
        <w:t>пункта (-ов)</w:t>
      </w:r>
      <w:r w:rsidR="00E7637B" w:rsidRPr="00C86560">
        <w:rPr>
          <w:rFonts w:ascii="Tahoma" w:eastAsia="Times New Roman" w:hAnsi="Tahoma" w:cs="Tahoma"/>
          <w:sz w:val="20"/>
          <w:szCs w:val="20"/>
        </w:rPr>
        <w:t xml:space="preserve">, </w:t>
      </w:r>
      <w:r w:rsidR="009B222C" w:rsidRPr="00C86560">
        <w:rPr>
          <w:rFonts w:ascii="Tahoma" w:hAnsi="Tahoma" w:cs="Tahoma"/>
          <w:sz w:val="20"/>
          <w:szCs w:val="20"/>
        </w:rPr>
        <w:t>но не более</w:t>
      </w:r>
      <w:r w:rsidR="00CC44A7" w:rsidRPr="00C86560">
        <w:rPr>
          <w:rFonts w:ascii="Tahoma" w:eastAsia="Times New Roman" w:hAnsi="Tahoma" w:cs="Tahoma"/>
          <w:sz w:val="20"/>
          <w:szCs w:val="20"/>
        </w:rPr>
        <w:t xml:space="preserve"> Предельного размера процентной ставки</w:t>
      </w:r>
      <w:r w:rsidR="00AA56C7" w:rsidRPr="00C86560">
        <w:rPr>
          <w:rFonts w:ascii="Tahoma" w:eastAsia="Times New Roman" w:hAnsi="Tahoma" w:cs="Tahoma"/>
          <w:sz w:val="20"/>
          <w:szCs w:val="20"/>
        </w:rPr>
        <w:t xml:space="preserve"> (</w:t>
      </w:r>
      <w:r w:rsidR="006A7D35" w:rsidRPr="00C86560">
        <w:rPr>
          <w:rFonts w:ascii="Tahoma" w:eastAsia="Times New Roman" w:hAnsi="Tahoma" w:cs="Tahoma"/>
          <w:sz w:val="20"/>
          <w:szCs w:val="20"/>
        </w:rPr>
        <w:t xml:space="preserve">в т.ч. </w:t>
      </w:r>
      <w:r w:rsidR="00AA56C7" w:rsidRPr="00C86560">
        <w:rPr>
          <w:rFonts w:ascii="Tahoma" w:eastAsia="Times New Roman" w:hAnsi="Tahoma" w:cs="Tahoma"/>
          <w:sz w:val="20"/>
          <w:szCs w:val="20"/>
        </w:rPr>
        <w:t xml:space="preserve">с учетом применения </w:t>
      </w:r>
      <w:r w:rsidR="00AA56C7" w:rsidRPr="00C86560">
        <w:rPr>
          <w:rFonts w:ascii="Tahoma" w:hAnsi="Tahoma" w:cs="Tahoma"/>
          <w:sz w:val="20"/>
          <w:szCs w:val="20"/>
        </w:rPr>
        <w:t>положений Договора (если предусмотрены) об увеличении/ уменьшении процентной ставки при выполнении/ невыполнении указанных в Договоре условий</w:t>
      </w:r>
      <w:r w:rsidR="00AA56C7" w:rsidRPr="00C86560">
        <w:rPr>
          <w:rFonts w:ascii="Tahoma" w:eastAsia="Times New Roman" w:hAnsi="Tahoma" w:cs="Tahoma"/>
          <w:sz w:val="20"/>
          <w:szCs w:val="20"/>
        </w:rPr>
        <w:t>)</w:t>
      </w:r>
      <w:r w:rsidR="00CE5458" w:rsidRPr="00C86560">
        <w:rPr>
          <w:rFonts w:ascii="Tahoma" w:hAnsi="Tahoma" w:cs="Tahoma"/>
          <w:sz w:val="20"/>
          <w:szCs w:val="20"/>
        </w:rPr>
        <w:t>,</w:t>
      </w:r>
      <w:r w:rsidRPr="00C86560">
        <w:rPr>
          <w:rFonts w:ascii="Tahoma" w:eastAsia="Times New Roman" w:hAnsi="Tahoma" w:cs="Tahoma"/>
          <w:sz w:val="20"/>
          <w:szCs w:val="20"/>
        </w:rPr>
        <w:t xml:space="preserve"> с первого числа Процентного периода, следующего за Процентным периодом, в котором</w:t>
      </w:r>
      <w:r w:rsidR="00CE5458" w:rsidRPr="00C86560">
        <w:rPr>
          <w:rFonts w:ascii="Tahoma" w:eastAsia="Times New Roman" w:hAnsi="Tahoma" w:cs="Tahoma"/>
          <w:sz w:val="20"/>
          <w:szCs w:val="20"/>
        </w:rPr>
        <w:t>:</w:t>
      </w:r>
    </w:p>
    <w:p w14:paraId="6F5D8B6E" w14:textId="03AD0176" w:rsidR="007B0558" w:rsidRPr="00C86560" w:rsidRDefault="007B0558" w:rsidP="007B0558">
      <w:pPr>
        <w:pStyle w:val="afe"/>
        <w:numPr>
          <w:ilvl w:val="0"/>
          <w:numId w:val="60"/>
        </w:numPr>
        <w:tabs>
          <w:tab w:val="left" w:pos="709"/>
        </w:tabs>
        <w:ind w:left="709" w:hanging="283"/>
        <w:jc w:val="both"/>
        <w:rPr>
          <w:rFonts w:ascii="Tahoma" w:hAnsi="Tahoma" w:cs="Tahoma"/>
          <w:sz w:val="20"/>
          <w:szCs w:val="20"/>
        </w:rPr>
      </w:pPr>
      <w:r w:rsidRPr="00C86560">
        <w:rPr>
          <w:rFonts w:ascii="Tahoma" w:hAnsi="Tahoma" w:cs="Tahoma"/>
          <w:sz w:val="20"/>
          <w:szCs w:val="20"/>
        </w:rPr>
        <w:t>Кредитору</w:t>
      </w:r>
      <w:r w:rsidRPr="00C86560">
        <w:rPr>
          <w:rFonts w:ascii="Tahoma" w:eastAsia="Times New Roman" w:hAnsi="Tahoma" w:cs="Tahoma"/>
          <w:sz w:val="20"/>
          <w:szCs w:val="20"/>
        </w:rPr>
        <w:t xml:space="preserve"> стало известно, что Заемщик по Программе «Дальневосточная ипотека»</w:t>
      </w:r>
      <w:r w:rsidR="00920099" w:rsidRPr="00C86560">
        <w:rPr>
          <w:rFonts w:ascii="Tahoma" w:eastAsia="Times New Roman" w:hAnsi="Tahoma" w:cs="Tahoma"/>
          <w:sz w:val="20"/>
          <w:szCs w:val="20"/>
        </w:rPr>
        <w:t xml:space="preserve"> и/или иной Заемщик, если </w:t>
      </w:r>
      <w:r w:rsidR="0040557D" w:rsidRPr="00C86560">
        <w:rPr>
          <w:rFonts w:ascii="Tahoma" w:eastAsia="Times New Roman" w:hAnsi="Tahoma" w:cs="Tahoma"/>
          <w:sz w:val="20"/>
          <w:szCs w:val="20"/>
        </w:rPr>
        <w:t xml:space="preserve">это </w:t>
      </w:r>
      <w:r w:rsidR="00920099" w:rsidRPr="00C86560">
        <w:rPr>
          <w:rFonts w:ascii="Tahoma" w:eastAsia="Times New Roman" w:hAnsi="Tahoma" w:cs="Tahoma"/>
          <w:sz w:val="20"/>
          <w:szCs w:val="20"/>
        </w:rPr>
        <w:t>предусмотрено Программой «Дальневосточная ипотека»,</w:t>
      </w:r>
      <w:r w:rsidR="004321B3" w:rsidRPr="00C86560">
        <w:rPr>
          <w:rFonts w:ascii="Tahoma" w:eastAsia="Times New Roman" w:hAnsi="Tahoma" w:cs="Tahoma"/>
          <w:sz w:val="20"/>
          <w:szCs w:val="20"/>
        </w:rPr>
        <w:t xml:space="preserve"> </w:t>
      </w:r>
      <w:r w:rsidRPr="00C86560">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B2369E" w:rsidRPr="00C86560">
        <w:rPr>
          <w:rFonts w:ascii="Tahoma" w:hAnsi="Tahoma" w:cs="Tahoma"/>
          <w:sz w:val="20"/>
          <w:szCs w:val="20"/>
        </w:rPr>
        <w:t>,</w:t>
      </w:r>
      <w:r w:rsidR="00B2369E" w:rsidRPr="00C86560">
        <w:rPr>
          <w:rFonts w:ascii="Tahoma" w:hAnsi="Tahoma" w:cs="Tahoma"/>
          <w:snapToGrid w:val="0"/>
          <w:sz w:val="20"/>
          <w:szCs w:val="20"/>
        </w:rPr>
        <w:t xml:space="preserve"> по дату фактического возврата кредита,</w:t>
      </w:r>
      <w:r w:rsidR="00B2369E" w:rsidRPr="00C86560">
        <w:rPr>
          <w:rFonts w:ascii="Tahoma" w:hAnsi="Tahoma" w:cs="Tahoma"/>
          <w:sz w:val="20"/>
          <w:szCs w:val="20"/>
        </w:rPr>
        <w:t xml:space="preserve"> если иное не предусмотрено Договором</w:t>
      </w:r>
      <w:r w:rsidR="00B2369E" w:rsidRPr="00C86560">
        <w:rPr>
          <w:rFonts w:ascii="Tahoma" w:hAnsi="Tahoma" w:cs="Tahoma"/>
          <w:bCs/>
          <w:sz w:val="20"/>
          <w:szCs w:val="20"/>
        </w:rPr>
        <w:t xml:space="preserve"> </w:t>
      </w:r>
      <w:r w:rsidR="00B2369E" w:rsidRPr="00C86560">
        <w:rPr>
          <w:rFonts w:ascii="Tahoma" w:hAnsi="Tahoma" w:cs="Tahoma"/>
          <w:sz w:val="20"/>
          <w:szCs w:val="20"/>
        </w:rPr>
        <w:t>(обе даты включительно)</w:t>
      </w:r>
      <w:r w:rsidRPr="00C86560">
        <w:rPr>
          <w:rFonts w:ascii="Tahoma" w:hAnsi="Tahoma" w:cs="Tahoma"/>
          <w:sz w:val="20"/>
          <w:szCs w:val="20"/>
        </w:rPr>
        <w:t xml:space="preserve">; </w:t>
      </w:r>
      <w:r w:rsidRPr="00C86560">
        <w:rPr>
          <w:rFonts w:ascii="Tahoma" w:eastAsia="Times New Roman" w:hAnsi="Tahoma" w:cs="Tahoma"/>
          <w:sz w:val="20"/>
          <w:szCs w:val="20"/>
        </w:rPr>
        <w:t>и/или</w:t>
      </w:r>
    </w:p>
    <w:p w14:paraId="2324F732" w14:textId="42864355" w:rsidR="000557F0" w:rsidRPr="00C86560" w:rsidRDefault="00D15DF9" w:rsidP="00884653">
      <w:pPr>
        <w:pStyle w:val="afe"/>
        <w:numPr>
          <w:ilvl w:val="0"/>
          <w:numId w:val="60"/>
        </w:numPr>
        <w:tabs>
          <w:tab w:val="left" w:pos="709"/>
        </w:tabs>
        <w:ind w:left="709" w:hanging="283"/>
        <w:jc w:val="both"/>
        <w:rPr>
          <w:rFonts w:ascii="Tahoma" w:hAnsi="Tahoma" w:cs="Tahoma"/>
          <w:sz w:val="20"/>
          <w:szCs w:val="20"/>
        </w:rPr>
      </w:pPr>
      <w:bookmarkStart w:id="15" w:name="_Ref25070906"/>
      <w:r w:rsidRPr="00C86560">
        <w:rPr>
          <w:rFonts w:ascii="Tahoma" w:hAnsi="Tahoma" w:cs="Tahoma"/>
          <w:sz w:val="20"/>
          <w:szCs w:val="20"/>
        </w:rPr>
        <w:t>не исполнена</w:t>
      </w:r>
      <w:r w:rsidR="000557F0" w:rsidRPr="00C86560">
        <w:rPr>
          <w:rFonts w:ascii="Tahoma" w:hAnsi="Tahoma" w:cs="Tahoma"/>
          <w:sz w:val="20"/>
          <w:szCs w:val="20"/>
        </w:rPr>
        <w:t xml:space="preserve"> обязанность Заемщика о предоставлении Кредитору Информации о регистрационном учете</w:t>
      </w:r>
      <w:r w:rsidR="005962A7" w:rsidRPr="00C86560">
        <w:rPr>
          <w:rFonts w:ascii="Tahoma" w:hAnsi="Tahoma" w:cs="Tahoma"/>
          <w:sz w:val="20"/>
          <w:szCs w:val="20"/>
        </w:rPr>
        <w:t xml:space="preserve"> в отношении Заемщика по Программе «Дальневосточная ипотека»</w:t>
      </w:r>
      <w:r w:rsidR="00286783" w:rsidRPr="00C86560">
        <w:rPr>
          <w:rFonts w:ascii="Tahoma" w:hAnsi="Tahoma" w:cs="Tahoma"/>
          <w:sz w:val="20"/>
          <w:szCs w:val="20"/>
        </w:rPr>
        <w:t xml:space="preserve"> в соответствии с п.</w:t>
      </w:r>
      <w:r w:rsidR="00B807FB" w:rsidRPr="00C86560">
        <w:rPr>
          <w:rFonts w:ascii="Tahoma" w:hAnsi="Tahoma" w:cs="Tahoma"/>
          <w:sz w:val="20"/>
          <w:szCs w:val="20"/>
        </w:rPr>
        <w:t xml:space="preserve"> </w:t>
      </w:r>
      <w:r w:rsidR="008F7D2F" w:rsidRPr="00C86560">
        <w:rPr>
          <w:rFonts w:ascii="Tahoma" w:hAnsi="Tahoma" w:cs="Tahoma"/>
          <w:sz w:val="20"/>
          <w:szCs w:val="20"/>
        </w:rPr>
        <w:fldChar w:fldCharType="begin"/>
      </w:r>
      <w:r w:rsidR="008F7D2F" w:rsidRPr="00C86560">
        <w:rPr>
          <w:rFonts w:ascii="Tahoma" w:hAnsi="Tahoma" w:cs="Tahoma"/>
          <w:sz w:val="20"/>
          <w:szCs w:val="20"/>
        </w:rPr>
        <w:instrText xml:space="preserve"> REF _Ref24984480 \r \h </w:instrText>
      </w:r>
      <w:r w:rsidR="007A32D8" w:rsidRPr="00C86560">
        <w:rPr>
          <w:rFonts w:ascii="Tahoma" w:hAnsi="Tahoma" w:cs="Tahoma"/>
          <w:sz w:val="20"/>
          <w:szCs w:val="20"/>
        </w:rPr>
        <w:instrText xml:space="preserve"> \* MERGEFORMAT </w:instrText>
      </w:r>
      <w:r w:rsidR="008F7D2F" w:rsidRPr="00C86560">
        <w:rPr>
          <w:rFonts w:ascii="Tahoma" w:hAnsi="Tahoma" w:cs="Tahoma"/>
          <w:sz w:val="20"/>
          <w:szCs w:val="20"/>
        </w:rPr>
      </w:r>
      <w:r w:rsidR="008F7D2F" w:rsidRPr="00C86560">
        <w:rPr>
          <w:rFonts w:ascii="Tahoma" w:hAnsi="Tahoma" w:cs="Tahoma"/>
          <w:sz w:val="20"/>
          <w:szCs w:val="20"/>
        </w:rPr>
        <w:fldChar w:fldCharType="separate"/>
      </w:r>
      <w:r w:rsidR="00F56446" w:rsidRPr="00C86560">
        <w:rPr>
          <w:rFonts w:ascii="Tahoma" w:hAnsi="Tahoma" w:cs="Tahoma"/>
          <w:sz w:val="20"/>
          <w:szCs w:val="20"/>
        </w:rPr>
        <w:t>5.1.21</w:t>
      </w:r>
      <w:r w:rsidR="008F7D2F" w:rsidRPr="00C86560">
        <w:rPr>
          <w:rFonts w:ascii="Tahoma" w:hAnsi="Tahoma" w:cs="Tahoma"/>
          <w:sz w:val="20"/>
          <w:szCs w:val="20"/>
        </w:rPr>
        <w:fldChar w:fldCharType="end"/>
      </w:r>
      <w:r w:rsidR="00B807FB" w:rsidRPr="00C86560">
        <w:rPr>
          <w:rFonts w:ascii="Tahoma" w:hAnsi="Tahoma" w:cs="Tahoma"/>
          <w:sz w:val="20"/>
          <w:szCs w:val="20"/>
        </w:rPr>
        <w:t xml:space="preserve"> Договора</w:t>
      </w:r>
      <w:r w:rsidR="00EB6605" w:rsidRPr="00C86560">
        <w:rPr>
          <w:rFonts w:ascii="Tahoma" w:hAnsi="Tahoma" w:cs="Tahoma"/>
          <w:sz w:val="20"/>
          <w:szCs w:val="20"/>
        </w:rPr>
        <w:t xml:space="preserve"> </w:t>
      </w:r>
      <w:r w:rsidR="00B2369E" w:rsidRPr="00C86560">
        <w:rPr>
          <w:rFonts w:ascii="Tahoma" w:hAnsi="Tahoma" w:cs="Tahoma"/>
          <w:sz w:val="20"/>
          <w:szCs w:val="20"/>
        </w:rPr>
        <w:t xml:space="preserve">до даты, отстоящей на 5 лет от даты выдачи </w:t>
      </w:r>
      <w:r w:rsidR="00216E38" w:rsidRPr="00C86560">
        <w:rPr>
          <w:rFonts w:ascii="Tahoma" w:hAnsi="Tahoma" w:cs="Tahoma"/>
          <w:sz w:val="20"/>
          <w:szCs w:val="20"/>
        </w:rPr>
        <w:t>Заемных средств</w:t>
      </w:r>
      <w:r w:rsidRPr="00C86560">
        <w:rPr>
          <w:rFonts w:ascii="Tahoma" w:hAnsi="Tahoma" w:cs="Tahoma"/>
          <w:sz w:val="20"/>
          <w:szCs w:val="20"/>
        </w:rPr>
        <w:t>, если иное не предусмотрено Договором</w:t>
      </w:r>
      <w:r w:rsidR="000557F0" w:rsidRPr="00C86560">
        <w:rPr>
          <w:rFonts w:ascii="Tahoma" w:hAnsi="Tahoma" w:cs="Tahoma"/>
          <w:sz w:val="20"/>
          <w:szCs w:val="20"/>
        </w:rPr>
        <w:t>; и/или</w:t>
      </w:r>
      <w:bookmarkEnd w:id="15"/>
    </w:p>
    <w:p w14:paraId="10A41817" w14:textId="128A4445" w:rsidR="000557F0" w:rsidRPr="00C86560" w:rsidRDefault="0067756D" w:rsidP="00884653">
      <w:pPr>
        <w:pStyle w:val="afe"/>
        <w:numPr>
          <w:ilvl w:val="0"/>
          <w:numId w:val="60"/>
        </w:numPr>
        <w:tabs>
          <w:tab w:val="left" w:pos="709"/>
        </w:tabs>
        <w:ind w:left="709" w:hanging="283"/>
        <w:jc w:val="both"/>
        <w:rPr>
          <w:rFonts w:ascii="Tahoma" w:hAnsi="Tahoma" w:cs="Tahoma"/>
          <w:sz w:val="20"/>
          <w:szCs w:val="20"/>
        </w:rPr>
      </w:pPr>
      <w:bookmarkStart w:id="16" w:name="_Ref25070907"/>
      <w:r w:rsidRPr="00C86560">
        <w:rPr>
          <w:rFonts w:ascii="Tahoma" w:hAnsi="Tahoma" w:cs="Tahoma"/>
          <w:sz w:val="20"/>
          <w:szCs w:val="20"/>
        </w:rPr>
        <w:t>не исполнена</w:t>
      </w:r>
      <w:r w:rsidR="000557F0" w:rsidRPr="00C86560">
        <w:rPr>
          <w:rFonts w:ascii="Tahoma" w:hAnsi="Tahoma" w:cs="Tahoma"/>
          <w:sz w:val="20"/>
          <w:szCs w:val="20"/>
        </w:rPr>
        <w:t xml:space="preserve"> обязанность Заемщика о предоставлении Кредитору Док</w:t>
      </w:r>
      <w:r w:rsidR="005962A7" w:rsidRPr="00C86560">
        <w:rPr>
          <w:rFonts w:ascii="Tahoma" w:hAnsi="Tahoma" w:cs="Tahoma"/>
          <w:sz w:val="20"/>
          <w:szCs w:val="20"/>
        </w:rPr>
        <w:t>ументов о регистрационном учете в отношении Заемщика по Программе «Дальневосточная ипотека»</w:t>
      </w:r>
      <w:r w:rsidR="004321B3" w:rsidRPr="00C86560">
        <w:rPr>
          <w:rFonts w:ascii="Tahoma" w:eastAsia="Times New Roman" w:hAnsi="Tahoma" w:cs="Tahoma"/>
          <w:sz w:val="20"/>
          <w:szCs w:val="20"/>
        </w:rPr>
        <w:t xml:space="preserve"> </w:t>
      </w:r>
      <w:r w:rsidR="00B807FB" w:rsidRPr="00C86560">
        <w:rPr>
          <w:rFonts w:ascii="Tahoma" w:hAnsi="Tahoma" w:cs="Tahoma"/>
          <w:sz w:val="20"/>
          <w:szCs w:val="20"/>
        </w:rPr>
        <w:t xml:space="preserve">в соответствии с п. </w:t>
      </w:r>
      <w:r w:rsidR="008F7D2F" w:rsidRPr="00C86560">
        <w:rPr>
          <w:rFonts w:ascii="Tahoma" w:hAnsi="Tahoma" w:cs="Tahoma"/>
          <w:sz w:val="20"/>
          <w:szCs w:val="20"/>
        </w:rPr>
        <w:fldChar w:fldCharType="begin"/>
      </w:r>
      <w:r w:rsidR="008F7D2F" w:rsidRPr="00C86560">
        <w:rPr>
          <w:rFonts w:ascii="Tahoma" w:hAnsi="Tahoma" w:cs="Tahoma"/>
          <w:sz w:val="20"/>
          <w:szCs w:val="20"/>
        </w:rPr>
        <w:instrText xml:space="preserve"> REF _Ref24984498 \r \h </w:instrText>
      </w:r>
      <w:r w:rsidR="007A32D8" w:rsidRPr="00C86560">
        <w:rPr>
          <w:rFonts w:ascii="Tahoma" w:hAnsi="Tahoma" w:cs="Tahoma"/>
          <w:sz w:val="20"/>
          <w:szCs w:val="20"/>
        </w:rPr>
        <w:instrText xml:space="preserve"> \* MERGEFORMAT </w:instrText>
      </w:r>
      <w:r w:rsidR="008F7D2F" w:rsidRPr="00C86560">
        <w:rPr>
          <w:rFonts w:ascii="Tahoma" w:hAnsi="Tahoma" w:cs="Tahoma"/>
          <w:sz w:val="20"/>
          <w:szCs w:val="20"/>
        </w:rPr>
      </w:r>
      <w:r w:rsidR="008F7D2F" w:rsidRPr="00C86560">
        <w:rPr>
          <w:rFonts w:ascii="Tahoma" w:hAnsi="Tahoma" w:cs="Tahoma"/>
          <w:sz w:val="20"/>
          <w:szCs w:val="20"/>
        </w:rPr>
        <w:fldChar w:fldCharType="separate"/>
      </w:r>
      <w:r w:rsidR="00F56446" w:rsidRPr="00C86560">
        <w:rPr>
          <w:rFonts w:ascii="Tahoma" w:hAnsi="Tahoma" w:cs="Tahoma"/>
          <w:sz w:val="20"/>
          <w:szCs w:val="20"/>
        </w:rPr>
        <w:t>5.1.22</w:t>
      </w:r>
      <w:r w:rsidR="008F7D2F" w:rsidRPr="00C86560">
        <w:rPr>
          <w:rFonts w:ascii="Tahoma" w:hAnsi="Tahoma" w:cs="Tahoma"/>
          <w:sz w:val="20"/>
          <w:szCs w:val="20"/>
        </w:rPr>
        <w:fldChar w:fldCharType="end"/>
      </w:r>
      <w:r w:rsidR="00B807FB" w:rsidRPr="00C86560">
        <w:rPr>
          <w:rFonts w:ascii="Tahoma" w:hAnsi="Tahoma" w:cs="Tahoma"/>
          <w:sz w:val="20"/>
          <w:szCs w:val="20"/>
        </w:rPr>
        <w:t xml:space="preserve"> Договора</w:t>
      </w:r>
      <w:r w:rsidR="00EB6605" w:rsidRPr="00C86560">
        <w:rPr>
          <w:rFonts w:ascii="Tahoma" w:hAnsi="Tahoma" w:cs="Tahoma"/>
          <w:sz w:val="20"/>
          <w:szCs w:val="20"/>
        </w:rPr>
        <w:t xml:space="preserve"> </w:t>
      </w:r>
      <w:r w:rsidR="00B2369E" w:rsidRPr="00C86560">
        <w:rPr>
          <w:rFonts w:ascii="Tahoma" w:hAnsi="Tahoma" w:cs="Tahoma"/>
          <w:sz w:val="20"/>
          <w:szCs w:val="20"/>
        </w:rPr>
        <w:t xml:space="preserve">до даты, отстоящей на 5 лет от даты выдачи </w:t>
      </w:r>
      <w:r w:rsidR="00216E38" w:rsidRPr="00C86560">
        <w:rPr>
          <w:rFonts w:ascii="Tahoma" w:hAnsi="Tahoma" w:cs="Tahoma"/>
          <w:sz w:val="20"/>
          <w:szCs w:val="20"/>
        </w:rPr>
        <w:t>Заемных средств</w:t>
      </w:r>
      <w:r w:rsidRPr="00C86560">
        <w:rPr>
          <w:rFonts w:ascii="Tahoma" w:hAnsi="Tahoma" w:cs="Tahoma"/>
          <w:sz w:val="20"/>
          <w:szCs w:val="20"/>
        </w:rPr>
        <w:t>, если иное не предусмотрено Договором</w:t>
      </w:r>
      <w:bookmarkEnd w:id="16"/>
      <w:r w:rsidR="004A1CAE" w:rsidRPr="00C86560">
        <w:rPr>
          <w:rFonts w:ascii="Tahoma" w:hAnsi="Tahoma" w:cs="Tahoma"/>
          <w:sz w:val="20"/>
          <w:szCs w:val="20"/>
        </w:rPr>
        <w:t>;</w:t>
      </w:r>
      <w:r w:rsidR="00BB01C1" w:rsidRPr="00C86560">
        <w:rPr>
          <w:rFonts w:ascii="Tahoma" w:hAnsi="Tahoma" w:cs="Tahoma"/>
          <w:sz w:val="20"/>
          <w:szCs w:val="20"/>
        </w:rPr>
        <w:t xml:space="preserve"> и/или</w:t>
      </w:r>
    </w:p>
    <w:p w14:paraId="0C989B11" w14:textId="7DBF3CCF" w:rsidR="004A1CAE" w:rsidRPr="00C86560" w:rsidRDefault="004A1CAE" w:rsidP="00884653">
      <w:pPr>
        <w:pStyle w:val="afe"/>
        <w:numPr>
          <w:ilvl w:val="0"/>
          <w:numId w:val="60"/>
        </w:numPr>
        <w:tabs>
          <w:tab w:val="left" w:pos="709"/>
        </w:tabs>
        <w:ind w:left="709" w:hanging="283"/>
        <w:jc w:val="both"/>
        <w:rPr>
          <w:rFonts w:ascii="Tahoma" w:hAnsi="Tahoma" w:cs="Tahoma"/>
          <w:sz w:val="20"/>
          <w:szCs w:val="20"/>
        </w:rPr>
      </w:pPr>
      <w:bookmarkStart w:id="17" w:name="_Ref25238098"/>
      <w:r w:rsidRPr="00C86560">
        <w:rPr>
          <w:rFonts w:ascii="Tahoma" w:hAnsi="Tahoma" w:cs="Tahoma"/>
          <w:sz w:val="20"/>
          <w:szCs w:val="20"/>
        </w:rPr>
        <w:t xml:space="preserve">Кредитором с использованием СМЭВ получены сведения о недействительности данных о регистрации по месту жительства, представленных Заемщиком в соответствии с п. </w:t>
      </w:r>
      <w:r w:rsidR="00A419BC" w:rsidRPr="00C86560">
        <w:rPr>
          <w:rFonts w:ascii="Tahoma" w:hAnsi="Tahoma" w:cs="Tahoma"/>
          <w:sz w:val="20"/>
          <w:szCs w:val="20"/>
        </w:rPr>
        <w:fldChar w:fldCharType="begin"/>
      </w:r>
      <w:r w:rsidR="00A419BC" w:rsidRPr="00C86560">
        <w:rPr>
          <w:rFonts w:ascii="Tahoma" w:hAnsi="Tahoma" w:cs="Tahoma"/>
          <w:sz w:val="20"/>
          <w:szCs w:val="20"/>
        </w:rPr>
        <w:instrText xml:space="preserve"> REF _Ref24984480 \r \h  \* MERGEFORMAT </w:instrText>
      </w:r>
      <w:r w:rsidR="00A419BC" w:rsidRPr="00C86560">
        <w:rPr>
          <w:rFonts w:ascii="Tahoma" w:hAnsi="Tahoma" w:cs="Tahoma"/>
          <w:sz w:val="20"/>
          <w:szCs w:val="20"/>
        </w:rPr>
      </w:r>
      <w:r w:rsidR="00A419BC" w:rsidRPr="00C86560">
        <w:rPr>
          <w:rFonts w:ascii="Tahoma" w:hAnsi="Tahoma" w:cs="Tahoma"/>
          <w:sz w:val="20"/>
          <w:szCs w:val="20"/>
        </w:rPr>
        <w:fldChar w:fldCharType="separate"/>
      </w:r>
      <w:r w:rsidR="00F56446" w:rsidRPr="00C86560">
        <w:rPr>
          <w:rFonts w:ascii="Tahoma" w:hAnsi="Tahoma" w:cs="Tahoma"/>
          <w:sz w:val="20"/>
          <w:szCs w:val="20"/>
        </w:rPr>
        <w:t>5.1.21</w:t>
      </w:r>
      <w:r w:rsidR="00A419BC" w:rsidRPr="00C86560">
        <w:rPr>
          <w:rFonts w:ascii="Tahoma" w:hAnsi="Tahoma" w:cs="Tahoma"/>
          <w:sz w:val="20"/>
          <w:szCs w:val="20"/>
        </w:rPr>
        <w:fldChar w:fldCharType="end"/>
      </w:r>
      <w:r w:rsidRPr="00C86560">
        <w:rPr>
          <w:rFonts w:ascii="Tahoma" w:hAnsi="Tahoma" w:cs="Tahoma"/>
          <w:sz w:val="20"/>
          <w:szCs w:val="20"/>
        </w:rPr>
        <w:t xml:space="preserve"> Договора,</w:t>
      </w:r>
      <w:r w:rsidR="001F4E1B" w:rsidRPr="00C86560">
        <w:rPr>
          <w:rFonts w:ascii="Tahoma" w:hAnsi="Tahoma" w:cs="Tahoma"/>
          <w:sz w:val="20"/>
          <w:szCs w:val="20"/>
        </w:rPr>
        <w:t xml:space="preserve"> до</w:t>
      </w:r>
      <w:r w:rsidR="002D5F5D" w:rsidRPr="00C86560">
        <w:rPr>
          <w:rFonts w:ascii="Tahoma" w:hAnsi="Tahoma" w:cs="Tahoma"/>
          <w:sz w:val="20"/>
          <w:szCs w:val="20"/>
        </w:rPr>
        <w:t xml:space="preserve"> (не включая указанную дату)</w:t>
      </w:r>
      <w:r w:rsidR="001F4E1B" w:rsidRPr="00C86560">
        <w:rPr>
          <w:rFonts w:ascii="Tahoma" w:hAnsi="Tahoma" w:cs="Tahoma"/>
          <w:sz w:val="20"/>
          <w:szCs w:val="20"/>
        </w:rPr>
        <w:t xml:space="preserve"> первого числа Процентного периода, следующего за Процентным периодом, в </w:t>
      </w:r>
      <w:r w:rsidR="002D5F5D" w:rsidRPr="00C86560">
        <w:rPr>
          <w:rFonts w:ascii="Tahoma" w:hAnsi="Tahoma" w:cs="Tahoma"/>
          <w:sz w:val="20"/>
          <w:szCs w:val="20"/>
        </w:rPr>
        <w:t xml:space="preserve">котором </w:t>
      </w:r>
      <w:r w:rsidR="00B33B1D" w:rsidRPr="00C86560">
        <w:rPr>
          <w:rFonts w:ascii="Tahoma" w:hAnsi="Tahoma" w:cs="Tahoma"/>
          <w:sz w:val="20"/>
          <w:szCs w:val="20"/>
        </w:rPr>
        <w:t xml:space="preserve">наступила Дата предоставления Документа регистрационного учета, направленного </w:t>
      </w:r>
      <w:r w:rsidR="002D5F5D" w:rsidRPr="00C86560">
        <w:rPr>
          <w:rFonts w:ascii="Tahoma" w:hAnsi="Tahoma" w:cs="Tahoma"/>
          <w:sz w:val="20"/>
          <w:szCs w:val="20"/>
        </w:rPr>
        <w:t xml:space="preserve">Заемщиком </w:t>
      </w:r>
      <w:r w:rsidR="00B33B1D" w:rsidRPr="00C86560">
        <w:rPr>
          <w:rFonts w:ascii="Tahoma" w:hAnsi="Tahoma" w:cs="Tahoma"/>
          <w:sz w:val="20"/>
          <w:szCs w:val="20"/>
        </w:rPr>
        <w:t xml:space="preserve">в соответствии с п. </w:t>
      </w:r>
      <w:r w:rsidR="00FD426F" w:rsidRPr="00C86560">
        <w:rPr>
          <w:rFonts w:ascii="Tahoma" w:hAnsi="Tahoma" w:cs="Tahoma"/>
          <w:sz w:val="20"/>
          <w:szCs w:val="20"/>
        </w:rPr>
        <w:fldChar w:fldCharType="begin"/>
      </w:r>
      <w:r w:rsidR="00FD426F" w:rsidRPr="00C86560">
        <w:rPr>
          <w:rFonts w:ascii="Tahoma" w:hAnsi="Tahoma" w:cs="Tahoma"/>
          <w:sz w:val="20"/>
          <w:szCs w:val="20"/>
        </w:rPr>
        <w:instrText xml:space="preserve"> REF _Ref25238054 \r \h </w:instrText>
      </w:r>
      <w:r w:rsidR="001541C3" w:rsidRPr="00C86560">
        <w:rPr>
          <w:rFonts w:ascii="Tahoma" w:hAnsi="Tahoma" w:cs="Tahoma"/>
          <w:sz w:val="20"/>
          <w:szCs w:val="20"/>
        </w:rPr>
        <w:instrText xml:space="preserve"> \* MERGEFORMAT </w:instrText>
      </w:r>
      <w:r w:rsidR="00FD426F" w:rsidRPr="00C86560">
        <w:rPr>
          <w:rFonts w:ascii="Tahoma" w:hAnsi="Tahoma" w:cs="Tahoma"/>
          <w:sz w:val="20"/>
          <w:szCs w:val="20"/>
        </w:rPr>
      </w:r>
      <w:r w:rsidR="00FD426F" w:rsidRPr="00C86560">
        <w:rPr>
          <w:rFonts w:ascii="Tahoma" w:hAnsi="Tahoma" w:cs="Tahoma"/>
          <w:sz w:val="20"/>
          <w:szCs w:val="20"/>
        </w:rPr>
        <w:fldChar w:fldCharType="separate"/>
      </w:r>
      <w:r w:rsidR="00F56446" w:rsidRPr="00C86560">
        <w:rPr>
          <w:rFonts w:ascii="Tahoma" w:hAnsi="Tahoma" w:cs="Tahoma"/>
          <w:sz w:val="20"/>
          <w:szCs w:val="20"/>
        </w:rPr>
        <w:t>5.2.4</w:t>
      </w:r>
      <w:r w:rsidR="00FD426F" w:rsidRPr="00C86560">
        <w:rPr>
          <w:rFonts w:ascii="Tahoma" w:hAnsi="Tahoma" w:cs="Tahoma"/>
          <w:sz w:val="20"/>
          <w:szCs w:val="20"/>
        </w:rPr>
        <w:fldChar w:fldCharType="end"/>
      </w:r>
      <w:r w:rsidR="00B33B1D" w:rsidRPr="00C86560">
        <w:rPr>
          <w:rFonts w:ascii="Tahoma" w:hAnsi="Tahoma" w:cs="Tahoma"/>
          <w:sz w:val="20"/>
          <w:szCs w:val="20"/>
        </w:rPr>
        <w:t xml:space="preserve"> Договора</w:t>
      </w:r>
      <w:r w:rsidR="002D5F5D" w:rsidRPr="00C86560">
        <w:rPr>
          <w:rFonts w:ascii="Tahoma" w:hAnsi="Tahoma" w:cs="Tahoma"/>
          <w:sz w:val="20"/>
          <w:szCs w:val="20"/>
        </w:rPr>
        <w:t xml:space="preserve"> (но не более даты, отстоящей на 5 лет от даты выдачи Заемных средств, если иное не предусмотрено Договором).</w:t>
      </w:r>
      <w:bookmarkEnd w:id="17"/>
      <w:r w:rsidR="00CA2383" w:rsidRPr="00C86560">
        <w:rPr>
          <w:rFonts w:ascii="Tahoma" w:hAnsi="Tahoma" w:cs="Tahoma"/>
          <w:sz w:val="20"/>
          <w:szCs w:val="20"/>
        </w:rPr>
        <w:t xml:space="preserve"> </w:t>
      </w:r>
    </w:p>
    <w:p w14:paraId="6C37724D" w14:textId="51BB8F51" w:rsidR="00932872" w:rsidRPr="00C86560" w:rsidRDefault="00932872" w:rsidP="00932872">
      <w:pPr>
        <w:pStyle w:val="afe"/>
        <w:numPr>
          <w:ilvl w:val="2"/>
          <w:numId w:val="14"/>
        </w:numPr>
        <w:tabs>
          <w:tab w:val="left" w:pos="709"/>
        </w:tabs>
        <w:ind w:left="709" w:hanging="709"/>
        <w:jc w:val="both"/>
        <w:rPr>
          <w:rFonts w:ascii="Tahoma" w:hAnsi="Tahoma" w:cs="Tahoma"/>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(Пункт включается </w:t>
      </w:r>
      <w:r w:rsidRPr="00C86560">
        <w:rPr>
          <w:rFonts w:ascii="Tahoma" w:hAnsi="Tahoma" w:cs="Tahoma"/>
          <w:i/>
          <w:iCs/>
          <w:color w:val="0000FF"/>
          <w:sz w:val="20"/>
          <w:szCs w:val="20"/>
          <w:shd w:val="clear" w:color="auto" w:fill="D9D9D9"/>
        </w:rPr>
        <w:t xml:space="preserve">по продукту </w:t>
      </w:r>
      <w:r w:rsidRPr="00C86560">
        <w:rPr>
          <w:rFonts w:ascii="Tahoma" w:hAnsi="Tahoma" w:cs="Tahoma"/>
          <w:i/>
          <w:color w:val="0000FF"/>
          <w:sz w:val="20"/>
          <w:szCs w:val="20"/>
          <w:shd w:val="clear" w:color="auto" w:fill="D9D9D9"/>
        </w:rPr>
        <w:t>«Дальневосточная ипотека»):</w:t>
      </w:r>
      <w:r w:rsidRPr="00C86560">
        <w:rPr>
          <w:rFonts w:ascii="Tahoma" w:hAnsi="Tahoma" w:cs="Tahoma"/>
          <w:i/>
          <w:color w:val="0000FF"/>
          <w:sz w:val="20"/>
          <w:szCs w:val="20"/>
        </w:rPr>
        <w:fldChar w:fldCharType="end"/>
      </w:r>
      <w:r w:rsidRPr="00C86560">
        <w:rPr>
          <w:rFonts w:ascii="Tahoma" w:hAnsi="Tahoma" w:cs="Tahoma"/>
          <w:color w:val="000000"/>
          <w:sz w:val="20"/>
          <w:szCs w:val="20"/>
        </w:rPr>
        <w:t xml:space="preserve"> </w:t>
      </w:r>
      <w:r w:rsidRPr="00C86560">
        <w:rPr>
          <w:rFonts w:ascii="Tahoma" w:hAnsi="Tahoma" w:cs="Tahoma"/>
          <w:sz w:val="20"/>
          <w:szCs w:val="20"/>
          <w:shd w:val="clear" w:color="auto" w:fill="FFFFFF" w:themeFill="background1"/>
        </w:rPr>
        <w:t xml:space="preserve">Процентная </w:t>
      </w:r>
      <w:r w:rsidRPr="00C86560">
        <w:rPr>
          <w:rFonts w:ascii="Tahoma" w:hAnsi="Tahoma" w:cs="Tahoma"/>
          <w:sz w:val="20"/>
          <w:szCs w:val="20"/>
        </w:rPr>
        <w:t xml:space="preserve">ставка </w:t>
      </w:r>
      <w:r w:rsidRPr="00C86560">
        <w:rPr>
          <w:rFonts w:ascii="Tahoma" w:hAnsi="Tahoma" w:cs="Tahoma"/>
          <w:sz w:val="20"/>
          <w:szCs w:val="20"/>
          <w:shd w:val="clear" w:color="auto" w:fill="FFFFFF" w:themeFill="background1"/>
        </w:rPr>
        <w:t>уменьшается на</w:t>
      </w:r>
      <w:r w:rsidRPr="00C86560">
        <w:rPr>
          <w:rFonts w:ascii="Tahoma" w:hAnsi="Tahoma" w:cs="Tahoma"/>
          <w:sz w:val="20"/>
          <w:szCs w:val="20"/>
        </w:rPr>
        <w:t xml:space="preserve"> числовое значение процентного (-ых) пункта (-ов), на которое </w:t>
      </w:r>
      <w:r w:rsidRPr="00C86560">
        <w:rPr>
          <w:rFonts w:ascii="Tahoma" w:hAnsi="Tahoma" w:cs="Tahoma"/>
          <w:sz w:val="20"/>
          <w:szCs w:val="20"/>
          <w:shd w:val="clear" w:color="auto" w:fill="FFFFFF" w:themeFill="background1"/>
        </w:rPr>
        <w:t>производилось</w:t>
      </w:r>
      <w:r w:rsidRPr="00C86560">
        <w:rPr>
          <w:rFonts w:ascii="Tahoma" w:hAnsi="Tahoma" w:cs="Tahoma"/>
          <w:sz w:val="20"/>
          <w:szCs w:val="20"/>
        </w:rPr>
        <w:t xml:space="preserve"> увеличение процентной ставки в соответствии с предыдущим пунктом, с первого числа (включительно) Процентного периода, следующего за Процентным </w:t>
      </w:r>
      <w:r w:rsidRPr="00C86560">
        <w:rPr>
          <w:rFonts w:ascii="Tahoma" w:hAnsi="Tahoma" w:cs="Tahoma"/>
          <w:bCs/>
          <w:snapToGrid w:val="0"/>
          <w:sz w:val="20"/>
          <w:szCs w:val="20"/>
        </w:rPr>
        <w:t xml:space="preserve">периодом, в котором: </w:t>
      </w:r>
    </w:p>
    <w:p w14:paraId="5E80842F" w14:textId="10B3D7CA" w:rsidR="00243810" w:rsidRPr="00C86560" w:rsidRDefault="00243810" w:rsidP="005B33F4">
      <w:pPr>
        <w:pStyle w:val="afe"/>
        <w:numPr>
          <w:ilvl w:val="0"/>
          <w:numId w:val="66"/>
        </w:numPr>
        <w:tabs>
          <w:tab w:val="left" w:pos="709"/>
        </w:tabs>
        <w:ind w:left="709"/>
        <w:jc w:val="both"/>
        <w:rPr>
          <w:rFonts w:ascii="Tahoma" w:hAnsi="Tahoma" w:cs="Tahoma"/>
          <w:sz w:val="20"/>
          <w:szCs w:val="20"/>
        </w:rPr>
      </w:pPr>
      <w:r w:rsidRPr="00C86560">
        <w:rPr>
          <w:rFonts w:ascii="Tahoma" w:hAnsi="Tahoma" w:cs="Tahoma"/>
          <w:sz w:val="20"/>
          <w:szCs w:val="20"/>
        </w:rPr>
        <w:t xml:space="preserve">исполнена обязанность Заемщика о предоставлении Кредитору Информации о регистрационном учете в отношении Заемщика по Программе «Дальневосточная ипотека» в соответствии с п. </w:t>
      </w:r>
      <w:r w:rsidRPr="00C86560">
        <w:rPr>
          <w:rFonts w:ascii="Tahoma" w:hAnsi="Tahoma" w:cs="Tahoma"/>
          <w:sz w:val="20"/>
          <w:szCs w:val="20"/>
        </w:rPr>
        <w:fldChar w:fldCharType="begin"/>
      </w:r>
      <w:r w:rsidRPr="00C86560">
        <w:rPr>
          <w:rFonts w:ascii="Tahoma" w:hAnsi="Tahoma" w:cs="Tahoma"/>
          <w:sz w:val="20"/>
          <w:szCs w:val="20"/>
        </w:rPr>
        <w:instrText xml:space="preserve"> REF _Ref24984480 \r \h  \* MERGEFORMAT </w:instrText>
      </w:r>
      <w:r w:rsidRPr="00C86560">
        <w:rPr>
          <w:rFonts w:ascii="Tahoma" w:hAnsi="Tahoma" w:cs="Tahoma"/>
          <w:sz w:val="20"/>
          <w:szCs w:val="20"/>
        </w:rPr>
      </w:r>
      <w:r w:rsidRPr="00C86560">
        <w:rPr>
          <w:rFonts w:ascii="Tahoma" w:hAnsi="Tahoma" w:cs="Tahoma"/>
          <w:sz w:val="20"/>
          <w:szCs w:val="20"/>
        </w:rPr>
        <w:fldChar w:fldCharType="separate"/>
      </w:r>
      <w:r w:rsidR="00F56446" w:rsidRPr="00C86560">
        <w:rPr>
          <w:rFonts w:ascii="Tahoma" w:hAnsi="Tahoma" w:cs="Tahoma"/>
          <w:sz w:val="20"/>
          <w:szCs w:val="20"/>
        </w:rPr>
        <w:t>5.1.21</w:t>
      </w:r>
      <w:r w:rsidRPr="00C86560">
        <w:rPr>
          <w:rFonts w:ascii="Tahoma" w:hAnsi="Tahoma" w:cs="Tahoma"/>
          <w:sz w:val="20"/>
          <w:szCs w:val="20"/>
        </w:rPr>
        <w:fldChar w:fldCharType="end"/>
      </w:r>
      <w:r w:rsidRPr="00C86560">
        <w:rPr>
          <w:rFonts w:ascii="Tahoma" w:hAnsi="Tahoma" w:cs="Tahoma"/>
          <w:sz w:val="20"/>
          <w:szCs w:val="20"/>
        </w:rPr>
        <w:t xml:space="preserve"> Договора; и/или</w:t>
      </w:r>
    </w:p>
    <w:p w14:paraId="035BE68E" w14:textId="24E2239B" w:rsidR="00243810" w:rsidRPr="00C86560" w:rsidRDefault="00243810" w:rsidP="00243810">
      <w:pPr>
        <w:pStyle w:val="afe"/>
        <w:numPr>
          <w:ilvl w:val="0"/>
          <w:numId w:val="66"/>
        </w:numPr>
        <w:tabs>
          <w:tab w:val="left" w:pos="709"/>
        </w:tabs>
        <w:ind w:left="709"/>
        <w:jc w:val="both"/>
        <w:rPr>
          <w:rFonts w:ascii="Tahoma" w:hAnsi="Tahoma" w:cs="Tahoma"/>
          <w:sz w:val="20"/>
          <w:szCs w:val="20"/>
        </w:rPr>
      </w:pPr>
      <w:r w:rsidRPr="00C86560">
        <w:rPr>
          <w:rFonts w:ascii="Tahoma" w:hAnsi="Tahoma" w:cs="Tahoma"/>
          <w:sz w:val="20"/>
          <w:szCs w:val="20"/>
        </w:rPr>
        <w:t xml:space="preserve">исполнена обязанность Заемщика о предоставлении Кредитору Документов о регистрационном учете в отношении Заемщика по Программе «Дальневосточная ипотека» в соответствии с п. </w:t>
      </w:r>
      <w:r w:rsidRPr="00C86560">
        <w:rPr>
          <w:rFonts w:ascii="Tahoma" w:hAnsi="Tahoma" w:cs="Tahoma"/>
          <w:sz w:val="20"/>
          <w:szCs w:val="20"/>
        </w:rPr>
        <w:fldChar w:fldCharType="begin"/>
      </w:r>
      <w:r w:rsidRPr="00C86560">
        <w:rPr>
          <w:rFonts w:ascii="Tahoma" w:hAnsi="Tahoma" w:cs="Tahoma"/>
          <w:sz w:val="20"/>
          <w:szCs w:val="20"/>
        </w:rPr>
        <w:instrText xml:space="preserve"> REF _Ref24984498 \r \h  \* MERGEFORMAT </w:instrText>
      </w:r>
      <w:r w:rsidRPr="00C86560">
        <w:rPr>
          <w:rFonts w:ascii="Tahoma" w:hAnsi="Tahoma" w:cs="Tahoma"/>
          <w:sz w:val="20"/>
          <w:szCs w:val="20"/>
        </w:rPr>
      </w:r>
      <w:r w:rsidRPr="00C86560">
        <w:rPr>
          <w:rFonts w:ascii="Tahoma" w:hAnsi="Tahoma" w:cs="Tahoma"/>
          <w:sz w:val="20"/>
          <w:szCs w:val="20"/>
        </w:rPr>
        <w:fldChar w:fldCharType="separate"/>
      </w:r>
      <w:r w:rsidR="00F56446" w:rsidRPr="00C86560">
        <w:rPr>
          <w:rFonts w:ascii="Tahoma" w:hAnsi="Tahoma" w:cs="Tahoma"/>
          <w:sz w:val="20"/>
          <w:szCs w:val="20"/>
        </w:rPr>
        <w:t>5.1.22</w:t>
      </w:r>
      <w:r w:rsidRPr="00C86560">
        <w:rPr>
          <w:rFonts w:ascii="Tahoma" w:hAnsi="Tahoma" w:cs="Tahoma"/>
          <w:sz w:val="20"/>
          <w:szCs w:val="20"/>
        </w:rPr>
        <w:fldChar w:fldCharType="end"/>
      </w:r>
      <w:r w:rsidRPr="00C86560">
        <w:rPr>
          <w:rFonts w:ascii="Tahoma" w:hAnsi="Tahoma" w:cs="Tahoma"/>
          <w:sz w:val="20"/>
          <w:szCs w:val="20"/>
        </w:rPr>
        <w:t xml:space="preserve"> Договора</w:t>
      </w:r>
      <w:r w:rsidR="000B6F01" w:rsidRPr="00C86560">
        <w:rPr>
          <w:rFonts w:ascii="Tahoma" w:hAnsi="Tahoma" w:cs="Tahoma"/>
          <w:sz w:val="20"/>
          <w:szCs w:val="20"/>
        </w:rPr>
        <w:t>; и/или</w:t>
      </w:r>
    </w:p>
    <w:p w14:paraId="1BF508AA" w14:textId="57457117" w:rsidR="000B6F01" w:rsidRPr="00C86560" w:rsidRDefault="000B6F01" w:rsidP="00243810">
      <w:pPr>
        <w:pStyle w:val="afe"/>
        <w:numPr>
          <w:ilvl w:val="0"/>
          <w:numId w:val="66"/>
        </w:numPr>
        <w:tabs>
          <w:tab w:val="left" w:pos="709"/>
        </w:tabs>
        <w:ind w:left="709"/>
        <w:jc w:val="both"/>
        <w:rPr>
          <w:rFonts w:ascii="Tahoma" w:hAnsi="Tahoma" w:cs="Tahoma"/>
          <w:sz w:val="20"/>
          <w:szCs w:val="20"/>
        </w:rPr>
      </w:pPr>
      <w:r w:rsidRPr="00C86560">
        <w:rPr>
          <w:rFonts w:ascii="Tahoma" w:hAnsi="Tahoma" w:cs="Tahoma"/>
          <w:sz w:val="20"/>
          <w:szCs w:val="20"/>
        </w:rPr>
        <w:t xml:space="preserve">наступила Дата предоставления Документа регистрационного учета, направленного Заемщиком в соответствии с п. </w:t>
      </w:r>
      <w:r w:rsidR="002A4482" w:rsidRPr="00C86560">
        <w:rPr>
          <w:rFonts w:ascii="Tahoma" w:hAnsi="Tahoma" w:cs="Tahoma"/>
          <w:sz w:val="20"/>
          <w:szCs w:val="20"/>
        </w:rPr>
        <w:fldChar w:fldCharType="begin"/>
      </w:r>
      <w:r w:rsidR="002A4482" w:rsidRPr="00C86560">
        <w:rPr>
          <w:rFonts w:ascii="Tahoma" w:hAnsi="Tahoma" w:cs="Tahoma"/>
          <w:sz w:val="20"/>
          <w:szCs w:val="20"/>
        </w:rPr>
        <w:instrText xml:space="preserve"> REF _Ref25238054 \r \h </w:instrText>
      </w:r>
      <w:r w:rsidR="001541C3" w:rsidRPr="00C86560">
        <w:rPr>
          <w:rFonts w:ascii="Tahoma" w:hAnsi="Tahoma" w:cs="Tahoma"/>
          <w:sz w:val="20"/>
          <w:szCs w:val="20"/>
        </w:rPr>
        <w:instrText xml:space="preserve"> \* MERGEFORMAT </w:instrText>
      </w:r>
      <w:r w:rsidR="002A4482" w:rsidRPr="00C86560">
        <w:rPr>
          <w:rFonts w:ascii="Tahoma" w:hAnsi="Tahoma" w:cs="Tahoma"/>
          <w:sz w:val="20"/>
          <w:szCs w:val="20"/>
        </w:rPr>
      </w:r>
      <w:r w:rsidR="002A4482" w:rsidRPr="00C86560">
        <w:rPr>
          <w:rFonts w:ascii="Tahoma" w:hAnsi="Tahoma" w:cs="Tahoma"/>
          <w:sz w:val="20"/>
          <w:szCs w:val="20"/>
        </w:rPr>
        <w:fldChar w:fldCharType="separate"/>
      </w:r>
      <w:r w:rsidR="00F56446" w:rsidRPr="00C86560">
        <w:rPr>
          <w:rFonts w:ascii="Tahoma" w:hAnsi="Tahoma" w:cs="Tahoma"/>
          <w:sz w:val="20"/>
          <w:szCs w:val="20"/>
        </w:rPr>
        <w:t>5.2.4</w:t>
      </w:r>
      <w:r w:rsidR="002A4482" w:rsidRPr="00C86560">
        <w:rPr>
          <w:rFonts w:ascii="Tahoma" w:hAnsi="Tahoma" w:cs="Tahoma"/>
          <w:sz w:val="20"/>
          <w:szCs w:val="20"/>
        </w:rPr>
        <w:fldChar w:fldCharType="end"/>
      </w:r>
      <w:r w:rsidRPr="00C86560">
        <w:rPr>
          <w:rFonts w:ascii="Tahoma" w:hAnsi="Tahoma" w:cs="Tahoma"/>
          <w:sz w:val="20"/>
          <w:szCs w:val="20"/>
        </w:rPr>
        <w:t xml:space="preserve"> Договора, </w:t>
      </w:r>
    </w:p>
    <w:p w14:paraId="2A964A4A" w14:textId="77777777" w:rsidR="00A17F71" w:rsidRPr="00C86560" w:rsidRDefault="00A17F71" w:rsidP="00A17F71">
      <w:pPr>
        <w:pStyle w:val="afe"/>
        <w:tabs>
          <w:tab w:val="left" w:pos="709"/>
        </w:tabs>
        <w:ind w:left="709"/>
        <w:jc w:val="both"/>
        <w:rPr>
          <w:rFonts w:ascii="Tahoma" w:hAnsi="Tahoma" w:cs="Tahoma"/>
          <w:sz w:val="20"/>
          <w:szCs w:val="20"/>
        </w:rPr>
      </w:pPr>
      <w:r w:rsidRPr="00C86560">
        <w:rPr>
          <w:rFonts w:ascii="Tahoma" w:hAnsi="Tahoma" w:cs="Tahoma"/>
          <w:snapToGrid w:val="0"/>
          <w:sz w:val="20"/>
          <w:szCs w:val="20"/>
        </w:rPr>
        <w:t>по дату фактического возврата кредита,</w:t>
      </w:r>
      <w:r w:rsidRPr="00C86560">
        <w:rPr>
          <w:rFonts w:ascii="Tahoma" w:hAnsi="Tahoma" w:cs="Tahoma"/>
          <w:sz w:val="20"/>
          <w:szCs w:val="20"/>
        </w:rPr>
        <w:t xml:space="preserve"> если иное не предусмотрено Договором</w:t>
      </w:r>
      <w:r w:rsidRPr="00C86560">
        <w:rPr>
          <w:rFonts w:ascii="Tahoma" w:hAnsi="Tahoma" w:cs="Tahoma"/>
          <w:bCs/>
          <w:sz w:val="20"/>
          <w:szCs w:val="20"/>
        </w:rPr>
        <w:t xml:space="preserve"> </w:t>
      </w:r>
      <w:r w:rsidRPr="00C86560">
        <w:rPr>
          <w:rFonts w:ascii="Tahoma" w:hAnsi="Tahoma" w:cs="Tahoma"/>
          <w:sz w:val="20"/>
          <w:szCs w:val="20"/>
        </w:rPr>
        <w:t>(обе даты включительно).</w:t>
      </w:r>
    </w:p>
    <w:p w14:paraId="48430BBA" w14:textId="447F10FE" w:rsidR="00A17F71" w:rsidRPr="00C86560" w:rsidRDefault="00A17F71" w:rsidP="00207399">
      <w:pPr>
        <w:pStyle w:val="afe"/>
        <w:tabs>
          <w:tab w:val="left" w:pos="709"/>
        </w:tabs>
        <w:ind w:left="709"/>
        <w:jc w:val="both"/>
        <w:rPr>
          <w:rFonts w:ascii="Tahoma" w:hAnsi="Tahoma" w:cs="Tahoma"/>
          <w:sz w:val="20"/>
          <w:szCs w:val="20"/>
        </w:rPr>
      </w:pPr>
      <w:r w:rsidRPr="00C86560">
        <w:rPr>
          <w:rFonts w:ascii="Tahoma" w:hAnsi="Tahoma" w:cs="Tahoma"/>
          <w:sz w:val="20"/>
          <w:szCs w:val="20"/>
        </w:rPr>
        <w:t>Условие настоящего пункта действует</w:t>
      </w:r>
      <w:r w:rsidR="0092581D" w:rsidRPr="00C86560">
        <w:rPr>
          <w:rFonts w:ascii="Tahoma" w:hAnsi="Tahoma" w:cs="Tahoma"/>
          <w:sz w:val="20"/>
          <w:szCs w:val="20"/>
        </w:rPr>
        <w:t xml:space="preserve"> до даты, отстоящей на 5 лет от даты выдачи </w:t>
      </w:r>
      <w:r w:rsidR="00216E38" w:rsidRPr="00C86560">
        <w:rPr>
          <w:rFonts w:ascii="Tahoma" w:hAnsi="Tahoma" w:cs="Tahoma"/>
          <w:sz w:val="20"/>
          <w:szCs w:val="20"/>
        </w:rPr>
        <w:t>Заемных средств</w:t>
      </w:r>
      <w:r w:rsidR="0092581D" w:rsidRPr="00C86560">
        <w:rPr>
          <w:rFonts w:ascii="Tahoma" w:hAnsi="Tahoma" w:cs="Tahoma"/>
          <w:sz w:val="20"/>
          <w:szCs w:val="20"/>
        </w:rPr>
        <w:t xml:space="preserve">, </w:t>
      </w:r>
      <w:r w:rsidRPr="00C86560">
        <w:rPr>
          <w:rFonts w:ascii="Tahoma" w:hAnsi="Tahoma" w:cs="Tahoma"/>
          <w:sz w:val="20"/>
          <w:szCs w:val="20"/>
        </w:rPr>
        <w:t xml:space="preserve">в случае предварительного увеличения процентной ставки по основаниям, указанным </w:t>
      </w:r>
      <w:r w:rsidR="00E17F03" w:rsidRPr="00C86560">
        <w:rPr>
          <w:rFonts w:ascii="Tahoma" w:hAnsi="Tahoma" w:cs="Tahoma"/>
          <w:sz w:val="20"/>
          <w:szCs w:val="20"/>
        </w:rPr>
        <w:t xml:space="preserve">в пп. </w:t>
      </w:r>
      <w:r w:rsidR="00E17F03" w:rsidRPr="00C86560">
        <w:rPr>
          <w:rFonts w:ascii="Tahoma" w:hAnsi="Tahoma" w:cs="Tahoma"/>
          <w:sz w:val="20"/>
          <w:szCs w:val="20"/>
        </w:rPr>
        <w:fldChar w:fldCharType="begin"/>
      </w:r>
      <w:r w:rsidR="00E17F03" w:rsidRPr="00C86560">
        <w:rPr>
          <w:rFonts w:ascii="Tahoma" w:hAnsi="Tahoma" w:cs="Tahoma"/>
          <w:sz w:val="20"/>
          <w:szCs w:val="20"/>
        </w:rPr>
        <w:instrText xml:space="preserve"> REF _Ref25070906 \r \h </w:instrText>
      </w:r>
      <w:r w:rsidR="00EB6605" w:rsidRPr="00C86560">
        <w:rPr>
          <w:rFonts w:ascii="Tahoma" w:hAnsi="Tahoma" w:cs="Tahoma"/>
          <w:sz w:val="20"/>
          <w:szCs w:val="20"/>
        </w:rPr>
        <w:instrText xml:space="preserve"> \* MERGEFORMAT </w:instrText>
      </w:r>
      <w:r w:rsidR="00E17F03" w:rsidRPr="00C86560">
        <w:rPr>
          <w:rFonts w:ascii="Tahoma" w:hAnsi="Tahoma" w:cs="Tahoma"/>
          <w:sz w:val="20"/>
          <w:szCs w:val="20"/>
        </w:rPr>
      </w:r>
      <w:r w:rsidR="00E17F03" w:rsidRPr="00C86560">
        <w:rPr>
          <w:rFonts w:ascii="Tahoma" w:hAnsi="Tahoma" w:cs="Tahoma"/>
          <w:sz w:val="20"/>
          <w:szCs w:val="20"/>
        </w:rPr>
        <w:fldChar w:fldCharType="separate"/>
      </w:r>
      <w:r w:rsidR="00F56446" w:rsidRPr="00C86560">
        <w:rPr>
          <w:rFonts w:ascii="Tahoma" w:hAnsi="Tahoma" w:cs="Tahoma"/>
          <w:sz w:val="20"/>
          <w:szCs w:val="20"/>
        </w:rPr>
        <w:t>2)</w:t>
      </w:r>
      <w:r w:rsidR="00E17F03" w:rsidRPr="00C86560">
        <w:rPr>
          <w:rFonts w:ascii="Tahoma" w:hAnsi="Tahoma" w:cs="Tahoma"/>
          <w:sz w:val="20"/>
          <w:szCs w:val="20"/>
        </w:rPr>
        <w:fldChar w:fldCharType="end"/>
      </w:r>
      <w:r w:rsidR="009B7BDB" w:rsidRPr="00C86560">
        <w:rPr>
          <w:rFonts w:ascii="Tahoma" w:hAnsi="Tahoma" w:cs="Tahoma"/>
          <w:sz w:val="20"/>
          <w:szCs w:val="20"/>
        </w:rPr>
        <w:t>,</w:t>
      </w:r>
      <w:r w:rsidR="00E17F03" w:rsidRPr="00C86560">
        <w:rPr>
          <w:rFonts w:ascii="Tahoma" w:hAnsi="Tahoma" w:cs="Tahoma"/>
          <w:sz w:val="20"/>
          <w:szCs w:val="20"/>
        </w:rPr>
        <w:t xml:space="preserve"> и</w:t>
      </w:r>
      <w:r w:rsidR="006333F5" w:rsidRPr="00C86560">
        <w:rPr>
          <w:rFonts w:ascii="Tahoma" w:hAnsi="Tahoma" w:cs="Tahoma"/>
          <w:sz w:val="20"/>
          <w:szCs w:val="20"/>
        </w:rPr>
        <w:t>/или</w:t>
      </w:r>
      <w:r w:rsidR="00E17F03" w:rsidRPr="00C86560">
        <w:rPr>
          <w:rFonts w:ascii="Tahoma" w:hAnsi="Tahoma" w:cs="Tahoma"/>
          <w:sz w:val="20"/>
          <w:szCs w:val="20"/>
        </w:rPr>
        <w:t xml:space="preserve"> </w:t>
      </w:r>
      <w:r w:rsidR="00E17F03" w:rsidRPr="00C86560">
        <w:rPr>
          <w:rFonts w:ascii="Tahoma" w:hAnsi="Tahoma" w:cs="Tahoma"/>
          <w:sz w:val="20"/>
          <w:szCs w:val="20"/>
        </w:rPr>
        <w:fldChar w:fldCharType="begin"/>
      </w:r>
      <w:r w:rsidR="00E17F03" w:rsidRPr="00C86560">
        <w:rPr>
          <w:rFonts w:ascii="Tahoma" w:hAnsi="Tahoma" w:cs="Tahoma"/>
          <w:sz w:val="20"/>
          <w:szCs w:val="20"/>
        </w:rPr>
        <w:instrText xml:space="preserve"> REF _Ref25070907 \r \h </w:instrText>
      </w:r>
      <w:r w:rsidR="00EB6605" w:rsidRPr="00C86560">
        <w:rPr>
          <w:rFonts w:ascii="Tahoma" w:hAnsi="Tahoma" w:cs="Tahoma"/>
          <w:sz w:val="20"/>
          <w:szCs w:val="20"/>
        </w:rPr>
        <w:instrText xml:space="preserve"> \* MERGEFORMAT </w:instrText>
      </w:r>
      <w:r w:rsidR="00E17F03" w:rsidRPr="00C86560">
        <w:rPr>
          <w:rFonts w:ascii="Tahoma" w:hAnsi="Tahoma" w:cs="Tahoma"/>
          <w:sz w:val="20"/>
          <w:szCs w:val="20"/>
        </w:rPr>
      </w:r>
      <w:r w:rsidR="00E17F03" w:rsidRPr="00C86560">
        <w:rPr>
          <w:rFonts w:ascii="Tahoma" w:hAnsi="Tahoma" w:cs="Tahoma"/>
          <w:sz w:val="20"/>
          <w:szCs w:val="20"/>
        </w:rPr>
        <w:fldChar w:fldCharType="separate"/>
      </w:r>
      <w:r w:rsidR="00F56446" w:rsidRPr="00C86560">
        <w:rPr>
          <w:rFonts w:ascii="Tahoma" w:hAnsi="Tahoma" w:cs="Tahoma"/>
          <w:sz w:val="20"/>
          <w:szCs w:val="20"/>
        </w:rPr>
        <w:t>3)</w:t>
      </w:r>
      <w:r w:rsidR="00E17F03" w:rsidRPr="00C86560">
        <w:rPr>
          <w:rFonts w:ascii="Tahoma" w:hAnsi="Tahoma" w:cs="Tahoma"/>
          <w:sz w:val="20"/>
          <w:szCs w:val="20"/>
        </w:rPr>
        <w:fldChar w:fldCharType="end"/>
      </w:r>
      <w:r w:rsidR="009B7BDB" w:rsidRPr="00C86560">
        <w:rPr>
          <w:rFonts w:ascii="Tahoma" w:hAnsi="Tahoma" w:cs="Tahoma"/>
          <w:sz w:val="20"/>
          <w:szCs w:val="20"/>
        </w:rPr>
        <w:t xml:space="preserve">, и/или </w:t>
      </w:r>
      <w:r w:rsidR="002A4482" w:rsidRPr="00C86560">
        <w:rPr>
          <w:rFonts w:ascii="Tahoma" w:hAnsi="Tahoma" w:cs="Tahoma"/>
          <w:sz w:val="20"/>
          <w:szCs w:val="20"/>
        </w:rPr>
        <w:fldChar w:fldCharType="begin"/>
      </w:r>
      <w:r w:rsidR="002A4482" w:rsidRPr="00C86560">
        <w:rPr>
          <w:rFonts w:ascii="Tahoma" w:hAnsi="Tahoma" w:cs="Tahoma"/>
          <w:sz w:val="20"/>
          <w:szCs w:val="20"/>
        </w:rPr>
        <w:instrText xml:space="preserve"> REF _Ref25238098 \r \h </w:instrText>
      </w:r>
      <w:r w:rsidR="001541C3" w:rsidRPr="00C86560">
        <w:rPr>
          <w:rFonts w:ascii="Tahoma" w:hAnsi="Tahoma" w:cs="Tahoma"/>
          <w:sz w:val="20"/>
          <w:szCs w:val="20"/>
        </w:rPr>
        <w:instrText xml:space="preserve"> \* MERGEFORMAT </w:instrText>
      </w:r>
      <w:r w:rsidR="002A4482" w:rsidRPr="00C86560">
        <w:rPr>
          <w:rFonts w:ascii="Tahoma" w:hAnsi="Tahoma" w:cs="Tahoma"/>
          <w:sz w:val="20"/>
          <w:szCs w:val="20"/>
        </w:rPr>
      </w:r>
      <w:r w:rsidR="002A4482" w:rsidRPr="00C86560">
        <w:rPr>
          <w:rFonts w:ascii="Tahoma" w:hAnsi="Tahoma" w:cs="Tahoma"/>
          <w:sz w:val="20"/>
          <w:szCs w:val="20"/>
        </w:rPr>
        <w:fldChar w:fldCharType="separate"/>
      </w:r>
      <w:r w:rsidR="00F56446" w:rsidRPr="00C86560">
        <w:rPr>
          <w:rFonts w:ascii="Tahoma" w:hAnsi="Tahoma" w:cs="Tahoma"/>
          <w:sz w:val="20"/>
          <w:szCs w:val="20"/>
        </w:rPr>
        <w:t>4)</w:t>
      </w:r>
      <w:r w:rsidR="002A4482" w:rsidRPr="00C86560">
        <w:rPr>
          <w:rFonts w:ascii="Tahoma" w:hAnsi="Tahoma" w:cs="Tahoma"/>
          <w:sz w:val="20"/>
          <w:szCs w:val="20"/>
        </w:rPr>
        <w:fldChar w:fldCharType="end"/>
      </w:r>
      <w:r w:rsidR="00E17F03" w:rsidRPr="00C86560">
        <w:rPr>
          <w:rFonts w:ascii="Tahoma" w:hAnsi="Tahoma" w:cs="Tahoma"/>
          <w:sz w:val="20"/>
          <w:szCs w:val="20"/>
        </w:rPr>
        <w:t xml:space="preserve"> </w:t>
      </w:r>
      <w:r w:rsidRPr="00C86560">
        <w:rPr>
          <w:rFonts w:ascii="Tahoma" w:hAnsi="Tahoma" w:cs="Tahoma"/>
          <w:sz w:val="20"/>
          <w:szCs w:val="20"/>
        </w:rPr>
        <w:t>предыдуще</w:t>
      </w:r>
      <w:r w:rsidR="00E17F03" w:rsidRPr="00C86560">
        <w:rPr>
          <w:rFonts w:ascii="Tahoma" w:hAnsi="Tahoma" w:cs="Tahoma"/>
          <w:sz w:val="20"/>
          <w:szCs w:val="20"/>
        </w:rPr>
        <w:t>го</w:t>
      </w:r>
      <w:r w:rsidRPr="00C86560">
        <w:rPr>
          <w:rFonts w:ascii="Tahoma" w:hAnsi="Tahoma" w:cs="Tahoma"/>
          <w:sz w:val="20"/>
          <w:szCs w:val="20"/>
        </w:rPr>
        <w:t xml:space="preserve"> пункт</w:t>
      </w:r>
      <w:r w:rsidR="00E17F03" w:rsidRPr="00C86560">
        <w:rPr>
          <w:rFonts w:ascii="Tahoma" w:hAnsi="Tahoma" w:cs="Tahoma"/>
          <w:sz w:val="20"/>
          <w:szCs w:val="20"/>
        </w:rPr>
        <w:t>а</w:t>
      </w:r>
      <w:r w:rsidRPr="00C86560">
        <w:rPr>
          <w:rFonts w:ascii="Tahoma" w:hAnsi="Tahoma" w:cs="Tahoma"/>
          <w:sz w:val="20"/>
          <w:szCs w:val="20"/>
        </w:rPr>
        <w:t>.</w:t>
      </w:r>
    </w:p>
    <w:p w14:paraId="6E11853F" w14:textId="5C8CE605" w:rsidR="00F20B6A" w:rsidRPr="00C86560" w:rsidRDefault="00D63BFE" w:rsidP="0096238F">
      <w:pPr>
        <w:pStyle w:val="afe"/>
        <w:numPr>
          <w:ilvl w:val="2"/>
          <w:numId w:val="14"/>
        </w:numPr>
        <w:tabs>
          <w:tab w:val="left" w:pos="709"/>
        </w:tabs>
        <w:ind w:left="709" w:hanging="709"/>
        <w:jc w:val="both"/>
        <w:rPr>
          <w:rFonts w:ascii="Tahoma" w:eastAsiaTheme="minorHAnsi" w:hAnsi="Tahoma" w:cs="Tahoma"/>
          <w:i/>
          <w:iCs/>
          <w:sz w:val="20"/>
          <w:szCs w:val="20"/>
          <w:shd w:val="clear" w:color="auto" w:fill="D9D9D9"/>
          <w:lang w:eastAsia="en-US"/>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(Пункт включается в случае принятия Заемщиком на дату заключения Договора обязательства осуществлять Личное страхование</w:t>
      </w:r>
      <w:r w:rsidRPr="00C86560" w:rsidDel="00A13B3C">
        <w:rPr>
          <w:rFonts w:ascii="Tahoma" w:hAnsi="Tahoma" w:cs="Tahoma"/>
          <w:i/>
          <w:color w:val="0000FF"/>
          <w:sz w:val="20"/>
          <w:szCs w:val="20"/>
          <w:shd w:val="clear" w:color="auto" w:fill="D9D9D9"/>
        </w:rPr>
        <w:t xml:space="preserve"> </w:t>
      </w:r>
      <w:r w:rsidRPr="00C86560">
        <w:rPr>
          <w:rFonts w:ascii="Tahoma" w:hAnsi="Tahoma" w:cs="Tahoma"/>
          <w:i/>
          <w:color w:val="0000FF"/>
          <w:sz w:val="20"/>
          <w:szCs w:val="20"/>
          <w:shd w:val="clear" w:color="auto" w:fill="D9D9D9"/>
        </w:rPr>
        <w:t>(применимо для всех</w:t>
      </w:r>
      <w:r w:rsidRPr="00C86560">
        <w:rPr>
          <w:rFonts w:ascii="Tahoma" w:eastAsia="Times New Roman" w:hAnsi="Tahoma" w:cs="Tahoma"/>
          <w:bCs/>
          <w:i/>
          <w:color w:val="0000FF"/>
          <w:sz w:val="20"/>
          <w:szCs w:val="20"/>
          <w:shd w:val="clear" w:color="auto" w:fill="D9D9D9"/>
        </w:rPr>
        <w:t xml:space="preserve"> продуктов, в рамках которых применяется данная типовая форма Договора</w:t>
      </w:r>
      <w:r w:rsidRPr="00C86560">
        <w:rPr>
          <w:rFonts w:ascii="Tahoma" w:hAnsi="Tahoma" w:cs="Tahoma"/>
          <w:i/>
          <w:iCs/>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r w:rsidRPr="00C86560">
        <w:rPr>
          <w:rFonts w:ascii="Tahoma" w:hAnsi="Tahoma" w:cs="Tahoma"/>
          <w:i/>
          <w:sz w:val="20"/>
          <w:szCs w:val="20"/>
        </w:rPr>
        <w:t xml:space="preserve"> </w:t>
      </w:r>
      <w:r w:rsidR="008D0D25" w:rsidRPr="00C86560">
        <w:rPr>
          <w:rFonts w:ascii="Tahoma" w:eastAsia="Times New Roman" w:hAnsi="Tahoma" w:cs="Tahoma"/>
          <w:iCs/>
          <w:sz w:val="20"/>
          <w:szCs w:val="20"/>
        </w:rPr>
        <w:t>В</w:t>
      </w:r>
      <w:r w:rsidR="004629B3" w:rsidRPr="00C86560">
        <w:rPr>
          <w:rFonts w:ascii="Tahoma" w:hAnsi="Tahoma" w:cs="Tahoma"/>
          <w:sz w:val="20"/>
          <w:szCs w:val="20"/>
        </w:rPr>
        <w:t xml:space="preserve"> период </w:t>
      </w:r>
      <w:r w:rsidR="00A80124" w:rsidRPr="00C86560">
        <w:rPr>
          <w:rFonts w:ascii="Tahoma" w:hAnsi="Tahoma" w:cs="Tahoma"/>
          <w:sz w:val="20"/>
          <w:szCs w:val="20"/>
        </w:rPr>
        <w:t>не</w:t>
      </w:r>
      <w:r w:rsidR="004629B3" w:rsidRPr="00C86560">
        <w:rPr>
          <w:rFonts w:ascii="Tahoma" w:hAnsi="Tahoma" w:cs="Tahoma"/>
          <w:sz w:val="20"/>
          <w:szCs w:val="20"/>
        </w:rPr>
        <w:t>надлежащего исполнения Заемщиком обязательства по Личному страхованию процентная ставка</w:t>
      </w:r>
      <w:r w:rsidR="002C68DA" w:rsidRPr="00C86560">
        <w:rPr>
          <w:rFonts w:ascii="Tahoma" w:hAnsi="Tahoma" w:cs="Tahoma"/>
          <w:sz w:val="20"/>
          <w:szCs w:val="20"/>
        </w:rPr>
        <w:t xml:space="preserve"> </w:t>
      </w:r>
      <w:r w:rsidR="00A80124" w:rsidRPr="00C86560">
        <w:rPr>
          <w:rFonts w:ascii="Tahoma" w:hAnsi="Tahoma" w:cs="Tahoma"/>
          <w:sz w:val="20"/>
          <w:szCs w:val="20"/>
        </w:rPr>
        <w:t xml:space="preserve">увеличивается </w:t>
      </w:r>
      <w:r w:rsidR="002C68DA" w:rsidRPr="00C86560">
        <w:rPr>
          <w:rFonts w:ascii="Tahoma" w:hAnsi="Tahoma" w:cs="Tahoma"/>
          <w:sz w:val="20"/>
          <w:szCs w:val="20"/>
        </w:rPr>
        <w:t xml:space="preserve">на </w:t>
      </w:r>
      <w:r w:rsidR="000349CB"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0349CB" w:rsidRPr="00C86560">
        <w:rPr>
          <w:rFonts w:ascii="Tahoma" w:hAnsi="Tahoma" w:cs="Tahoma"/>
          <w:bCs/>
          <w:snapToGrid w:val="0"/>
          <w:color w:val="0000FF"/>
          <w:sz w:val="20"/>
          <w:szCs w:val="20"/>
        </w:rPr>
        <w:instrText xml:space="preserve"> FORMTEXT </w:instrText>
      </w:r>
      <w:r w:rsidR="000349CB" w:rsidRPr="00C86560">
        <w:rPr>
          <w:rFonts w:ascii="Tahoma" w:hAnsi="Tahoma" w:cs="Tahoma"/>
          <w:bCs/>
          <w:snapToGrid w:val="0"/>
          <w:color w:val="0000FF"/>
          <w:sz w:val="20"/>
          <w:szCs w:val="20"/>
        </w:rPr>
      </w:r>
      <w:r w:rsidR="000349CB" w:rsidRPr="00C86560">
        <w:rPr>
          <w:rFonts w:ascii="Tahoma" w:hAnsi="Tahoma" w:cs="Tahoma"/>
          <w:bCs/>
          <w:snapToGrid w:val="0"/>
          <w:color w:val="0000FF"/>
          <w:sz w:val="20"/>
          <w:szCs w:val="20"/>
        </w:rPr>
        <w:fldChar w:fldCharType="separate"/>
      </w:r>
      <w:r w:rsidR="000349CB" w:rsidRPr="00C86560">
        <w:rPr>
          <w:rFonts w:ascii="Tahoma" w:hAnsi="Tahoma" w:cs="Tahoma"/>
          <w:bCs/>
          <w:noProof/>
          <w:snapToGrid w:val="0"/>
          <w:color w:val="0000FF"/>
          <w:sz w:val="20"/>
          <w:szCs w:val="20"/>
        </w:rPr>
        <w:t>_____</w:t>
      </w:r>
      <w:r w:rsidR="000349CB" w:rsidRPr="00C86560">
        <w:rPr>
          <w:rFonts w:ascii="Tahoma" w:hAnsi="Tahoma" w:cs="Tahoma"/>
          <w:bCs/>
          <w:snapToGrid w:val="0"/>
          <w:color w:val="0000FF"/>
          <w:sz w:val="20"/>
          <w:szCs w:val="20"/>
        </w:rPr>
        <w:fldChar w:fldCharType="end"/>
      </w:r>
      <w:r w:rsidR="002C68DA" w:rsidRPr="00C86560">
        <w:rPr>
          <w:rFonts w:ascii="Tahoma" w:hAnsi="Tahoma" w:cs="Tahoma"/>
          <w:sz w:val="20"/>
          <w:szCs w:val="20"/>
        </w:rPr>
        <w:t xml:space="preserve"> (</w:t>
      </w:r>
      <w:r w:rsidR="000349CB"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0349CB" w:rsidRPr="00C86560">
        <w:rPr>
          <w:rFonts w:ascii="Tahoma" w:hAnsi="Tahoma" w:cs="Tahoma"/>
          <w:bCs/>
          <w:snapToGrid w:val="0"/>
          <w:color w:val="0000FF"/>
          <w:sz w:val="20"/>
          <w:szCs w:val="20"/>
        </w:rPr>
        <w:instrText xml:space="preserve"> FORMTEXT </w:instrText>
      </w:r>
      <w:r w:rsidR="000349CB" w:rsidRPr="00C86560">
        <w:rPr>
          <w:rFonts w:ascii="Tahoma" w:hAnsi="Tahoma" w:cs="Tahoma"/>
          <w:bCs/>
          <w:snapToGrid w:val="0"/>
          <w:color w:val="0000FF"/>
          <w:sz w:val="20"/>
          <w:szCs w:val="20"/>
        </w:rPr>
      </w:r>
      <w:r w:rsidR="000349CB" w:rsidRPr="00C86560">
        <w:rPr>
          <w:rFonts w:ascii="Tahoma" w:hAnsi="Tahoma" w:cs="Tahoma"/>
          <w:bCs/>
          <w:snapToGrid w:val="0"/>
          <w:color w:val="0000FF"/>
          <w:sz w:val="20"/>
          <w:szCs w:val="20"/>
        </w:rPr>
        <w:fldChar w:fldCharType="separate"/>
      </w:r>
      <w:r w:rsidR="000349CB" w:rsidRPr="00C86560">
        <w:rPr>
          <w:rFonts w:ascii="Tahoma" w:hAnsi="Tahoma" w:cs="Tahoma"/>
          <w:bCs/>
          <w:noProof/>
          <w:snapToGrid w:val="0"/>
          <w:color w:val="0000FF"/>
          <w:sz w:val="20"/>
          <w:szCs w:val="20"/>
        </w:rPr>
        <w:t>_____</w:t>
      </w:r>
      <w:r w:rsidR="000349CB" w:rsidRPr="00C86560">
        <w:rPr>
          <w:rFonts w:ascii="Tahoma" w:hAnsi="Tahoma" w:cs="Tahoma"/>
          <w:bCs/>
          <w:snapToGrid w:val="0"/>
          <w:color w:val="0000FF"/>
          <w:sz w:val="20"/>
          <w:szCs w:val="20"/>
        </w:rPr>
        <w:fldChar w:fldCharType="end"/>
      </w:r>
      <w:r w:rsidR="002C68DA" w:rsidRPr="00C86560">
        <w:rPr>
          <w:rFonts w:ascii="Tahoma" w:hAnsi="Tahoma" w:cs="Tahoma"/>
          <w:sz w:val="20"/>
          <w:szCs w:val="20"/>
        </w:rPr>
        <w:t xml:space="preserve">) </w:t>
      </w:r>
      <w:r w:rsidR="00595E34" w:rsidRPr="00C86560">
        <w:rPr>
          <w:rFonts w:ascii="Tahoma" w:hAnsi="Tahoma" w:cs="Tahoma"/>
          <w:sz w:val="20"/>
          <w:szCs w:val="20"/>
        </w:rPr>
        <w:t>процентного</w:t>
      </w:r>
      <w:r w:rsidR="00B60C9E" w:rsidRPr="00C86560">
        <w:rPr>
          <w:rFonts w:ascii="Tahoma" w:hAnsi="Tahoma" w:cs="Tahoma"/>
          <w:sz w:val="20"/>
          <w:szCs w:val="20"/>
        </w:rPr>
        <w:t xml:space="preserve"> (-ых)</w:t>
      </w:r>
      <w:r w:rsidR="00595E34" w:rsidRPr="00C86560">
        <w:rPr>
          <w:rFonts w:ascii="Tahoma" w:hAnsi="Tahoma" w:cs="Tahoma"/>
          <w:sz w:val="20"/>
          <w:szCs w:val="20"/>
        </w:rPr>
        <w:t xml:space="preserve"> пункта</w:t>
      </w:r>
      <w:r w:rsidR="00B60C9E" w:rsidRPr="00C86560">
        <w:rPr>
          <w:rFonts w:ascii="Tahoma" w:hAnsi="Tahoma" w:cs="Tahoma"/>
          <w:sz w:val="20"/>
          <w:szCs w:val="20"/>
        </w:rPr>
        <w:t xml:space="preserve"> (-ов)</w:t>
      </w:r>
      <w:r w:rsidR="009A3E12" w:rsidRPr="00C86560">
        <w:rPr>
          <w:rFonts w:ascii="Tahoma" w:hAnsi="Tahoma" w:cs="Tahoma"/>
          <w:sz w:val="20"/>
          <w:szCs w:val="20"/>
        </w:rPr>
        <w:t xml:space="preserve"> </w:t>
      </w:r>
      <w:r w:rsidR="00FA37DD"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A37DD" w:rsidRPr="00C86560">
        <w:rPr>
          <w:rFonts w:ascii="Tahoma" w:hAnsi="Tahoma" w:cs="Tahoma"/>
          <w:i/>
          <w:iCs/>
          <w:color w:val="0000FF"/>
          <w:sz w:val="20"/>
          <w:szCs w:val="20"/>
          <w:shd w:val="clear" w:color="auto" w:fill="D9D9D9"/>
        </w:rPr>
        <w:instrText xml:space="preserve"> FORMTEXT </w:instrText>
      </w:r>
      <w:r w:rsidR="00FA37DD" w:rsidRPr="00C86560">
        <w:rPr>
          <w:rFonts w:ascii="Tahoma" w:hAnsi="Tahoma" w:cs="Tahoma"/>
          <w:i/>
          <w:iCs/>
          <w:color w:val="0000FF"/>
          <w:sz w:val="20"/>
          <w:szCs w:val="20"/>
          <w:shd w:val="clear" w:color="auto" w:fill="D9D9D9"/>
        </w:rPr>
      </w:r>
      <w:r w:rsidR="00FA37DD" w:rsidRPr="00C86560">
        <w:rPr>
          <w:rFonts w:ascii="Tahoma" w:hAnsi="Tahoma" w:cs="Tahoma"/>
          <w:i/>
          <w:iCs/>
          <w:color w:val="0000FF"/>
          <w:sz w:val="20"/>
          <w:szCs w:val="20"/>
          <w:shd w:val="clear" w:color="auto" w:fill="D9D9D9"/>
        </w:rPr>
        <w:fldChar w:fldCharType="separate"/>
      </w:r>
      <w:r w:rsidR="00FA37DD" w:rsidRPr="00C86560">
        <w:rPr>
          <w:rFonts w:ascii="Tahoma" w:hAnsi="Tahoma" w:cs="Tahoma"/>
          <w:i/>
          <w:iCs/>
          <w:color w:val="0000FF"/>
          <w:sz w:val="20"/>
          <w:szCs w:val="20"/>
          <w:shd w:val="clear" w:color="auto" w:fill="D9D9D9"/>
        </w:rPr>
        <w:t>(</w:t>
      </w:r>
      <w:r w:rsidR="00FA37DD" w:rsidRPr="00C86560">
        <w:rPr>
          <w:rFonts w:ascii="Tahoma" w:hAnsi="Tahoma" w:cs="Tahoma"/>
          <w:i/>
          <w:color w:val="0000FF"/>
          <w:sz w:val="20"/>
          <w:szCs w:val="20"/>
          <w:shd w:val="clear" w:color="auto" w:fill="D9D9D9"/>
        </w:rPr>
        <w:t xml:space="preserve">указывается размер страховой </w:t>
      </w:r>
      <w:r w:rsidR="00FA4A7E" w:rsidRPr="00C86560">
        <w:rPr>
          <w:rFonts w:ascii="Tahoma" w:hAnsi="Tahoma" w:cs="Tahoma"/>
          <w:i/>
          <w:color w:val="0000FF"/>
          <w:sz w:val="20"/>
          <w:szCs w:val="20"/>
          <w:shd w:val="clear" w:color="auto" w:fill="D9D9D9"/>
        </w:rPr>
        <w:t>надбавки</w:t>
      </w:r>
      <w:r w:rsidR="00FA37DD" w:rsidRPr="00C86560">
        <w:rPr>
          <w:rFonts w:ascii="Tahoma" w:hAnsi="Tahoma" w:cs="Tahoma"/>
          <w:i/>
          <w:color w:val="0000FF"/>
          <w:sz w:val="20"/>
          <w:szCs w:val="20"/>
          <w:shd w:val="clear" w:color="auto" w:fill="D9D9D9"/>
        </w:rPr>
        <w:t xml:space="preserve"> в процентных пунктах, например 0,7 п.п., </w:t>
      </w:r>
      <w:r w:rsidR="00FA37DD" w:rsidRPr="00C86560">
        <w:rPr>
          <w:rFonts w:ascii="Tahoma" w:hAnsi="Tahoma" w:cs="Tahoma"/>
          <w:i/>
          <w:color w:val="0000FF"/>
          <w:sz w:val="20"/>
          <w:szCs w:val="20"/>
        </w:rPr>
        <w:t>если иное не установлено значениями процентных ставок, надбавок и вычетов из процентных ставок по ипотечным продуктам</w:t>
      </w:r>
      <w:r w:rsidR="00FA37DD" w:rsidRPr="00C86560">
        <w:rPr>
          <w:rFonts w:ascii="Tahoma" w:hAnsi="Tahoma" w:cs="Tahoma"/>
          <w:i/>
          <w:iCs/>
          <w:color w:val="0000FF"/>
          <w:sz w:val="20"/>
          <w:szCs w:val="20"/>
          <w:shd w:val="clear" w:color="auto" w:fill="D9D9D9"/>
        </w:rPr>
        <w:t>)</w:t>
      </w:r>
      <w:r w:rsidR="00FA37DD" w:rsidRPr="00C86560">
        <w:rPr>
          <w:rFonts w:ascii="Tahoma" w:hAnsi="Tahoma" w:cs="Tahoma"/>
          <w:i/>
          <w:iCs/>
          <w:color w:val="0000FF"/>
          <w:sz w:val="20"/>
          <w:szCs w:val="20"/>
          <w:shd w:val="clear" w:color="auto" w:fill="D9D9D9"/>
        </w:rPr>
        <w:fldChar w:fldCharType="end"/>
      </w:r>
      <w:r w:rsidR="008F6B06" w:rsidRPr="00C86560">
        <w:rPr>
          <w:rFonts w:ascii="Tahoma" w:hAnsi="Tahoma" w:cs="Tahoma"/>
          <w:i/>
          <w:iCs/>
          <w:color w:val="0000FF"/>
          <w:sz w:val="20"/>
          <w:szCs w:val="20"/>
        </w:rPr>
        <w:t xml:space="preserve"> </w:t>
      </w:r>
      <w:r w:rsidR="008F6B06"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F6B06" w:rsidRPr="00C86560">
        <w:rPr>
          <w:rFonts w:ascii="Tahoma" w:hAnsi="Tahoma" w:cs="Tahoma"/>
          <w:i/>
          <w:iCs/>
          <w:color w:val="0000FF"/>
          <w:sz w:val="20"/>
          <w:szCs w:val="20"/>
          <w:shd w:val="clear" w:color="auto" w:fill="D9D9D9"/>
        </w:rPr>
        <w:instrText xml:space="preserve"> FORMTEXT </w:instrText>
      </w:r>
      <w:r w:rsidR="008F6B06" w:rsidRPr="00C86560">
        <w:rPr>
          <w:rFonts w:ascii="Tahoma" w:hAnsi="Tahoma" w:cs="Tahoma"/>
          <w:i/>
          <w:iCs/>
          <w:color w:val="0000FF"/>
          <w:sz w:val="20"/>
          <w:szCs w:val="20"/>
          <w:shd w:val="clear" w:color="auto" w:fill="D9D9D9"/>
        </w:rPr>
      </w:r>
      <w:r w:rsidR="008F6B06" w:rsidRPr="00C86560">
        <w:rPr>
          <w:rFonts w:ascii="Tahoma" w:hAnsi="Tahoma" w:cs="Tahoma"/>
          <w:i/>
          <w:iCs/>
          <w:color w:val="0000FF"/>
          <w:sz w:val="20"/>
          <w:szCs w:val="20"/>
          <w:shd w:val="clear" w:color="auto" w:fill="D9D9D9"/>
        </w:rPr>
        <w:fldChar w:fldCharType="separate"/>
      </w:r>
      <w:r w:rsidR="008F6B06" w:rsidRPr="00C86560">
        <w:rPr>
          <w:rFonts w:ascii="Tahoma" w:hAnsi="Tahoma" w:cs="Tahoma"/>
          <w:i/>
          <w:iCs/>
          <w:color w:val="0000FF"/>
          <w:sz w:val="20"/>
          <w:szCs w:val="20"/>
          <w:shd w:val="clear" w:color="auto" w:fill="D9D9D9"/>
        </w:rPr>
        <w:t xml:space="preserve">(фраза в фигурных скобках включается по продукту </w:t>
      </w:r>
      <w:r w:rsidR="008F6B06" w:rsidRPr="00C86560">
        <w:rPr>
          <w:rFonts w:ascii="Tahoma" w:hAnsi="Tahoma" w:cs="Tahoma"/>
          <w:i/>
          <w:color w:val="0000FF"/>
          <w:sz w:val="20"/>
          <w:szCs w:val="20"/>
          <w:shd w:val="clear" w:color="auto" w:fill="D9D9D9"/>
        </w:rPr>
        <w:t>«Дальневосточная ипотека»</w:t>
      </w:r>
      <w:r w:rsidR="008F6B06" w:rsidRPr="00C86560">
        <w:rPr>
          <w:rFonts w:ascii="Tahoma" w:hAnsi="Tahoma" w:cs="Tahoma"/>
          <w:i/>
          <w:iCs/>
          <w:color w:val="0000FF"/>
          <w:sz w:val="20"/>
          <w:szCs w:val="20"/>
          <w:shd w:val="clear" w:color="auto" w:fill="D9D9D9"/>
        </w:rPr>
        <w:t>):</w:t>
      </w:r>
      <w:r w:rsidR="008F6B06" w:rsidRPr="00C86560">
        <w:rPr>
          <w:rFonts w:ascii="Tahoma" w:hAnsi="Tahoma" w:cs="Tahoma"/>
          <w:i/>
          <w:iCs/>
          <w:color w:val="0000FF"/>
          <w:sz w:val="20"/>
          <w:szCs w:val="20"/>
          <w:shd w:val="clear" w:color="auto" w:fill="D9D9D9"/>
        </w:rPr>
        <w:fldChar w:fldCharType="end"/>
      </w:r>
      <w:r w:rsidR="008F6B06" w:rsidRPr="00C86560">
        <w:rPr>
          <w:rFonts w:ascii="Tahoma" w:hAnsi="Tahoma" w:cs="Tahoma"/>
          <w:sz w:val="20"/>
          <w:szCs w:val="20"/>
        </w:rPr>
        <w:t xml:space="preserve"> </w:t>
      </w:r>
      <w:r w:rsidR="008F6B0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8F6B06" w:rsidRPr="00C86560">
        <w:rPr>
          <w:rFonts w:ascii="Tahoma" w:hAnsi="Tahoma" w:cs="Tahoma"/>
          <w:bCs/>
          <w:snapToGrid w:val="0"/>
          <w:color w:val="0000FF"/>
          <w:sz w:val="20"/>
          <w:szCs w:val="20"/>
        </w:rPr>
        <w:instrText xml:space="preserve"> FORMTEXT </w:instrText>
      </w:r>
      <w:r w:rsidR="008F6B06" w:rsidRPr="00C86560">
        <w:rPr>
          <w:rFonts w:ascii="Tahoma" w:hAnsi="Tahoma" w:cs="Tahoma"/>
          <w:bCs/>
          <w:snapToGrid w:val="0"/>
          <w:color w:val="0000FF"/>
          <w:sz w:val="20"/>
          <w:szCs w:val="20"/>
        </w:rPr>
      </w:r>
      <w:r w:rsidR="008F6B06" w:rsidRPr="00C86560">
        <w:rPr>
          <w:rFonts w:ascii="Tahoma" w:hAnsi="Tahoma" w:cs="Tahoma"/>
          <w:bCs/>
          <w:snapToGrid w:val="0"/>
          <w:color w:val="0000FF"/>
          <w:sz w:val="20"/>
          <w:szCs w:val="20"/>
        </w:rPr>
        <w:fldChar w:fldCharType="separate"/>
      </w:r>
      <w:r w:rsidR="008F6B06" w:rsidRPr="00C86560">
        <w:rPr>
          <w:rFonts w:ascii="Tahoma" w:hAnsi="Tahoma" w:cs="Tahoma"/>
          <w:color w:val="0000FF"/>
          <w:sz w:val="20"/>
          <w:szCs w:val="20"/>
          <w:shd w:val="clear" w:color="auto" w:fill="D9D9D9" w:themeFill="background1" w:themeFillShade="D9"/>
        </w:rPr>
        <w:t>&lt;</w:t>
      </w:r>
      <w:r w:rsidR="008F6B06" w:rsidRPr="00C86560">
        <w:rPr>
          <w:rFonts w:ascii="Tahoma" w:hAnsi="Tahoma" w:cs="Tahoma"/>
          <w:bCs/>
          <w:snapToGrid w:val="0"/>
          <w:color w:val="0000FF"/>
          <w:sz w:val="20"/>
          <w:szCs w:val="20"/>
        </w:rPr>
        <w:fldChar w:fldCharType="end"/>
      </w:r>
      <w:r w:rsidR="000E0EFB" w:rsidRPr="00C86560">
        <w:rPr>
          <w:rFonts w:ascii="Tahoma" w:eastAsia="Times New Roman" w:hAnsi="Tahoma" w:cs="Tahoma"/>
          <w:sz w:val="20"/>
          <w:szCs w:val="20"/>
        </w:rPr>
        <w:t xml:space="preserve">, но </w:t>
      </w:r>
      <w:r w:rsidR="009B222C" w:rsidRPr="00C86560">
        <w:rPr>
          <w:rFonts w:ascii="Tahoma" w:eastAsia="Times New Roman" w:hAnsi="Tahoma" w:cs="Tahoma"/>
          <w:sz w:val="20"/>
          <w:szCs w:val="20"/>
        </w:rPr>
        <w:t>не более</w:t>
      </w:r>
      <w:r w:rsidR="008B571F" w:rsidRPr="00C86560">
        <w:rPr>
          <w:rFonts w:ascii="Tahoma" w:eastAsia="Times New Roman" w:hAnsi="Tahoma" w:cs="Tahoma"/>
          <w:sz w:val="20"/>
          <w:szCs w:val="20"/>
        </w:rPr>
        <w:t xml:space="preserve"> Предельного</w:t>
      </w:r>
      <w:r w:rsidR="000E0EFB" w:rsidRPr="00C86560">
        <w:rPr>
          <w:rFonts w:ascii="Tahoma" w:eastAsia="Times New Roman" w:hAnsi="Tahoma" w:cs="Tahoma"/>
          <w:sz w:val="20"/>
          <w:szCs w:val="20"/>
        </w:rPr>
        <w:t xml:space="preserve"> размера</w:t>
      </w:r>
      <w:r w:rsidR="00932872" w:rsidRPr="00C86560">
        <w:rPr>
          <w:rFonts w:ascii="Tahoma" w:eastAsia="Times New Roman" w:hAnsi="Tahoma" w:cs="Tahoma"/>
          <w:sz w:val="20"/>
          <w:szCs w:val="20"/>
        </w:rPr>
        <w:t xml:space="preserve"> </w:t>
      </w:r>
      <w:r w:rsidR="008B571F" w:rsidRPr="00C86560">
        <w:rPr>
          <w:rFonts w:ascii="Tahoma" w:eastAsia="Times New Roman" w:hAnsi="Tahoma" w:cs="Tahoma"/>
          <w:sz w:val="20"/>
          <w:szCs w:val="20"/>
        </w:rPr>
        <w:t>процентной ставки</w:t>
      </w:r>
      <w:r w:rsidR="00E41AB8" w:rsidRPr="00C86560">
        <w:rPr>
          <w:rFonts w:ascii="Tahoma" w:eastAsia="Times New Roman" w:hAnsi="Tahoma" w:cs="Tahoma"/>
          <w:sz w:val="20"/>
          <w:szCs w:val="20"/>
        </w:rPr>
        <w:t xml:space="preserve"> (</w:t>
      </w:r>
      <w:r w:rsidR="006A7D35" w:rsidRPr="00C86560">
        <w:rPr>
          <w:rFonts w:ascii="Tahoma" w:eastAsia="Times New Roman" w:hAnsi="Tahoma" w:cs="Tahoma"/>
          <w:sz w:val="20"/>
          <w:szCs w:val="20"/>
        </w:rPr>
        <w:t xml:space="preserve">в т.ч. </w:t>
      </w:r>
      <w:r w:rsidR="00E41AB8" w:rsidRPr="00C86560">
        <w:rPr>
          <w:rFonts w:ascii="Tahoma" w:eastAsia="Times New Roman" w:hAnsi="Tahoma" w:cs="Tahoma"/>
          <w:sz w:val="20"/>
          <w:szCs w:val="20"/>
        </w:rPr>
        <w:t xml:space="preserve">с учетом применения </w:t>
      </w:r>
      <w:r w:rsidR="00E41AB8" w:rsidRPr="00C86560">
        <w:rPr>
          <w:rFonts w:ascii="Tahoma" w:hAnsi="Tahoma" w:cs="Tahoma"/>
          <w:sz w:val="20"/>
          <w:szCs w:val="20"/>
        </w:rPr>
        <w:t>положений Договора (если предусмотрены) об увеличении/ уменьшении процентной ставки при выполнении/ невыполнении указанных в Договоре условий</w:t>
      </w:r>
      <w:r w:rsidR="00E41AB8" w:rsidRPr="00C86560">
        <w:rPr>
          <w:rFonts w:ascii="Tahoma" w:eastAsia="Times New Roman" w:hAnsi="Tahoma" w:cs="Tahoma"/>
          <w:sz w:val="20"/>
          <w:szCs w:val="20"/>
        </w:rPr>
        <w:t>)</w:t>
      </w:r>
      <w:r w:rsidR="00D40797" w:rsidRPr="00C86560">
        <w:rPr>
          <w:rFonts w:ascii="Tahoma" w:eastAsia="Times New Roman" w:hAnsi="Tahoma" w:cs="Tahoma"/>
          <w:sz w:val="20"/>
          <w:szCs w:val="20"/>
        </w:rPr>
        <w:t>,</w:t>
      </w:r>
      <w:r w:rsidR="008F6B0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8F6B06" w:rsidRPr="00C86560">
        <w:rPr>
          <w:rFonts w:ascii="Tahoma" w:hAnsi="Tahoma" w:cs="Tahoma"/>
          <w:bCs/>
          <w:snapToGrid w:val="0"/>
          <w:color w:val="0000FF"/>
          <w:sz w:val="20"/>
          <w:szCs w:val="20"/>
        </w:rPr>
        <w:instrText xml:space="preserve"> FORMTEXT </w:instrText>
      </w:r>
      <w:r w:rsidR="008F6B06" w:rsidRPr="00C86560">
        <w:rPr>
          <w:rFonts w:ascii="Tahoma" w:hAnsi="Tahoma" w:cs="Tahoma"/>
          <w:bCs/>
          <w:snapToGrid w:val="0"/>
          <w:color w:val="0000FF"/>
          <w:sz w:val="20"/>
          <w:szCs w:val="20"/>
        </w:rPr>
      </w:r>
      <w:r w:rsidR="008F6B06" w:rsidRPr="00C86560">
        <w:rPr>
          <w:rFonts w:ascii="Tahoma" w:hAnsi="Tahoma" w:cs="Tahoma"/>
          <w:bCs/>
          <w:snapToGrid w:val="0"/>
          <w:color w:val="0000FF"/>
          <w:sz w:val="20"/>
          <w:szCs w:val="20"/>
        </w:rPr>
        <w:fldChar w:fldCharType="separate"/>
      </w:r>
      <w:r w:rsidR="008F6B06" w:rsidRPr="00C86560">
        <w:rPr>
          <w:rFonts w:ascii="Tahoma" w:hAnsi="Tahoma" w:cs="Tahoma"/>
          <w:color w:val="0000FF"/>
          <w:sz w:val="20"/>
          <w:szCs w:val="20"/>
        </w:rPr>
        <w:t>&gt;</w:t>
      </w:r>
      <w:r w:rsidR="008F6B06" w:rsidRPr="00C86560">
        <w:rPr>
          <w:rFonts w:ascii="Tahoma" w:hAnsi="Tahoma" w:cs="Tahoma"/>
          <w:bCs/>
          <w:snapToGrid w:val="0"/>
          <w:color w:val="0000FF"/>
          <w:sz w:val="20"/>
          <w:szCs w:val="20"/>
        </w:rPr>
        <w:fldChar w:fldCharType="end"/>
      </w:r>
      <w:r w:rsidR="000E0EFB" w:rsidRPr="00C86560">
        <w:rPr>
          <w:rFonts w:ascii="Tahoma" w:hAnsi="Tahoma" w:cs="Tahoma"/>
          <w:sz w:val="20"/>
          <w:szCs w:val="20"/>
        </w:rPr>
        <w:t xml:space="preserve"> </w:t>
      </w:r>
      <w:r w:rsidR="00B3414D" w:rsidRPr="00C86560">
        <w:rPr>
          <w:rFonts w:ascii="Tahoma" w:eastAsia="Times New Roman" w:hAnsi="Tahoma" w:cs="Tahoma"/>
          <w:sz w:val="20"/>
          <w:szCs w:val="20"/>
        </w:rPr>
        <w:t xml:space="preserve">(далее </w:t>
      </w:r>
      <w:r w:rsidR="00B3414D" w:rsidRPr="00C86560">
        <w:rPr>
          <w:rFonts w:ascii="Tahoma" w:eastAsia="Times New Roman" w:hAnsi="Tahoma" w:cs="Tahoma"/>
          <w:b/>
          <w:sz w:val="20"/>
          <w:szCs w:val="20"/>
        </w:rPr>
        <w:t>–</w:t>
      </w:r>
      <w:r w:rsidR="00B3414D" w:rsidRPr="00C86560">
        <w:rPr>
          <w:rFonts w:ascii="Tahoma" w:eastAsia="Times New Roman" w:hAnsi="Tahoma" w:cs="Tahoma"/>
          <w:sz w:val="20"/>
          <w:szCs w:val="20"/>
        </w:rPr>
        <w:t xml:space="preserve"> Внеплановый пересчет процентной ставки)</w:t>
      </w:r>
      <w:r w:rsidR="004629B3" w:rsidRPr="00C86560">
        <w:rPr>
          <w:rFonts w:ascii="Tahoma" w:hAnsi="Tahoma" w:cs="Tahoma"/>
          <w:sz w:val="20"/>
          <w:szCs w:val="20"/>
        </w:rPr>
        <w:t>.</w:t>
      </w:r>
      <w:bookmarkStart w:id="18" w:name="_Ref330313810"/>
      <w:bookmarkStart w:id="19" w:name="_Ref445661720"/>
      <w:bookmarkEnd w:id="14"/>
      <w:r w:rsidR="00245F26" w:rsidRPr="00C86560">
        <w:rPr>
          <w:rFonts w:ascii="Tahoma" w:hAnsi="Tahoma" w:cs="Tahoma"/>
          <w:i/>
          <w:sz w:val="20"/>
          <w:szCs w:val="20"/>
        </w:rPr>
        <w:t xml:space="preserve"> </w:t>
      </w:r>
      <w:r w:rsidR="00CC6032" w:rsidRPr="00C86560">
        <w:rPr>
          <w:rFonts w:ascii="Tahoma" w:eastAsia="Times New Roman" w:hAnsi="Tahoma" w:cs="Tahoma"/>
          <w:sz w:val="20"/>
          <w:szCs w:val="20"/>
          <w:lang w:eastAsia="en-US"/>
        </w:rPr>
        <w:t xml:space="preserve">В случае отказа Заемщика от заключения </w:t>
      </w:r>
      <w:r w:rsidR="008C64D9" w:rsidRPr="00C86560">
        <w:rPr>
          <w:rFonts w:ascii="Tahoma" w:eastAsia="Times New Roman" w:hAnsi="Tahoma" w:cs="Tahoma"/>
          <w:sz w:val="20"/>
          <w:szCs w:val="20"/>
          <w:lang w:eastAsia="en-US"/>
        </w:rPr>
        <w:t>Д</w:t>
      </w:r>
      <w:r w:rsidR="00CC6032" w:rsidRPr="00C86560">
        <w:rPr>
          <w:rFonts w:ascii="Tahoma" w:eastAsia="Times New Roman" w:hAnsi="Tahoma" w:cs="Tahoma"/>
          <w:sz w:val="20"/>
          <w:szCs w:val="20"/>
          <w:lang w:eastAsia="en-US"/>
        </w:rPr>
        <w:t xml:space="preserve">оговора </w:t>
      </w:r>
      <w:r w:rsidR="008C64D9" w:rsidRPr="00C86560">
        <w:rPr>
          <w:rFonts w:ascii="Tahoma" w:hAnsi="Tahoma" w:cs="Tahoma"/>
          <w:sz w:val="20"/>
          <w:szCs w:val="20"/>
        </w:rPr>
        <w:t>страхования</w:t>
      </w:r>
      <w:r w:rsidR="00CC6032" w:rsidRPr="00C86560">
        <w:rPr>
          <w:rFonts w:ascii="Tahoma" w:eastAsia="Times New Roman" w:hAnsi="Tahoma" w:cs="Tahoma"/>
          <w:sz w:val="20"/>
          <w:szCs w:val="20"/>
          <w:lang w:eastAsia="en-US"/>
        </w:rPr>
        <w:t xml:space="preserve"> Личного страхования</w:t>
      </w:r>
      <w:r w:rsidR="00CC6032" w:rsidRPr="00C86560">
        <w:rPr>
          <w:rFonts w:ascii="Tahoma" w:eastAsia="Times New Roman" w:hAnsi="Tahoma" w:cs="Tahoma"/>
          <w:sz w:val="20"/>
          <w:szCs w:val="20"/>
        </w:rPr>
        <w:t xml:space="preserve"> или его расторжения (при </w:t>
      </w:r>
      <w:r w:rsidR="00CC6032" w:rsidRPr="00C86560">
        <w:rPr>
          <w:rFonts w:ascii="Tahoma" w:hAnsi="Tahoma" w:cs="Tahoma"/>
          <w:sz w:val="20"/>
          <w:szCs w:val="20"/>
        </w:rPr>
        <w:t>наличии в Договор</w:t>
      </w:r>
      <w:r w:rsidR="00930149" w:rsidRPr="00C86560">
        <w:rPr>
          <w:rFonts w:ascii="Tahoma" w:hAnsi="Tahoma" w:cs="Tahoma"/>
          <w:sz w:val="20"/>
          <w:szCs w:val="20"/>
        </w:rPr>
        <w:t>е</w:t>
      </w:r>
      <w:r w:rsidR="00CC6032" w:rsidRPr="00C86560">
        <w:rPr>
          <w:rFonts w:ascii="Tahoma" w:hAnsi="Tahoma" w:cs="Tahoma"/>
          <w:sz w:val="20"/>
          <w:szCs w:val="20"/>
        </w:rPr>
        <w:t xml:space="preserve"> обязательства Заемщика по заключению </w:t>
      </w:r>
      <w:r w:rsidR="008C64D9" w:rsidRPr="00C86560">
        <w:rPr>
          <w:rFonts w:ascii="Tahoma" w:hAnsi="Tahoma" w:cs="Tahoma"/>
          <w:sz w:val="20"/>
          <w:szCs w:val="20"/>
        </w:rPr>
        <w:t>Д</w:t>
      </w:r>
      <w:r w:rsidR="00CC6032" w:rsidRPr="00C86560">
        <w:rPr>
          <w:rFonts w:ascii="Tahoma" w:hAnsi="Tahoma" w:cs="Tahoma"/>
          <w:sz w:val="20"/>
          <w:szCs w:val="20"/>
        </w:rPr>
        <w:t xml:space="preserve">оговора </w:t>
      </w:r>
      <w:r w:rsidR="008C64D9" w:rsidRPr="00C86560">
        <w:rPr>
          <w:rFonts w:ascii="Tahoma" w:hAnsi="Tahoma" w:cs="Tahoma"/>
          <w:sz w:val="20"/>
          <w:szCs w:val="20"/>
        </w:rPr>
        <w:t>страхования</w:t>
      </w:r>
      <w:r w:rsidR="00CC6032" w:rsidRPr="00C86560">
        <w:rPr>
          <w:rFonts w:ascii="Tahoma" w:hAnsi="Tahoma" w:cs="Tahoma"/>
          <w:sz w:val="20"/>
          <w:szCs w:val="20"/>
        </w:rPr>
        <w:t xml:space="preserve"> Личного страхования)</w:t>
      </w:r>
      <w:r w:rsidR="00CC6032" w:rsidRPr="00C86560">
        <w:rPr>
          <w:rFonts w:ascii="Tahoma" w:eastAsia="Times New Roman" w:hAnsi="Tahoma" w:cs="Tahoma"/>
          <w:sz w:val="20"/>
          <w:szCs w:val="20"/>
          <w:lang w:eastAsia="en-US"/>
        </w:rPr>
        <w:t xml:space="preserve"> до фактического предоставления Заемных средств процентная ставка </w:t>
      </w:r>
      <w:r w:rsidR="007766F5" w:rsidRPr="00C86560">
        <w:rPr>
          <w:rFonts w:ascii="Tahoma" w:eastAsia="Times New Roman" w:hAnsi="Tahoma" w:cs="Tahoma"/>
          <w:sz w:val="20"/>
          <w:szCs w:val="20"/>
          <w:lang w:eastAsia="en-US"/>
        </w:rPr>
        <w:t>на дату предоставления Заемных средств</w:t>
      </w:r>
      <w:r w:rsidR="00253B55" w:rsidRPr="00C86560">
        <w:rPr>
          <w:rFonts w:ascii="Tahoma" w:eastAsia="Times New Roman" w:hAnsi="Tahoma" w:cs="Tahoma"/>
          <w:sz w:val="20"/>
          <w:szCs w:val="20"/>
          <w:lang w:eastAsia="en-US"/>
        </w:rPr>
        <w:t xml:space="preserve"> устанавливается с учетом</w:t>
      </w:r>
      <w:r w:rsidR="00253B55" w:rsidRPr="00C86560">
        <w:rPr>
          <w:rFonts w:ascii="Tahoma" w:eastAsia="Times New Roman" w:hAnsi="Tahoma" w:cs="Tahoma"/>
          <w:sz w:val="20"/>
          <w:szCs w:val="20"/>
        </w:rPr>
        <w:t xml:space="preserve"> применения надбавки в размере</w:t>
      </w:r>
      <w:r w:rsidR="005C682C" w:rsidRPr="00C86560">
        <w:rPr>
          <w:rFonts w:ascii="Tahoma" w:eastAsia="Times New Roman" w:hAnsi="Tahoma" w:cs="Tahoma"/>
          <w:sz w:val="20"/>
          <w:szCs w:val="20"/>
          <w:lang w:eastAsia="en-US"/>
        </w:rPr>
        <w:t xml:space="preserve"> </w:t>
      </w:r>
      <w:r w:rsidR="000349CB"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0349CB" w:rsidRPr="00C86560">
        <w:rPr>
          <w:rFonts w:ascii="Tahoma" w:hAnsi="Tahoma" w:cs="Tahoma"/>
          <w:bCs/>
          <w:snapToGrid w:val="0"/>
          <w:color w:val="0000FF"/>
          <w:sz w:val="20"/>
          <w:szCs w:val="20"/>
        </w:rPr>
        <w:instrText xml:space="preserve"> FORMTEXT </w:instrText>
      </w:r>
      <w:r w:rsidR="000349CB" w:rsidRPr="00C86560">
        <w:rPr>
          <w:rFonts w:ascii="Tahoma" w:hAnsi="Tahoma" w:cs="Tahoma"/>
          <w:bCs/>
          <w:snapToGrid w:val="0"/>
          <w:color w:val="0000FF"/>
          <w:sz w:val="20"/>
          <w:szCs w:val="20"/>
        </w:rPr>
      </w:r>
      <w:r w:rsidR="000349CB" w:rsidRPr="00C86560">
        <w:rPr>
          <w:rFonts w:ascii="Tahoma" w:hAnsi="Tahoma" w:cs="Tahoma"/>
          <w:bCs/>
          <w:snapToGrid w:val="0"/>
          <w:color w:val="0000FF"/>
          <w:sz w:val="20"/>
          <w:szCs w:val="20"/>
        </w:rPr>
        <w:fldChar w:fldCharType="separate"/>
      </w:r>
      <w:r w:rsidR="000349CB" w:rsidRPr="00C86560">
        <w:rPr>
          <w:rFonts w:ascii="Tahoma" w:hAnsi="Tahoma" w:cs="Tahoma"/>
          <w:bCs/>
          <w:noProof/>
          <w:snapToGrid w:val="0"/>
          <w:color w:val="0000FF"/>
          <w:sz w:val="20"/>
          <w:szCs w:val="20"/>
        </w:rPr>
        <w:t>_____</w:t>
      </w:r>
      <w:r w:rsidR="000349CB" w:rsidRPr="00C86560">
        <w:rPr>
          <w:rFonts w:ascii="Tahoma" w:hAnsi="Tahoma" w:cs="Tahoma"/>
          <w:bCs/>
          <w:snapToGrid w:val="0"/>
          <w:color w:val="0000FF"/>
          <w:sz w:val="20"/>
          <w:szCs w:val="20"/>
        </w:rPr>
        <w:fldChar w:fldCharType="end"/>
      </w:r>
      <w:r w:rsidR="00B3414D" w:rsidRPr="00C86560">
        <w:rPr>
          <w:rFonts w:ascii="Tahoma" w:hAnsi="Tahoma" w:cs="Tahoma"/>
          <w:sz w:val="20"/>
          <w:szCs w:val="20"/>
        </w:rPr>
        <w:t xml:space="preserve"> (</w:t>
      </w:r>
      <w:r w:rsidR="000349CB"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0349CB" w:rsidRPr="00C86560">
        <w:rPr>
          <w:rFonts w:ascii="Tahoma" w:hAnsi="Tahoma" w:cs="Tahoma"/>
          <w:bCs/>
          <w:snapToGrid w:val="0"/>
          <w:color w:val="0000FF"/>
          <w:sz w:val="20"/>
          <w:szCs w:val="20"/>
        </w:rPr>
        <w:instrText xml:space="preserve"> FORMTEXT </w:instrText>
      </w:r>
      <w:r w:rsidR="000349CB" w:rsidRPr="00C86560">
        <w:rPr>
          <w:rFonts w:ascii="Tahoma" w:hAnsi="Tahoma" w:cs="Tahoma"/>
          <w:bCs/>
          <w:snapToGrid w:val="0"/>
          <w:color w:val="0000FF"/>
          <w:sz w:val="20"/>
          <w:szCs w:val="20"/>
        </w:rPr>
      </w:r>
      <w:r w:rsidR="000349CB" w:rsidRPr="00C86560">
        <w:rPr>
          <w:rFonts w:ascii="Tahoma" w:hAnsi="Tahoma" w:cs="Tahoma"/>
          <w:bCs/>
          <w:snapToGrid w:val="0"/>
          <w:color w:val="0000FF"/>
          <w:sz w:val="20"/>
          <w:szCs w:val="20"/>
        </w:rPr>
        <w:fldChar w:fldCharType="separate"/>
      </w:r>
      <w:r w:rsidR="000349CB" w:rsidRPr="00C86560">
        <w:rPr>
          <w:rFonts w:ascii="Tahoma" w:hAnsi="Tahoma" w:cs="Tahoma"/>
          <w:bCs/>
          <w:noProof/>
          <w:snapToGrid w:val="0"/>
          <w:color w:val="0000FF"/>
          <w:sz w:val="20"/>
          <w:szCs w:val="20"/>
        </w:rPr>
        <w:t>_____</w:t>
      </w:r>
      <w:r w:rsidR="000349CB" w:rsidRPr="00C86560">
        <w:rPr>
          <w:rFonts w:ascii="Tahoma" w:hAnsi="Tahoma" w:cs="Tahoma"/>
          <w:bCs/>
          <w:snapToGrid w:val="0"/>
          <w:color w:val="0000FF"/>
          <w:sz w:val="20"/>
          <w:szCs w:val="20"/>
        </w:rPr>
        <w:fldChar w:fldCharType="end"/>
      </w:r>
      <w:r w:rsidR="00B3414D" w:rsidRPr="00C86560">
        <w:rPr>
          <w:rFonts w:ascii="Tahoma" w:hAnsi="Tahoma" w:cs="Tahoma"/>
          <w:sz w:val="20"/>
          <w:szCs w:val="20"/>
        </w:rPr>
        <w:t>)</w:t>
      </w:r>
      <w:r w:rsidR="00C07B75" w:rsidRPr="00C86560">
        <w:rPr>
          <w:rFonts w:ascii="Tahoma" w:eastAsia="Times New Roman" w:hAnsi="Tahoma" w:cs="Tahoma"/>
          <w:sz w:val="20"/>
          <w:szCs w:val="20"/>
        </w:rPr>
        <w:t xml:space="preserve"> </w:t>
      </w:r>
      <w:r w:rsidR="00621636" w:rsidRPr="00C86560">
        <w:rPr>
          <w:rFonts w:ascii="Tahoma" w:hAnsi="Tahoma" w:cs="Tahoma"/>
          <w:color w:val="0000FF"/>
          <w:sz w:val="20"/>
          <w:szCs w:val="20"/>
        </w:rPr>
        <w:fldChar w:fldCharType="begin">
          <w:ffData>
            <w:name w:val="ТекстовоеПоле158"/>
            <w:enabled/>
            <w:calcOnExit w:val="0"/>
            <w:textInput/>
          </w:ffData>
        </w:fldChar>
      </w:r>
      <w:r w:rsidR="00621636" w:rsidRPr="00C86560">
        <w:rPr>
          <w:rFonts w:ascii="Tahoma" w:hAnsi="Tahoma" w:cs="Tahoma"/>
          <w:i/>
          <w:iCs/>
          <w:color w:val="0000FF"/>
          <w:sz w:val="20"/>
          <w:szCs w:val="20"/>
          <w:shd w:val="clear" w:color="auto" w:fill="D9D9D9"/>
        </w:rPr>
        <w:instrText xml:space="preserve"> FORMTEXT </w:instrText>
      </w:r>
      <w:r w:rsidR="00621636" w:rsidRPr="00C86560">
        <w:rPr>
          <w:rFonts w:ascii="Tahoma" w:hAnsi="Tahoma" w:cs="Tahoma"/>
          <w:color w:val="0000FF"/>
          <w:sz w:val="20"/>
          <w:szCs w:val="20"/>
        </w:rPr>
      </w:r>
      <w:r w:rsidR="00621636" w:rsidRPr="00C86560">
        <w:rPr>
          <w:rFonts w:ascii="Tahoma" w:hAnsi="Tahoma" w:cs="Tahoma"/>
          <w:color w:val="0000FF"/>
          <w:sz w:val="20"/>
          <w:szCs w:val="20"/>
        </w:rPr>
        <w:fldChar w:fldCharType="separate"/>
      </w:r>
      <w:r w:rsidR="00621636" w:rsidRPr="00C86560">
        <w:rPr>
          <w:rFonts w:ascii="Tahoma" w:hAnsi="Tahoma" w:cs="Tahoma"/>
          <w:i/>
          <w:iCs/>
          <w:color w:val="0000FF"/>
          <w:sz w:val="20"/>
          <w:szCs w:val="20"/>
          <w:shd w:val="clear" w:color="auto" w:fill="D9D9D9"/>
        </w:rPr>
        <w:t>(</w:t>
      </w:r>
      <w:r w:rsidR="00621636" w:rsidRPr="00C86560">
        <w:rPr>
          <w:rFonts w:ascii="Tahoma" w:hAnsi="Tahoma" w:cs="Tahoma"/>
          <w:i/>
          <w:color w:val="0000FF"/>
          <w:sz w:val="20"/>
          <w:szCs w:val="20"/>
          <w:shd w:val="clear" w:color="auto" w:fill="D9D9D9"/>
        </w:rPr>
        <w:t xml:space="preserve">указывается размер страховой </w:t>
      </w:r>
      <w:r w:rsidR="00FA4A7E" w:rsidRPr="00C86560">
        <w:rPr>
          <w:rFonts w:ascii="Tahoma" w:hAnsi="Tahoma" w:cs="Tahoma"/>
          <w:i/>
          <w:color w:val="0000FF"/>
          <w:sz w:val="20"/>
          <w:szCs w:val="20"/>
          <w:shd w:val="clear" w:color="auto" w:fill="D9D9D9"/>
        </w:rPr>
        <w:t>надбавки</w:t>
      </w:r>
      <w:r w:rsidR="00621636" w:rsidRPr="00C86560">
        <w:rPr>
          <w:rFonts w:ascii="Tahoma" w:hAnsi="Tahoma" w:cs="Tahoma"/>
          <w:i/>
          <w:color w:val="0000FF"/>
          <w:sz w:val="20"/>
          <w:szCs w:val="20"/>
          <w:shd w:val="clear" w:color="auto" w:fill="D9D9D9"/>
        </w:rPr>
        <w:t xml:space="preserve"> в процентных пунктах, например 0,7 п.п., </w:t>
      </w:r>
      <w:r w:rsidR="00621636" w:rsidRPr="00C86560">
        <w:rPr>
          <w:rFonts w:ascii="Tahoma" w:hAnsi="Tahoma" w:cs="Tahoma"/>
          <w:i/>
          <w:color w:val="0000FF"/>
          <w:sz w:val="20"/>
          <w:szCs w:val="20"/>
        </w:rPr>
        <w:t>если иное не установлено значениями процентных ставок, надбавок и вычетов из процентных ставок по ипотечным продуктам</w:t>
      </w:r>
      <w:r w:rsidR="00621636" w:rsidRPr="00C86560">
        <w:rPr>
          <w:rFonts w:ascii="Tahoma" w:hAnsi="Tahoma" w:cs="Tahoma"/>
          <w:i/>
          <w:iCs/>
          <w:color w:val="0000FF"/>
          <w:sz w:val="20"/>
          <w:szCs w:val="20"/>
          <w:shd w:val="clear" w:color="auto" w:fill="D9D9D9"/>
        </w:rPr>
        <w:t>)</w:t>
      </w:r>
      <w:r w:rsidR="00621636" w:rsidRPr="00C86560">
        <w:rPr>
          <w:rFonts w:ascii="Tahoma" w:hAnsi="Tahoma" w:cs="Tahoma"/>
          <w:color w:val="0000FF"/>
          <w:sz w:val="20"/>
          <w:szCs w:val="20"/>
        </w:rPr>
        <w:fldChar w:fldCharType="end"/>
      </w:r>
      <w:r w:rsidR="00E5333B" w:rsidRPr="00C86560">
        <w:rPr>
          <w:rFonts w:ascii="Tahoma" w:hAnsi="Tahoma" w:cs="Tahoma"/>
          <w:i/>
          <w:iCs/>
          <w:sz w:val="20"/>
          <w:szCs w:val="20"/>
        </w:rPr>
        <w:t xml:space="preserve"> </w:t>
      </w:r>
      <w:r w:rsidR="00CC6032" w:rsidRPr="00C86560">
        <w:rPr>
          <w:rFonts w:ascii="Tahoma" w:eastAsia="Times New Roman" w:hAnsi="Tahoma" w:cs="Tahoma"/>
          <w:sz w:val="20"/>
          <w:szCs w:val="20"/>
        </w:rPr>
        <w:t>процентного</w:t>
      </w:r>
      <w:r w:rsidR="00391360" w:rsidRPr="00C86560">
        <w:rPr>
          <w:rFonts w:ascii="Tahoma" w:eastAsia="Times New Roman" w:hAnsi="Tahoma" w:cs="Tahoma"/>
          <w:sz w:val="20"/>
          <w:szCs w:val="20"/>
        </w:rPr>
        <w:t xml:space="preserve"> (-ых)</w:t>
      </w:r>
      <w:r w:rsidR="00CC6032" w:rsidRPr="00C86560">
        <w:rPr>
          <w:rFonts w:ascii="Tahoma" w:eastAsia="Times New Roman" w:hAnsi="Tahoma" w:cs="Tahoma"/>
          <w:sz w:val="20"/>
          <w:szCs w:val="20"/>
        </w:rPr>
        <w:t xml:space="preserve"> пункта</w:t>
      </w:r>
      <w:r w:rsidR="00391360" w:rsidRPr="00C86560">
        <w:rPr>
          <w:rFonts w:ascii="Tahoma" w:eastAsia="Times New Roman" w:hAnsi="Tahoma" w:cs="Tahoma"/>
          <w:sz w:val="20"/>
          <w:szCs w:val="20"/>
        </w:rPr>
        <w:t xml:space="preserve"> (-ов)</w:t>
      </w:r>
      <w:r w:rsidR="000A733B" w:rsidRPr="00C86560">
        <w:rPr>
          <w:rFonts w:ascii="Tahoma" w:hAnsi="Tahoma" w:cs="Tahoma"/>
          <w:i/>
          <w:iCs/>
          <w:color w:val="0000FF"/>
          <w:sz w:val="20"/>
          <w:szCs w:val="20"/>
          <w:shd w:val="clear" w:color="auto" w:fill="D9D9D9"/>
        </w:rPr>
        <w:t xml:space="preserve"> </w:t>
      </w:r>
      <w:r w:rsidR="000A733B"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A733B" w:rsidRPr="00C86560">
        <w:rPr>
          <w:rFonts w:ascii="Tahoma" w:hAnsi="Tahoma" w:cs="Tahoma"/>
          <w:i/>
          <w:iCs/>
          <w:color w:val="0000FF"/>
          <w:sz w:val="20"/>
          <w:szCs w:val="20"/>
          <w:shd w:val="clear" w:color="auto" w:fill="D9D9D9"/>
        </w:rPr>
        <w:instrText xml:space="preserve"> FORMTEXT </w:instrText>
      </w:r>
      <w:r w:rsidR="000A733B" w:rsidRPr="00C86560">
        <w:rPr>
          <w:rFonts w:ascii="Tahoma" w:hAnsi="Tahoma" w:cs="Tahoma"/>
          <w:i/>
          <w:iCs/>
          <w:color w:val="0000FF"/>
          <w:sz w:val="20"/>
          <w:szCs w:val="20"/>
          <w:shd w:val="clear" w:color="auto" w:fill="D9D9D9"/>
        </w:rPr>
      </w:r>
      <w:r w:rsidR="000A733B" w:rsidRPr="00C86560">
        <w:rPr>
          <w:rFonts w:ascii="Tahoma" w:hAnsi="Tahoma" w:cs="Tahoma"/>
          <w:i/>
          <w:iCs/>
          <w:color w:val="0000FF"/>
          <w:sz w:val="20"/>
          <w:szCs w:val="20"/>
          <w:shd w:val="clear" w:color="auto" w:fill="D9D9D9"/>
        </w:rPr>
        <w:fldChar w:fldCharType="separate"/>
      </w:r>
      <w:r w:rsidR="000A733B" w:rsidRPr="00C86560">
        <w:rPr>
          <w:rFonts w:ascii="Tahoma" w:hAnsi="Tahoma" w:cs="Tahoma"/>
          <w:i/>
          <w:iCs/>
          <w:color w:val="0000FF"/>
          <w:sz w:val="20"/>
          <w:szCs w:val="20"/>
          <w:shd w:val="clear" w:color="auto" w:fill="D9D9D9"/>
        </w:rPr>
        <w:t xml:space="preserve">(фраза в фигурных скобках включается по продукту </w:t>
      </w:r>
      <w:r w:rsidR="000A733B" w:rsidRPr="00C86560">
        <w:rPr>
          <w:rFonts w:ascii="Tahoma" w:hAnsi="Tahoma" w:cs="Tahoma"/>
          <w:i/>
          <w:color w:val="0000FF"/>
          <w:sz w:val="20"/>
          <w:szCs w:val="20"/>
          <w:shd w:val="clear" w:color="auto" w:fill="D9D9D9"/>
        </w:rPr>
        <w:t>«Дальневосточная ипотека»</w:t>
      </w:r>
      <w:r w:rsidR="000A733B" w:rsidRPr="00C86560">
        <w:rPr>
          <w:rFonts w:ascii="Tahoma" w:hAnsi="Tahoma" w:cs="Tahoma"/>
          <w:i/>
          <w:iCs/>
          <w:color w:val="0000FF"/>
          <w:sz w:val="20"/>
          <w:szCs w:val="20"/>
          <w:shd w:val="clear" w:color="auto" w:fill="D9D9D9"/>
        </w:rPr>
        <w:t>):</w:t>
      </w:r>
      <w:r w:rsidR="000A733B" w:rsidRPr="00C86560">
        <w:rPr>
          <w:rFonts w:ascii="Tahoma" w:hAnsi="Tahoma" w:cs="Tahoma"/>
          <w:i/>
          <w:iCs/>
          <w:color w:val="0000FF"/>
          <w:sz w:val="20"/>
          <w:szCs w:val="20"/>
          <w:shd w:val="clear" w:color="auto" w:fill="D9D9D9"/>
        </w:rPr>
        <w:fldChar w:fldCharType="end"/>
      </w:r>
      <w:r w:rsidR="000A733B" w:rsidRPr="00C86560">
        <w:rPr>
          <w:rFonts w:ascii="Tahoma" w:hAnsi="Tahoma" w:cs="Tahoma"/>
          <w:sz w:val="20"/>
          <w:szCs w:val="20"/>
        </w:rPr>
        <w:t xml:space="preserve"> </w:t>
      </w:r>
      <w:r w:rsidR="000A733B"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0A733B" w:rsidRPr="00C86560">
        <w:rPr>
          <w:rFonts w:ascii="Tahoma" w:hAnsi="Tahoma" w:cs="Tahoma"/>
          <w:bCs/>
          <w:snapToGrid w:val="0"/>
          <w:color w:val="0000FF"/>
          <w:sz w:val="20"/>
          <w:szCs w:val="20"/>
        </w:rPr>
        <w:instrText xml:space="preserve"> FORMTEXT </w:instrText>
      </w:r>
      <w:r w:rsidR="000A733B" w:rsidRPr="00C86560">
        <w:rPr>
          <w:rFonts w:ascii="Tahoma" w:hAnsi="Tahoma" w:cs="Tahoma"/>
          <w:bCs/>
          <w:snapToGrid w:val="0"/>
          <w:color w:val="0000FF"/>
          <w:sz w:val="20"/>
          <w:szCs w:val="20"/>
        </w:rPr>
      </w:r>
      <w:r w:rsidR="000A733B" w:rsidRPr="00C86560">
        <w:rPr>
          <w:rFonts w:ascii="Tahoma" w:hAnsi="Tahoma" w:cs="Tahoma"/>
          <w:bCs/>
          <w:snapToGrid w:val="0"/>
          <w:color w:val="0000FF"/>
          <w:sz w:val="20"/>
          <w:szCs w:val="20"/>
        </w:rPr>
        <w:fldChar w:fldCharType="separate"/>
      </w:r>
      <w:r w:rsidR="000A733B" w:rsidRPr="00C86560">
        <w:rPr>
          <w:rFonts w:ascii="Tahoma" w:hAnsi="Tahoma" w:cs="Tahoma"/>
          <w:color w:val="0000FF"/>
          <w:sz w:val="20"/>
          <w:szCs w:val="20"/>
          <w:shd w:val="clear" w:color="auto" w:fill="D9D9D9" w:themeFill="background1" w:themeFillShade="D9"/>
        </w:rPr>
        <w:t>&lt;</w:t>
      </w:r>
      <w:r w:rsidR="000A733B" w:rsidRPr="00C86560">
        <w:rPr>
          <w:rFonts w:ascii="Tahoma" w:hAnsi="Tahoma" w:cs="Tahoma"/>
          <w:bCs/>
          <w:snapToGrid w:val="0"/>
          <w:color w:val="0000FF"/>
          <w:sz w:val="20"/>
          <w:szCs w:val="20"/>
        </w:rPr>
        <w:fldChar w:fldCharType="end"/>
      </w:r>
      <w:r w:rsidR="000A733B" w:rsidRPr="00C86560">
        <w:rPr>
          <w:rFonts w:ascii="Tahoma" w:eastAsia="Times New Roman" w:hAnsi="Tahoma" w:cs="Tahoma"/>
          <w:sz w:val="20"/>
          <w:szCs w:val="20"/>
        </w:rPr>
        <w:t xml:space="preserve">, но </w:t>
      </w:r>
      <w:r w:rsidR="00205A97" w:rsidRPr="00C86560">
        <w:rPr>
          <w:rFonts w:ascii="Tahoma" w:eastAsia="Times New Roman" w:hAnsi="Tahoma" w:cs="Tahoma"/>
          <w:sz w:val="20"/>
          <w:szCs w:val="20"/>
        </w:rPr>
        <w:t>не более Предельного размера процентной ставки</w:t>
      </w:r>
      <w:r w:rsidR="00E41AB8" w:rsidRPr="00C86560">
        <w:rPr>
          <w:rFonts w:ascii="Tahoma" w:eastAsia="Times New Roman" w:hAnsi="Tahoma" w:cs="Tahoma"/>
          <w:sz w:val="20"/>
          <w:szCs w:val="20"/>
        </w:rPr>
        <w:t xml:space="preserve"> (</w:t>
      </w:r>
      <w:r w:rsidR="006A7D35" w:rsidRPr="00C86560">
        <w:rPr>
          <w:rFonts w:ascii="Tahoma" w:eastAsia="Times New Roman" w:hAnsi="Tahoma" w:cs="Tahoma"/>
          <w:sz w:val="20"/>
          <w:szCs w:val="20"/>
        </w:rPr>
        <w:t xml:space="preserve">в т.ч. </w:t>
      </w:r>
      <w:r w:rsidR="00E41AB8" w:rsidRPr="00C86560">
        <w:rPr>
          <w:rFonts w:ascii="Tahoma" w:eastAsia="Times New Roman" w:hAnsi="Tahoma" w:cs="Tahoma"/>
          <w:sz w:val="20"/>
          <w:szCs w:val="20"/>
        </w:rPr>
        <w:t xml:space="preserve">с учетом применения </w:t>
      </w:r>
      <w:r w:rsidR="00E41AB8" w:rsidRPr="00C86560">
        <w:rPr>
          <w:rFonts w:ascii="Tahoma" w:hAnsi="Tahoma" w:cs="Tahoma"/>
          <w:sz w:val="20"/>
          <w:szCs w:val="20"/>
        </w:rPr>
        <w:t>положений Договора (если предусмотрены) об увеличении/ уменьшении процентной ставки при выполнении/ невыполнении указанных в Договоре условий</w:t>
      </w:r>
      <w:r w:rsidR="00E41AB8" w:rsidRPr="00C86560">
        <w:rPr>
          <w:rFonts w:ascii="Tahoma" w:eastAsia="Times New Roman" w:hAnsi="Tahoma" w:cs="Tahoma"/>
          <w:sz w:val="20"/>
          <w:szCs w:val="20"/>
        </w:rPr>
        <w:t>)</w:t>
      </w:r>
      <w:r w:rsidR="000A733B"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0A733B" w:rsidRPr="00C86560">
        <w:rPr>
          <w:rFonts w:ascii="Tahoma" w:hAnsi="Tahoma" w:cs="Tahoma"/>
          <w:bCs/>
          <w:snapToGrid w:val="0"/>
          <w:color w:val="0000FF"/>
          <w:sz w:val="20"/>
          <w:szCs w:val="20"/>
        </w:rPr>
        <w:instrText xml:space="preserve"> FORMTEXT </w:instrText>
      </w:r>
      <w:r w:rsidR="000A733B" w:rsidRPr="00C86560">
        <w:rPr>
          <w:rFonts w:ascii="Tahoma" w:hAnsi="Tahoma" w:cs="Tahoma"/>
          <w:bCs/>
          <w:snapToGrid w:val="0"/>
          <w:color w:val="0000FF"/>
          <w:sz w:val="20"/>
          <w:szCs w:val="20"/>
        </w:rPr>
      </w:r>
      <w:r w:rsidR="000A733B" w:rsidRPr="00C86560">
        <w:rPr>
          <w:rFonts w:ascii="Tahoma" w:hAnsi="Tahoma" w:cs="Tahoma"/>
          <w:bCs/>
          <w:snapToGrid w:val="0"/>
          <w:color w:val="0000FF"/>
          <w:sz w:val="20"/>
          <w:szCs w:val="20"/>
        </w:rPr>
        <w:fldChar w:fldCharType="separate"/>
      </w:r>
      <w:r w:rsidR="000A733B" w:rsidRPr="00C86560">
        <w:rPr>
          <w:rFonts w:ascii="Tahoma" w:hAnsi="Tahoma" w:cs="Tahoma"/>
          <w:color w:val="0000FF"/>
          <w:sz w:val="20"/>
          <w:szCs w:val="20"/>
        </w:rPr>
        <w:t>&gt;</w:t>
      </w:r>
      <w:r w:rsidR="000A733B" w:rsidRPr="00C86560">
        <w:rPr>
          <w:rFonts w:ascii="Tahoma" w:hAnsi="Tahoma" w:cs="Tahoma"/>
          <w:bCs/>
          <w:snapToGrid w:val="0"/>
          <w:color w:val="0000FF"/>
          <w:sz w:val="20"/>
          <w:szCs w:val="20"/>
        </w:rPr>
        <w:fldChar w:fldCharType="end"/>
      </w:r>
      <w:r w:rsidR="00CC6032" w:rsidRPr="00C86560">
        <w:rPr>
          <w:rFonts w:ascii="Tahoma" w:eastAsia="Times New Roman" w:hAnsi="Tahoma" w:cs="Tahoma"/>
          <w:sz w:val="20"/>
          <w:szCs w:val="20"/>
        </w:rPr>
        <w:t>.</w:t>
      </w:r>
    </w:p>
    <w:p w14:paraId="022E2B2E" w14:textId="3578CCDC" w:rsidR="00C6518F" w:rsidRPr="00C86560" w:rsidRDefault="00C6518F" w:rsidP="0096238F">
      <w:pPr>
        <w:pStyle w:val="afe"/>
        <w:tabs>
          <w:tab w:val="left" w:pos="709"/>
        </w:tabs>
        <w:ind w:left="709"/>
        <w:jc w:val="both"/>
        <w:rPr>
          <w:rFonts w:ascii="Tahoma" w:eastAsia="Times New Roman" w:hAnsi="Tahoma" w:cs="Tahoma"/>
          <w:sz w:val="20"/>
          <w:szCs w:val="20"/>
        </w:rPr>
      </w:pPr>
      <w:r w:rsidRPr="00C86560">
        <w:rPr>
          <w:rFonts w:ascii="Tahoma" w:hAnsi="Tahoma" w:cs="Tahoma"/>
          <w:color w:val="000000"/>
          <w:sz w:val="20"/>
          <w:szCs w:val="20"/>
        </w:rPr>
        <w:t>В случае исполнения Заемщиком обязанности по представлению документов</w:t>
      </w:r>
      <w:r w:rsidRPr="00C86560">
        <w:rPr>
          <w:rFonts w:ascii="Tahoma"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w:t>
      </w:r>
      <w:r w:rsidRPr="00C86560">
        <w:rPr>
          <w:rFonts w:ascii="Tahoma" w:eastAsia="Times New Roman" w:hAnsi="Tahoma" w:cs="Tahoma"/>
          <w:sz w:val="20"/>
          <w:szCs w:val="20"/>
        </w:rPr>
        <w:t>.</w:t>
      </w:r>
    </w:p>
    <w:p w14:paraId="46615CEB" w14:textId="7826692B" w:rsidR="00057080" w:rsidRPr="00C86560" w:rsidRDefault="00D63BFE" w:rsidP="0096238F">
      <w:pPr>
        <w:pStyle w:val="afe"/>
        <w:numPr>
          <w:ilvl w:val="2"/>
          <w:numId w:val="14"/>
        </w:numPr>
        <w:tabs>
          <w:tab w:val="left" w:pos="709"/>
        </w:tabs>
        <w:ind w:left="709" w:hanging="709"/>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(Пункт включается в случае принятия Заемщиком обязательства осуществлять</w:t>
      </w:r>
      <w:r w:rsidR="00C0041F" w:rsidRPr="00C86560">
        <w:rPr>
          <w:rFonts w:ascii="Tahoma" w:hAnsi="Tahoma" w:cs="Tahoma"/>
          <w:i/>
          <w:iCs/>
          <w:color w:val="0000FF"/>
          <w:sz w:val="20"/>
          <w:szCs w:val="20"/>
          <w:shd w:val="clear" w:color="auto" w:fill="D9D9D9"/>
        </w:rPr>
        <w:t xml:space="preserve"> </w:t>
      </w:r>
      <w:r w:rsidRPr="00C86560">
        <w:rPr>
          <w:rFonts w:ascii="Tahoma" w:hAnsi="Tahoma" w:cs="Tahoma"/>
          <w:i/>
          <w:iCs/>
          <w:color w:val="0000FF"/>
          <w:sz w:val="20"/>
          <w:szCs w:val="20"/>
          <w:shd w:val="clear" w:color="auto" w:fill="D9D9D9"/>
        </w:rPr>
        <w:t>Личное страхование):</w:t>
      </w:r>
      <w:r w:rsidRPr="00C86560">
        <w:rPr>
          <w:rFonts w:ascii="Tahoma" w:hAnsi="Tahoma" w:cs="Tahoma"/>
          <w:i/>
          <w:iCs/>
          <w:color w:val="0000FF"/>
          <w:sz w:val="20"/>
          <w:szCs w:val="20"/>
          <w:shd w:val="clear" w:color="auto" w:fill="D9D9D9"/>
        </w:rPr>
        <w:fldChar w:fldCharType="end"/>
      </w:r>
      <w:r w:rsidRPr="00C86560">
        <w:rPr>
          <w:rFonts w:ascii="Tahoma" w:hAnsi="Tahoma" w:cs="Tahoma"/>
          <w:i/>
          <w:iCs/>
          <w:sz w:val="20"/>
          <w:szCs w:val="20"/>
        </w:rPr>
        <w:t xml:space="preserve"> </w:t>
      </w:r>
      <w:r w:rsidR="004629B3" w:rsidRPr="00C86560">
        <w:rPr>
          <w:rFonts w:ascii="Tahoma" w:eastAsia="Times New Roman" w:hAnsi="Tahoma" w:cs="Tahoma"/>
          <w:sz w:val="20"/>
          <w:szCs w:val="20"/>
        </w:rPr>
        <w:t xml:space="preserve">В случае нарушения Заемщиком обязательств по осуществлению </w:t>
      </w:r>
      <w:r w:rsidR="00E35C86" w:rsidRPr="00C86560">
        <w:rPr>
          <w:rFonts w:ascii="Tahoma" w:eastAsia="Times New Roman" w:hAnsi="Tahoma" w:cs="Tahoma"/>
          <w:sz w:val="20"/>
          <w:szCs w:val="20"/>
        </w:rPr>
        <w:t xml:space="preserve">Личного </w:t>
      </w:r>
      <w:r w:rsidR="004629B3" w:rsidRPr="00C86560">
        <w:rPr>
          <w:rFonts w:ascii="Tahoma" w:eastAsia="Times New Roman" w:hAnsi="Tahoma" w:cs="Tahoma"/>
          <w:sz w:val="20"/>
          <w:szCs w:val="20"/>
        </w:rPr>
        <w:t>страхования</w:t>
      </w:r>
      <w:r w:rsidR="000462B3" w:rsidRPr="00C86560">
        <w:rPr>
          <w:rFonts w:ascii="Tahoma" w:eastAsia="Times New Roman" w:hAnsi="Tahoma" w:cs="Tahoma"/>
          <w:sz w:val="20"/>
          <w:szCs w:val="20"/>
        </w:rPr>
        <w:t xml:space="preserve"> по заключенному </w:t>
      </w:r>
      <w:r w:rsidR="00C87E75" w:rsidRPr="00C86560">
        <w:rPr>
          <w:rFonts w:ascii="Tahoma" w:eastAsia="Times New Roman" w:hAnsi="Tahoma" w:cs="Tahoma"/>
          <w:sz w:val="20"/>
          <w:szCs w:val="20"/>
        </w:rPr>
        <w:t>Д</w:t>
      </w:r>
      <w:r w:rsidR="000462B3" w:rsidRPr="00C86560">
        <w:rPr>
          <w:rFonts w:ascii="Tahoma" w:eastAsia="Times New Roman" w:hAnsi="Tahoma" w:cs="Tahoma"/>
          <w:sz w:val="20"/>
          <w:szCs w:val="20"/>
        </w:rPr>
        <w:t>оговору страхования</w:t>
      </w:r>
      <w:r w:rsidR="004629B3" w:rsidRPr="00C86560">
        <w:rPr>
          <w:rFonts w:ascii="Tahoma" w:eastAsia="Times New Roman" w:hAnsi="Tahoma" w:cs="Tahoma"/>
          <w:sz w:val="20"/>
          <w:szCs w:val="20"/>
        </w:rPr>
        <w:t xml:space="preserve"> Кредитор </w:t>
      </w:r>
      <w:r w:rsidR="009F42BA" w:rsidRPr="00C86560">
        <w:rPr>
          <w:rFonts w:ascii="Tahoma" w:eastAsia="Times New Roman" w:hAnsi="Tahoma" w:cs="Tahoma"/>
          <w:sz w:val="20"/>
          <w:szCs w:val="20"/>
        </w:rPr>
        <w:t>обязуется уведомить</w:t>
      </w:r>
      <w:r w:rsidR="004629B3" w:rsidRPr="00C86560">
        <w:rPr>
          <w:rFonts w:ascii="Tahoma" w:eastAsia="Times New Roman" w:hAnsi="Tahoma" w:cs="Tahoma"/>
          <w:sz w:val="20"/>
          <w:szCs w:val="20"/>
        </w:rPr>
        <w:t xml:space="preserve"> </w:t>
      </w:r>
      <w:r w:rsidR="00025117" w:rsidRPr="00C86560">
        <w:rPr>
          <w:rFonts w:ascii="Tahoma" w:hAnsi="Tahoma" w:cs="Tahoma"/>
          <w:sz w:val="20"/>
          <w:szCs w:val="20"/>
        </w:rPr>
        <w:t xml:space="preserve">(по телефону и/или SMS и/или почтовым отправлением и/или иным способом, предусмотренным Договором) </w:t>
      </w:r>
      <w:r w:rsidR="004629B3" w:rsidRPr="00C86560">
        <w:rPr>
          <w:rFonts w:ascii="Tahoma" w:eastAsia="Times New Roman" w:hAnsi="Tahoma" w:cs="Tahoma"/>
          <w:sz w:val="20"/>
          <w:szCs w:val="20"/>
        </w:rPr>
        <w:t xml:space="preserve">Заемщика </w:t>
      </w:r>
      <w:r w:rsidR="00F42B0B" w:rsidRPr="00C86560">
        <w:rPr>
          <w:rFonts w:ascii="Tahoma" w:eastAsia="Times New Roman" w:hAnsi="Tahoma" w:cs="Tahoma"/>
          <w:sz w:val="20"/>
          <w:szCs w:val="20"/>
        </w:rPr>
        <w:t xml:space="preserve">в срок не позднее </w:t>
      </w:r>
      <w:r w:rsidR="009420A6" w:rsidRPr="00C86560">
        <w:rPr>
          <w:rFonts w:ascii="Tahoma" w:eastAsia="Times New Roman" w:hAnsi="Tahoma" w:cs="Tahoma"/>
          <w:sz w:val="20"/>
          <w:szCs w:val="20"/>
        </w:rPr>
        <w:t>пред</w:t>
      </w:r>
      <w:r w:rsidR="00F42B0B" w:rsidRPr="00C86560">
        <w:rPr>
          <w:rFonts w:ascii="Tahoma" w:eastAsia="Times New Roman" w:hAnsi="Tahoma" w:cs="Tahoma"/>
          <w:sz w:val="20"/>
          <w:szCs w:val="20"/>
        </w:rPr>
        <w:t>последнего календарного дня месяца, в котором произошло фактическое увеличение процентной ставки</w:t>
      </w:r>
      <w:r w:rsidR="004629B3" w:rsidRPr="00C86560">
        <w:rPr>
          <w:rFonts w:ascii="Tahoma" w:eastAsia="Times New Roman" w:hAnsi="Tahoma" w:cs="Tahoma"/>
          <w:sz w:val="20"/>
          <w:szCs w:val="20"/>
        </w:rPr>
        <w:t xml:space="preserve">, </w:t>
      </w:r>
      <w:r w:rsidR="007E5D33" w:rsidRPr="00C86560">
        <w:rPr>
          <w:rFonts w:ascii="Tahoma" w:eastAsia="Times New Roman" w:hAnsi="Tahoma" w:cs="Tahoma"/>
          <w:sz w:val="20"/>
          <w:szCs w:val="20"/>
        </w:rPr>
        <w:t>о</w:t>
      </w:r>
      <w:r w:rsidR="004629B3" w:rsidRPr="00C86560">
        <w:rPr>
          <w:rFonts w:ascii="Tahoma" w:eastAsia="Times New Roman" w:hAnsi="Tahoma" w:cs="Tahoma"/>
          <w:sz w:val="20"/>
          <w:szCs w:val="20"/>
        </w:rPr>
        <w:t xml:space="preserve"> Внепланов</w:t>
      </w:r>
      <w:r w:rsidR="007E5D33" w:rsidRPr="00C86560">
        <w:rPr>
          <w:rFonts w:ascii="Tahoma" w:eastAsia="Times New Roman" w:hAnsi="Tahoma" w:cs="Tahoma"/>
          <w:sz w:val="20"/>
          <w:szCs w:val="20"/>
        </w:rPr>
        <w:t>ом</w:t>
      </w:r>
      <w:r w:rsidR="004629B3" w:rsidRPr="00C86560">
        <w:rPr>
          <w:rFonts w:ascii="Tahoma" w:eastAsia="Times New Roman" w:hAnsi="Tahoma" w:cs="Tahoma"/>
          <w:sz w:val="20"/>
          <w:szCs w:val="20"/>
        </w:rPr>
        <w:t xml:space="preserve"> пересчет</w:t>
      </w:r>
      <w:r w:rsidR="007E5D33" w:rsidRPr="00C86560">
        <w:rPr>
          <w:rFonts w:ascii="Tahoma" w:eastAsia="Times New Roman" w:hAnsi="Tahoma" w:cs="Tahoma"/>
          <w:sz w:val="20"/>
          <w:szCs w:val="20"/>
        </w:rPr>
        <w:t>е</w:t>
      </w:r>
      <w:r w:rsidR="004629B3" w:rsidRPr="00C86560">
        <w:rPr>
          <w:rFonts w:ascii="Tahoma" w:eastAsia="Times New Roman" w:hAnsi="Tahoma" w:cs="Tahoma"/>
          <w:sz w:val="20"/>
          <w:szCs w:val="20"/>
        </w:rPr>
        <w:t xml:space="preserve"> процентной ставки.</w:t>
      </w:r>
      <w:bookmarkEnd w:id="18"/>
      <w:bookmarkEnd w:id="19"/>
    </w:p>
    <w:bookmarkStart w:id="20" w:name="_Ref328757201"/>
    <w:p w14:paraId="02C0825D" w14:textId="7A274603" w:rsidR="002922B0" w:rsidRPr="00C86560" w:rsidRDefault="00C0041F" w:rsidP="0096238F">
      <w:pPr>
        <w:pStyle w:val="afe"/>
        <w:numPr>
          <w:ilvl w:val="2"/>
          <w:numId w:val="14"/>
        </w:numPr>
        <w:tabs>
          <w:tab w:val="left" w:pos="709"/>
        </w:tabs>
        <w:ind w:left="709" w:hanging="709"/>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(Пункт включается в случае принятия Заемщиком обязательства осуществлять Личное страхование):</w:t>
      </w:r>
      <w:r w:rsidRPr="00C86560">
        <w:rPr>
          <w:rFonts w:ascii="Tahoma" w:hAnsi="Tahoma" w:cs="Tahoma"/>
          <w:i/>
          <w:iCs/>
          <w:color w:val="0000FF"/>
          <w:sz w:val="20"/>
          <w:szCs w:val="20"/>
          <w:shd w:val="clear" w:color="auto" w:fill="D9D9D9"/>
        </w:rPr>
        <w:fldChar w:fldCharType="end"/>
      </w:r>
      <w:r w:rsidR="00D174DD" w:rsidRPr="00C86560">
        <w:rPr>
          <w:rFonts w:ascii="Tahoma" w:hAnsi="Tahoma" w:cs="Tahoma"/>
          <w:i/>
          <w:iCs/>
          <w:sz w:val="20"/>
          <w:szCs w:val="20"/>
        </w:rPr>
        <w:t xml:space="preserve"> </w:t>
      </w:r>
      <w:r w:rsidR="00D174DD" w:rsidRPr="00C86560">
        <w:rPr>
          <w:rFonts w:ascii="Tahoma" w:hAnsi="Tahoma" w:cs="Tahoma"/>
          <w:sz w:val="20"/>
          <w:szCs w:val="20"/>
        </w:rPr>
        <w:t>Внеплановый пересчет процентной ставки осуществляется в случае отсутствия у Кредитора информации об оплаченной премии по Договору страхования</w:t>
      </w:r>
      <w:r w:rsidR="00E35C86" w:rsidRPr="00C86560">
        <w:rPr>
          <w:rFonts w:ascii="Tahoma" w:hAnsi="Tahoma" w:cs="Tahoma"/>
          <w:sz w:val="20"/>
          <w:szCs w:val="20"/>
        </w:rPr>
        <w:t xml:space="preserve"> Личного страхования</w:t>
      </w:r>
      <w:r w:rsidR="00D174DD" w:rsidRPr="00C86560">
        <w:rPr>
          <w:rFonts w:ascii="Tahoma" w:hAnsi="Tahoma" w:cs="Tahoma"/>
          <w:sz w:val="20"/>
          <w:szCs w:val="20"/>
        </w:rPr>
        <w:t>/ о заключении нового Договора страхования</w:t>
      </w:r>
      <w:r w:rsidR="00E35C86" w:rsidRPr="00C86560">
        <w:rPr>
          <w:rFonts w:ascii="Tahoma" w:hAnsi="Tahoma" w:cs="Tahoma"/>
          <w:sz w:val="20"/>
          <w:szCs w:val="20"/>
        </w:rPr>
        <w:t xml:space="preserve"> Личного страхования</w:t>
      </w:r>
      <w:r w:rsidR="00D174DD" w:rsidRPr="00C86560">
        <w:rPr>
          <w:rFonts w:ascii="Tahoma" w:hAnsi="Tahoma" w:cs="Tahoma"/>
          <w:sz w:val="20"/>
          <w:szCs w:val="20"/>
        </w:rPr>
        <w:t xml:space="preserve"> и уплате </w:t>
      </w:r>
      <w:r w:rsidR="00D174DD" w:rsidRPr="00C86560">
        <w:rPr>
          <w:rFonts w:ascii="Tahoma" w:eastAsia="Times New Roman" w:hAnsi="Tahoma" w:cs="Tahoma"/>
          <w:sz w:val="20"/>
          <w:szCs w:val="20"/>
        </w:rPr>
        <w:t>страховой</w:t>
      </w:r>
      <w:r w:rsidR="00D174DD" w:rsidRPr="00C86560">
        <w:rPr>
          <w:rFonts w:ascii="Tahoma" w:hAnsi="Tahoma" w:cs="Tahoma"/>
          <w:sz w:val="20"/>
          <w:szCs w:val="20"/>
        </w:rPr>
        <w:t xml:space="preserve"> премии по нему.</w:t>
      </w:r>
      <w:r w:rsidR="00D174DD" w:rsidRPr="00C86560">
        <w:rPr>
          <w:rFonts w:ascii="Tahoma" w:eastAsia="Times New Roman" w:hAnsi="Tahoma" w:cs="Tahoma"/>
          <w:sz w:val="20"/>
          <w:szCs w:val="20"/>
        </w:rPr>
        <w:t xml:space="preserve"> Новое значение процентной ставки начинает действовать с первого календарного дня второго календарного месяца, следующего за месяцем, в котором Заемщик не предоставил Кредитору </w:t>
      </w:r>
      <w:r w:rsidR="00D174DD" w:rsidRPr="00C86560">
        <w:rPr>
          <w:rFonts w:ascii="Tahoma" w:hAnsi="Tahoma" w:cs="Tahoma"/>
          <w:sz w:val="20"/>
          <w:szCs w:val="20"/>
        </w:rPr>
        <w:t>новый Договор страхования</w:t>
      </w:r>
      <w:r w:rsidR="00E35C86" w:rsidRPr="00C86560">
        <w:rPr>
          <w:rFonts w:ascii="Tahoma" w:hAnsi="Tahoma" w:cs="Tahoma"/>
          <w:sz w:val="20"/>
          <w:szCs w:val="20"/>
        </w:rPr>
        <w:t xml:space="preserve"> Личного страхования</w:t>
      </w:r>
      <w:r w:rsidR="00D174DD" w:rsidRPr="00C86560">
        <w:rPr>
          <w:rFonts w:ascii="Tahoma" w:hAnsi="Tahoma" w:cs="Tahoma"/>
          <w:sz w:val="20"/>
          <w:szCs w:val="20"/>
        </w:rPr>
        <w:t xml:space="preserve"> и/или документ</w:t>
      </w:r>
      <w:r w:rsidR="00D174DD" w:rsidRPr="00C86560">
        <w:rPr>
          <w:rFonts w:ascii="Tahoma" w:eastAsia="Times New Roman" w:hAnsi="Tahoma" w:cs="Tahoma"/>
          <w:sz w:val="20"/>
          <w:szCs w:val="20"/>
        </w:rPr>
        <w:t xml:space="preserve"> об оплате страховой премии по нему</w:t>
      </w:r>
      <w:r w:rsidR="002922B0" w:rsidRPr="00C86560">
        <w:rPr>
          <w:rFonts w:ascii="Tahoma" w:eastAsia="Times New Roman" w:hAnsi="Tahoma" w:cs="Tahoma"/>
          <w:sz w:val="20"/>
          <w:szCs w:val="20"/>
        </w:rPr>
        <w:t xml:space="preserve">, до даты </w:t>
      </w:r>
      <w:r w:rsidR="002922B0" w:rsidRPr="00C86560">
        <w:rPr>
          <w:rFonts w:ascii="Tahoma" w:hAnsi="Tahoma" w:cs="Tahoma"/>
          <w:sz w:val="20"/>
          <w:szCs w:val="20"/>
        </w:rPr>
        <w:t xml:space="preserve">(включительно) погашения задолженности по Договору, </w:t>
      </w:r>
      <w:r w:rsidR="002922B0" w:rsidRPr="00C86560">
        <w:rPr>
          <w:rFonts w:ascii="Tahoma" w:eastAsia="Times New Roman" w:hAnsi="Tahoma" w:cs="Tahoma"/>
          <w:sz w:val="20"/>
          <w:szCs w:val="20"/>
        </w:rPr>
        <w:t xml:space="preserve">если иное не предусмотрено Договором, </w:t>
      </w:r>
      <w:r w:rsidR="002922B0" w:rsidRPr="00C86560">
        <w:rPr>
          <w:rFonts w:ascii="Tahoma" w:hAnsi="Tahoma" w:cs="Tahoma"/>
          <w:sz w:val="20"/>
          <w:szCs w:val="20"/>
        </w:rPr>
        <w:t xml:space="preserve">при этом Кредитор предоставляет Заемщику новый График платежей и информацию о ПСК (ПСЗ) в срок не </w:t>
      </w:r>
      <w:r w:rsidR="002922B0" w:rsidRPr="00C86560">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58022CD5" w14:textId="1B6629C4" w:rsidR="00EE0F58" w:rsidRPr="00C86560" w:rsidRDefault="00C0041F" w:rsidP="0096238F">
      <w:pPr>
        <w:pStyle w:val="afe"/>
        <w:numPr>
          <w:ilvl w:val="2"/>
          <w:numId w:val="14"/>
        </w:numPr>
        <w:tabs>
          <w:tab w:val="left" w:pos="709"/>
        </w:tabs>
        <w:ind w:left="709" w:hanging="709"/>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(Пункт включается в случае принятия Заемщиком обязательства осуществлять Личное страхование):</w:t>
      </w:r>
      <w:r w:rsidRPr="00C86560">
        <w:rPr>
          <w:rFonts w:ascii="Tahoma" w:hAnsi="Tahoma" w:cs="Tahoma"/>
          <w:i/>
          <w:iCs/>
          <w:color w:val="0000FF"/>
          <w:sz w:val="20"/>
          <w:szCs w:val="20"/>
          <w:shd w:val="clear" w:color="auto" w:fill="D9D9D9"/>
        </w:rPr>
        <w:fldChar w:fldCharType="end"/>
      </w:r>
      <w:r w:rsidR="00D63BFE" w:rsidRPr="00C86560">
        <w:rPr>
          <w:rFonts w:ascii="Tahoma" w:hAnsi="Tahoma" w:cs="Tahoma"/>
          <w:i/>
          <w:iCs/>
          <w:sz w:val="20"/>
          <w:szCs w:val="20"/>
        </w:rPr>
        <w:t xml:space="preserve"> </w:t>
      </w:r>
      <w:r w:rsidR="00951D20" w:rsidRPr="00C86560">
        <w:rPr>
          <w:rFonts w:ascii="Tahoma" w:eastAsia="Times New Roman" w:hAnsi="Tahoma" w:cs="Tahoma"/>
          <w:sz w:val="20"/>
          <w:szCs w:val="20"/>
        </w:rPr>
        <w:t xml:space="preserve">При проведении Внепланового пересчета процентной ставки График платежей пересчитывается, при этом корректируется срок в пределах Срока пользования </w:t>
      </w:r>
      <w:r w:rsidR="00FE1C07" w:rsidRPr="00C86560">
        <w:rPr>
          <w:rFonts w:ascii="Tahoma" w:eastAsia="Times New Roman" w:hAnsi="Tahoma" w:cs="Tahoma"/>
          <w:sz w:val="20"/>
          <w:szCs w:val="20"/>
        </w:rPr>
        <w:t>заемными</w:t>
      </w:r>
      <w:r w:rsidR="00951D20" w:rsidRPr="00C86560">
        <w:rPr>
          <w:rFonts w:ascii="Tahoma" w:eastAsia="Times New Roman" w:hAnsi="Tahoma" w:cs="Tahoma"/>
          <w:sz w:val="20"/>
          <w:szCs w:val="20"/>
        </w:rPr>
        <w:t xml:space="preserve"> средствами и размер </w:t>
      </w:r>
      <w:r w:rsidR="00946DF8" w:rsidRPr="00C86560">
        <w:rPr>
          <w:rFonts w:ascii="Tahoma" w:eastAsia="Times New Roman" w:hAnsi="Tahoma" w:cs="Tahoma"/>
          <w:sz w:val="20"/>
          <w:szCs w:val="20"/>
        </w:rPr>
        <w:t>Е</w:t>
      </w:r>
      <w:r w:rsidR="00951D20" w:rsidRPr="00C86560">
        <w:rPr>
          <w:rFonts w:ascii="Tahoma" w:eastAsia="Times New Roman" w:hAnsi="Tahoma" w:cs="Tahoma"/>
          <w:sz w:val="20"/>
          <w:szCs w:val="20"/>
        </w:rPr>
        <w:t xml:space="preserve">жемесячного платежа в соответствии с </w:t>
      </w:r>
      <w:r w:rsidR="00EE0F58" w:rsidRPr="00C86560">
        <w:rPr>
          <w:rFonts w:ascii="Tahoma" w:eastAsia="Times New Roman" w:hAnsi="Tahoma" w:cs="Tahoma"/>
          <w:sz w:val="20"/>
          <w:szCs w:val="20"/>
        </w:rPr>
        <w:t>формулой расчета размера Ежемесячного платежа, указанной в Договоре.</w:t>
      </w:r>
    </w:p>
    <w:p w14:paraId="77934DEF" w14:textId="6477F51F" w:rsidR="00057080" w:rsidRPr="00C86560" w:rsidRDefault="00C0041F" w:rsidP="0096238F">
      <w:pPr>
        <w:pStyle w:val="afe"/>
        <w:numPr>
          <w:ilvl w:val="2"/>
          <w:numId w:val="14"/>
        </w:numPr>
        <w:tabs>
          <w:tab w:val="left" w:pos="709"/>
        </w:tabs>
        <w:ind w:left="709" w:hanging="709"/>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(Пункт включается в случае принятия Заемщиком обязательства осуществлять Личное страхование):</w:t>
      </w:r>
      <w:r w:rsidRPr="00C86560">
        <w:rPr>
          <w:rFonts w:ascii="Tahoma" w:hAnsi="Tahoma" w:cs="Tahoma"/>
          <w:i/>
          <w:iCs/>
          <w:color w:val="0000FF"/>
          <w:sz w:val="20"/>
          <w:szCs w:val="20"/>
          <w:shd w:val="clear" w:color="auto" w:fill="D9D9D9"/>
        </w:rPr>
        <w:fldChar w:fldCharType="end"/>
      </w:r>
      <w:r w:rsidR="00D63BFE" w:rsidRPr="00C86560">
        <w:rPr>
          <w:rFonts w:ascii="Tahoma" w:hAnsi="Tahoma" w:cs="Tahoma"/>
          <w:i/>
          <w:iCs/>
          <w:sz w:val="20"/>
          <w:szCs w:val="20"/>
        </w:rPr>
        <w:t xml:space="preserve"> </w:t>
      </w:r>
      <w:r w:rsidR="00683DED" w:rsidRPr="00C86560">
        <w:rPr>
          <w:rFonts w:ascii="Tahoma" w:eastAsia="Times New Roman" w:hAnsi="Tahoma" w:cs="Tahoma"/>
          <w:sz w:val="20"/>
          <w:szCs w:val="20"/>
        </w:rPr>
        <w:t>У</w:t>
      </w:r>
      <w:r w:rsidR="00683DED" w:rsidRPr="00C86560">
        <w:rPr>
          <w:rFonts w:ascii="Tahoma" w:hAnsi="Tahoma" w:cs="Tahoma"/>
          <w:sz w:val="20"/>
          <w:szCs w:val="20"/>
        </w:rPr>
        <w:t>плата Заемщиком страховой премии по Договору страхования</w:t>
      </w:r>
      <w:r w:rsidR="00C66C51" w:rsidRPr="00C86560">
        <w:rPr>
          <w:rFonts w:ascii="Tahoma" w:hAnsi="Tahoma" w:cs="Tahoma"/>
          <w:sz w:val="20"/>
          <w:szCs w:val="20"/>
        </w:rPr>
        <w:t xml:space="preserve"> Личного страхования</w:t>
      </w:r>
      <w:r w:rsidR="00683DED" w:rsidRPr="00C86560">
        <w:rPr>
          <w:rFonts w:ascii="Tahoma" w:hAnsi="Tahoma" w:cs="Tahoma"/>
          <w:sz w:val="20"/>
          <w:szCs w:val="20"/>
        </w:rPr>
        <w:t>/ заключение нового Договора страхования</w:t>
      </w:r>
      <w:r w:rsidR="00C66C51" w:rsidRPr="00C86560">
        <w:rPr>
          <w:rFonts w:ascii="Tahoma" w:hAnsi="Tahoma" w:cs="Tahoma"/>
          <w:sz w:val="20"/>
          <w:szCs w:val="20"/>
        </w:rPr>
        <w:t xml:space="preserve"> Личного страхования</w:t>
      </w:r>
      <w:r w:rsidR="00A22D3B" w:rsidRPr="00C86560">
        <w:rPr>
          <w:rFonts w:ascii="Tahoma" w:hAnsi="Tahoma" w:cs="Tahoma"/>
          <w:color w:val="0000FF"/>
          <w:sz w:val="20"/>
          <w:szCs w:val="20"/>
        </w:rPr>
        <w:t xml:space="preserve"> </w:t>
      </w:r>
      <w:r w:rsidR="00683DED" w:rsidRPr="00C86560">
        <w:rPr>
          <w:rFonts w:ascii="Tahoma" w:hAnsi="Tahoma" w:cs="Tahoma"/>
          <w:sz w:val="20"/>
          <w:szCs w:val="20"/>
        </w:rPr>
        <w:t>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страхования</w:t>
      </w:r>
      <w:r w:rsidR="00C66C51" w:rsidRPr="00C86560">
        <w:rPr>
          <w:rFonts w:ascii="Tahoma" w:hAnsi="Tahoma" w:cs="Tahoma"/>
          <w:sz w:val="20"/>
          <w:szCs w:val="20"/>
        </w:rPr>
        <w:t xml:space="preserve"> Личного страхования</w:t>
      </w:r>
      <w:r w:rsidR="00A22D3B" w:rsidRPr="00C86560">
        <w:rPr>
          <w:rFonts w:ascii="Tahoma" w:hAnsi="Tahoma" w:cs="Tahoma"/>
          <w:color w:val="0000FF"/>
          <w:sz w:val="20"/>
          <w:szCs w:val="20"/>
        </w:rPr>
        <w:t xml:space="preserve"> </w:t>
      </w:r>
      <w:r w:rsidR="00683DED" w:rsidRPr="00C86560">
        <w:rPr>
          <w:rFonts w:ascii="Tahoma" w:hAnsi="Tahoma" w:cs="Tahoma"/>
          <w:sz w:val="20"/>
          <w:szCs w:val="20"/>
        </w:rPr>
        <w:t>и/или документов об уплате страховой премии по нему, не является основанием для неприменения Внепланового пересчета процентной ставки</w:t>
      </w:r>
      <w:r w:rsidR="004629B3" w:rsidRPr="00C86560">
        <w:rPr>
          <w:rFonts w:ascii="Tahoma" w:hAnsi="Tahoma" w:cs="Tahoma"/>
          <w:sz w:val="20"/>
          <w:szCs w:val="20"/>
        </w:rPr>
        <w:t>.</w:t>
      </w:r>
      <w:bookmarkEnd w:id="20"/>
    </w:p>
    <w:p w14:paraId="05DC0A97" w14:textId="40483FCD" w:rsidR="00593AB4" w:rsidRPr="00C86560" w:rsidRDefault="00C0041F" w:rsidP="0096238F">
      <w:pPr>
        <w:pStyle w:val="afe"/>
        <w:numPr>
          <w:ilvl w:val="2"/>
          <w:numId w:val="14"/>
        </w:numPr>
        <w:tabs>
          <w:tab w:val="left" w:pos="709"/>
        </w:tabs>
        <w:ind w:left="709" w:hanging="709"/>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(Пункт включается в случае принятия Заемщиком обязательства осуществлять Личное страхование):</w:t>
      </w:r>
      <w:r w:rsidRPr="00C86560">
        <w:rPr>
          <w:rFonts w:ascii="Tahoma" w:hAnsi="Tahoma" w:cs="Tahoma"/>
          <w:i/>
          <w:iCs/>
          <w:color w:val="0000FF"/>
          <w:sz w:val="20"/>
          <w:szCs w:val="20"/>
          <w:shd w:val="clear" w:color="auto" w:fill="D9D9D9"/>
        </w:rPr>
        <w:fldChar w:fldCharType="end"/>
      </w:r>
      <w:r w:rsidR="00D63BFE" w:rsidRPr="00C86560">
        <w:rPr>
          <w:rFonts w:ascii="Tahoma" w:hAnsi="Tahoma" w:cs="Tahoma"/>
          <w:i/>
          <w:iCs/>
          <w:sz w:val="20"/>
          <w:szCs w:val="20"/>
        </w:rPr>
        <w:t xml:space="preserve"> </w:t>
      </w:r>
      <w:r w:rsidR="00920B93" w:rsidRPr="00C86560">
        <w:rPr>
          <w:rFonts w:ascii="Tahoma" w:eastAsia="Times New Roman" w:hAnsi="Tahoma" w:cs="Tahoma"/>
          <w:sz w:val="20"/>
          <w:szCs w:val="20"/>
        </w:rPr>
        <w:t xml:space="preserve">В случае уплаты Заемщиком страховой премии </w:t>
      </w:r>
      <w:r w:rsidR="00920B93" w:rsidRPr="00C86560">
        <w:rPr>
          <w:rFonts w:ascii="Tahoma" w:hAnsi="Tahoma" w:cs="Tahoma"/>
          <w:sz w:val="20"/>
          <w:szCs w:val="20"/>
        </w:rPr>
        <w:t>по Договору страхования</w:t>
      </w:r>
      <w:r w:rsidR="00C66C51" w:rsidRPr="00C86560">
        <w:rPr>
          <w:rFonts w:ascii="Tahoma" w:hAnsi="Tahoma" w:cs="Tahoma"/>
          <w:sz w:val="20"/>
          <w:szCs w:val="20"/>
        </w:rPr>
        <w:t xml:space="preserve"> Личного страхования</w:t>
      </w:r>
      <w:r w:rsidR="00920B93" w:rsidRPr="00C86560">
        <w:rPr>
          <w:rFonts w:ascii="Tahoma" w:hAnsi="Tahoma" w:cs="Tahoma"/>
          <w:sz w:val="20"/>
          <w:szCs w:val="20"/>
        </w:rPr>
        <w:t>/ заключения Заемщиком нового Договора страхования</w:t>
      </w:r>
      <w:r w:rsidR="00C66C51" w:rsidRPr="00C86560">
        <w:rPr>
          <w:rFonts w:ascii="Tahoma" w:hAnsi="Tahoma" w:cs="Tahoma"/>
          <w:sz w:val="20"/>
          <w:szCs w:val="20"/>
        </w:rPr>
        <w:t xml:space="preserve"> Личного страхования</w:t>
      </w:r>
      <w:r w:rsidR="00A22D3B" w:rsidRPr="00C86560">
        <w:rPr>
          <w:rFonts w:ascii="Tahoma" w:hAnsi="Tahoma" w:cs="Tahoma"/>
          <w:color w:val="0000FF"/>
          <w:sz w:val="20"/>
          <w:szCs w:val="20"/>
        </w:rPr>
        <w:t xml:space="preserve"> </w:t>
      </w:r>
      <w:r w:rsidR="00920B93" w:rsidRPr="00C86560">
        <w:rPr>
          <w:rFonts w:ascii="Tahoma" w:hAnsi="Tahoma" w:cs="Tahoma"/>
          <w:sz w:val="20"/>
          <w:szCs w:val="20"/>
        </w:rPr>
        <w:t xml:space="preserve">и уплаты страховой премии по нему </w:t>
      </w:r>
      <w:r w:rsidR="00920B93" w:rsidRPr="00C86560">
        <w:rPr>
          <w:rFonts w:ascii="Tahoma" w:eastAsia="Times New Roman" w:hAnsi="Tahoma" w:cs="Tahoma"/>
          <w:sz w:val="20"/>
          <w:szCs w:val="20"/>
        </w:rPr>
        <w:t xml:space="preserve">до истечения последнего числа второго месяца, следующего за месяцем, в котором Заемщик должен был исполнить обязательство по </w:t>
      </w:r>
      <w:r w:rsidR="00920B93" w:rsidRPr="00C86560">
        <w:rPr>
          <w:rFonts w:ascii="Tahoma" w:hAnsi="Tahoma" w:cs="Tahoma"/>
          <w:sz w:val="20"/>
          <w:szCs w:val="20"/>
        </w:rPr>
        <w:t>предоставлению нового Договора страхования</w:t>
      </w:r>
      <w:r w:rsidR="00C66C51" w:rsidRPr="00C86560">
        <w:rPr>
          <w:rFonts w:ascii="Tahoma" w:hAnsi="Tahoma" w:cs="Tahoma"/>
          <w:sz w:val="20"/>
          <w:szCs w:val="20"/>
        </w:rPr>
        <w:t xml:space="preserve"> Личного страхования</w:t>
      </w:r>
      <w:r w:rsidR="00A22D3B" w:rsidRPr="00C86560">
        <w:rPr>
          <w:rFonts w:ascii="Tahoma" w:hAnsi="Tahoma" w:cs="Tahoma"/>
          <w:color w:val="0000FF"/>
          <w:sz w:val="20"/>
          <w:szCs w:val="20"/>
        </w:rPr>
        <w:t xml:space="preserve"> </w:t>
      </w:r>
      <w:r w:rsidR="00920B93" w:rsidRPr="00C86560">
        <w:rPr>
          <w:rFonts w:ascii="Tahoma" w:hAnsi="Tahoma" w:cs="Tahoma"/>
          <w:sz w:val="20"/>
          <w:szCs w:val="20"/>
        </w:rPr>
        <w:t xml:space="preserve">и/или документов об </w:t>
      </w:r>
      <w:r w:rsidR="00920B93" w:rsidRPr="00C86560">
        <w:rPr>
          <w:rFonts w:ascii="Tahoma" w:eastAsia="Times New Roman" w:hAnsi="Tahoma" w:cs="Tahoma"/>
          <w:sz w:val="20"/>
          <w:szCs w:val="20"/>
        </w:rPr>
        <w:t>уплате страховой премии по нему, Внеплановый пересчет процентной ставки не производится, новый График платежей не вступает в силу</w:t>
      </w:r>
      <w:r w:rsidR="004629B3" w:rsidRPr="00C86560">
        <w:rPr>
          <w:rFonts w:ascii="Tahoma" w:eastAsia="Times New Roman" w:hAnsi="Tahoma" w:cs="Tahoma"/>
          <w:sz w:val="20"/>
          <w:szCs w:val="20"/>
        </w:rPr>
        <w:t>.</w:t>
      </w:r>
    </w:p>
    <w:p w14:paraId="297C3ACA" w14:textId="380D5A4B" w:rsidR="00906CDB" w:rsidRPr="00C86560" w:rsidRDefault="000C017E" w:rsidP="0096238F">
      <w:pPr>
        <w:pStyle w:val="afe"/>
        <w:numPr>
          <w:ilvl w:val="2"/>
          <w:numId w:val="14"/>
        </w:numPr>
        <w:tabs>
          <w:tab w:val="left" w:pos="709"/>
        </w:tabs>
        <w:ind w:left="709" w:hanging="709"/>
        <w:jc w:val="both"/>
        <w:rPr>
          <w:rFonts w:ascii="Tahoma" w:eastAsia="Times New Roman" w:hAnsi="Tahoma" w:cs="Tahoma"/>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(Пункт включается</w:t>
      </w:r>
      <w:r w:rsidR="00A30301" w:rsidRPr="00C86560">
        <w:rPr>
          <w:rFonts w:ascii="Tahoma" w:hAnsi="Tahoma" w:cs="Tahoma"/>
          <w:i/>
          <w:iCs/>
          <w:color w:val="0000FF"/>
          <w:sz w:val="20"/>
          <w:szCs w:val="20"/>
          <w:shd w:val="clear" w:color="auto" w:fill="D9D9D9"/>
        </w:rPr>
        <w:t xml:space="preserve"> </w:t>
      </w:r>
      <w:r w:rsidR="00A30301" w:rsidRPr="00C86560">
        <w:rPr>
          <w:rFonts w:ascii="Tahoma" w:hAnsi="Tahoma" w:cs="Tahoma"/>
          <w:i/>
          <w:color w:val="0000FF"/>
          <w:sz w:val="20"/>
          <w:szCs w:val="20"/>
          <w:shd w:val="clear" w:color="auto" w:fill="D9D9D9"/>
        </w:rPr>
        <w:t>при предоставлении Заемных средств с применением опции «Ставка ниже» и установления пониженной процентной ставки на 12 или на 36 процентных периодов при внесении платы за снижение процентной ставки заемщиком или юр</w:t>
      </w:r>
      <w:r w:rsidR="007078B4" w:rsidRPr="00C86560">
        <w:rPr>
          <w:rFonts w:ascii="Tahoma" w:hAnsi="Tahoma" w:cs="Tahoma"/>
          <w:i/>
          <w:color w:val="0000FF"/>
          <w:sz w:val="20"/>
          <w:szCs w:val="20"/>
          <w:shd w:val="clear" w:color="auto" w:fill="D9D9D9"/>
        </w:rPr>
        <w:t>идическим</w:t>
      </w:r>
      <w:r w:rsidR="00A30301" w:rsidRPr="00C86560">
        <w:rPr>
          <w:rFonts w:ascii="Tahoma" w:hAnsi="Tahoma" w:cs="Tahoma"/>
          <w:i/>
          <w:color w:val="0000FF"/>
          <w:sz w:val="20"/>
          <w:szCs w:val="20"/>
          <w:shd w:val="clear" w:color="auto" w:fill="D9D9D9"/>
        </w:rPr>
        <w:t xml:space="preserve"> лицом (опция применима в случае выдачи кредита с баланса Банка ко всем ипотечным продуктам и опциям, в рамках которых используется данная типовая форма Договора, за исключением опции «Переменная ставка»)</w:t>
      </w:r>
      <w:r w:rsidRPr="00C86560">
        <w:rPr>
          <w:rFonts w:ascii="Tahoma" w:hAnsi="Tahoma" w:cs="Tahoma"/>
          <w:i/>
          <w:iCs/>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r w:rsidRPr="00C86560">
        <w:rPr>
          <w:rFonts w:ascii="Tahoma" w:hAnsi="Tahoma" w:cs="Tahoma"/>
          <w:i/>
          <w:iCs/>
          <w:sz w:val="20"/>
          <w:szCs w:val="20"/>
        </w:rPr>
        <w:t xml:space="preserve"> </w:t>
      </w:r>
      <w:r w:rsidR="00906CDB" w:rsidRPr="00C86560">
        <w:rPr>
          <w:rFonts w:ascii="Tahoma" w:hAnsi="Tahoma" w:cs="Tahoma"/>
          <w:sz w:val="20"/>
          <w:szCs w:val="20"/>
        </w:rPr>
        <w:t xml:space="preserve">Начиная с первого числа [13 (тринадцатого)/ 37 (тридцать седьмого)] </w:t>
      </w:r>
      <w:r w:rsidR="00917DF8"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917DF8" w:rsidRPr="00C86560">
        <w:rPr>
          <w:rFonts w:ascii="Tahoma" w:hAnsi="Tahoma" w:cs="Tahoma"/>
          <w:i/>
          <w:iCs/>
          <w:color w:val="0000FF"/>
          <w:sz w:val="20"/>
          <w:szCs w:val="20"/>
          <w:shd w:val="clear" w:color="auto" w:fill="D9D9D9"/>
        </w:rPr>
        <w:instrText xml:space="preserve"> FORMTEXT </w:instrText>
      </w:r>
      <w:r w:rsidR="00917DF8" w:rsidRPr="00C86560">
        <w:rPr>
          <w:rFonts w:ascii="Tahoma" w:hAnsi="Tahoma" w:cs="Tahoma"/>
          <w:i/>
          <w:iCs/>
          <w:color w:val="0000FF"/>
          <w:sz w:val="20"/>
          <w:szCs w:val="20"/>
          <w:shd w:val="clear" w:color="auto" w:fill="D9D9D9"/>
        </w:rPr>
      </w:r>
      <w:r w:rsidR="00917DF8" w:rsidRPr="00C86560">
        <w:rPr>
          <w:rFonts w:ascii="Tahoma" w:hAnsi="Tahoma" w:cs="Tahoma"/>
          <w:i/>
          <w:iCs/>
          <w:color w:val="0000FF"/>
          <w:sz w:val="20"/>
          <w:szCs w:val="20"/>
          <w:shd w:val="clear" w:color="auto" w:fill="D9D9D9"/>
        </w:rPr>
        <w:fldChar w:fldCharType="separate"/>
      </w:r>
      <w:r w:rsidR="00917DF8" w:rsidRPr="00C86560">
        <w:rPr>
          <w:rFonts w:ascii="Tahoma" w:hAnsi="Tahoma" w:cs="Tahoma"/>
          <w:i/>
          <w:iCs/>
          <w:color w:val="0000FF"/>
          <w:sz w:val="20"/>
          <w:szCs w:val="20"/>
          <w:shd w:val="clear" w:color="auto" w:fill="D9D9D9"/>
        </w:rPr>
        <w:t>(</w:t>
      </w:r>
      <w:r w:rsidR="00917DF8" w:rsidRPr="00C86560">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00917DF8" w:rsidRPr="00C86560">
        <w:rPr>
          <w:rFonts w:ascii="Tahoma" w:hAnsi="Tahoma" w:cs="Tahoma"/>
          <w:i/>
          <w:iCs/>
          <w:color w:val="0000FF"/>
          <w:sz w:val="20"/>
          <w:szCs w:val="20"/>
          <w:shd w:val="clear" w:color="auto" w:fill="D9D9D9"/>
        </w:rPr>
        <w:t>)</w:t>
      </w:r>
      <w:r w:rsidR="00917DF8" w:rsidRPr="00C86560">
        <w:rPr>
          <w:rFonts w:ascii="Tahoma" w:hAnsi="Tahoma" w:cs="Tahoma"/>
          <w:i/>
          <w:iCs/>
          <w:color w:val="0000FF"/>
          <w:sz w:val="20"/>
          <w:szCs w:val="20"/>
          <w:shd w:val="clear" w:color="auto" w:fill="D9D9D9"/>
        </w:rPr>
        <w:fldChar w:fldCharType="end"/>
      </w:r>
      <w:r w:rsidR="00906CDB" w:rsidRPr="00C86560">
        <w:rPr>
          <w:rFonts w:ascii="Tahoma" w:hAnsi="Tahoma" w:cs="Tahoma"/>
          <w:sz w:val="20"/>
          <w:szCs w:val="20"/>
        </w:rPr>
        <w:t xml:space="preserve"> Процентного периода процентная ставка увеличивается на </w:t>
      </w:r>
      <w:r w:rsidR="006179D4" w:rsidRPr="00C86560">
        <w:rPr>
          <w:rFonts w:ascii="Tahoma" w:hAnsi="Tahoma" w:cs="Tahoma"/>
          <w:bCs/>
          <w:snapToGrid w:val="0"/>
          <w:sz w:val="20"/>
          <w:szCs w:val="20"/>
        </w:rPr>
        <w:fldChar w:fldCharType="begin">
          <w:ffData>
            <w:name w:val="ТекстовоеПоле99"/>
            <w:enabled/>
            <w:calcOnExit w:val="0"/>
            <w:textInput/>
          </w:ffData>
        </w:fldChar>
      </w:r>
      <w:r w:rsidR="006179D4" w:rsidRPr="00C86560">
        <w:rPr>
          <w:rFonts w:ascii="Tahoma" w:hAnsi="Tahoma" w:cs="Tahoma"/>
          <w:bCs/>
          <w:snapToGrid w:val="0"/>
          <w:sz w:val="20"/>
          <w:szCs w:val="20"/>
        </w:rPr>
        <w:instrText xml:space="preserve"> FORMTEXT </w:instrText>
      </w:r>
      <w:r w:rsidR="006179D4" w:rsidRPr="00C86560">
        <w:rPr>
          <w:rFonts w:ascii="Tahoma" w:hAnsi="Tahoma" w:cs="Tahoma"/>
          <w:bCs/>
          <w:snapToGrid w:val="0"/>
          <w:sz w:val="20"/>
          <w:szCs w:val="20"/>
        </w:rPr>
      </w:r>
      <w:r w:rsidR="006179D4" w:rsidRPr="00C86560">
        <w:rPr>
          <w:rFonts w:ascii="Tahoma" w:hAnsi="Tahoma" w:cs="Tahoma"/>
          <w:bCs/>
          <w:snapToGrid w:val="0"/>
          <w:sz w:val="20"/>
          <w:szCs w:val="20"/>
        </w:rPr>
        <w:fldChar w:fldCharType="separate"/>
      </w:r>
      <w:r w:rsidR="006179D4" w:rsidRPr="00C86560">
        <w:rPr>
          <w:rFonts w:ascii="Tahoma" w:hAnsi="Tahoma" w:cs="Tahoma"/>
          <w:bCs/>
          <w:noProof/>
          <w:snapToGrid w:val="0"/>
          <w:sz w:val="20"/>
          <w:szCs w:val="20"/>
        </w:rPr>
        <w:t>_____</w:t>
      </w:r>
      <w:r w:rsidR="006179D4" w:rsidRPr="00C86560">
        <w:rPr>
          <w:rFonts w:ascii="Tahoma" w:hAnsi="Tahoma" w:cs="Tahoma"/>
          <w:bCs/>
          <w:snapToGrid w:val="0"/>
          <w:sz w:val="20"/>
          <w:szCs w:val="20"/>
        </w:rPr>
        <w:fldChar w:fldCharType="end"/>
      </w:r>
      <w:r w:rsidR="00906CDB" w:rsidRPr="00C86560">
        <w:rPr>
          <w:rFonts w:ascii="Tahoma" w:hAnsi="Tahoma" w:cs="Tahoma"/>
          <w:sz w:val="20"/>
          <w:szCs w:val="20"/>
        </w:rPr>
        <w:t xml:space="preserve"> (</w:t>
      </w:r>
      <w:r w:rsidR="006179D4" w:rsidRPr="00C86560">
        <w:rPr>
          <w:rFonts w:ascii="Tahoma" w:hAnsi="Tahoma" w:cs="Tahoma"/>
          <w:bCs/>
          <w:snapToGrid w:val="0"/>
          <w:sz w:val="20"/>
          <w:szCs w:val="20"/>
        </w:rPr>
        <w:fldChar w:fldCharType="begin">
          <w:ffData>
            <w:name w:val="ТекстовоеПоле99"/>
            <w:enabled/>
            <w:calcOnExit w:val="0"/>
            <w:textInput/>
          </w:ffData>
        </w:fldChar>
      </w:r>
      <w:r w:rsidR="006179D4" w:rsidRPr="00C86560">
        <w:rPr>
          <w:rFonts w:ascii="Tahoma" w:hAnsi="Tahoma" w:cs="Tahoma"/>
          <w:bCs/>
          <w:snapToGrid w:val="0"/>
          <w:sz w:val="20"/>
          <w:szCs w:val="20"/>
        </w:rPr>
        <w:instrText xml:space="preserve"> FORMTEXT </w:instrText>
      </w:r>
      <w:r w:rsidR="006179D4" w:rsidRPr="00C86560">
        <w:rPr>
          <w:rFonts w:ascii="Tahoma" w:hAnsi="Tahoma" w:cs="Tahoma"/>
          <w:bCs/>
          <w:snapToGrid w:val="0"/>
          <w:sz w:val="20"/>
          <w:szCs w:val="20"/>
        </w:rPr>
      </w:r>
      <w:r w:rsidR="006179D4" w:rsidRPr="00C86560">
        <w:rPr>
          <w:rFonts w:ascii="Tahoma" w:hAnsi="Tahoma" w:cs="Tahoma"/>
          <w:bCs/>
          <w:snapToGrid w:val="0"/>
          <w:sz w:val="20"/>
          <w:szCs w:val="20"/>
        </w:rPr>
        <w:fldChar w:fldCharType="separate"/>
      </w:r>
      <w:r w:rsidR="006179D4" w:rsidRPr="00C86560">
        <w:rPr>
          <w:rFonts w:ascii="Tahoma" w:hAnsi="Tahoma" w:cs="Tahoma"/>
          <w:bCs/>
          <w:noProof/>
          <w:snapToGrid w:val="0"/>
          <w:sz w:val="20"/>
          <w:szCs w:val="20"/>
        </w:rPr>
        <w:t>_____</w:t>
      </w:r>
      <w:r w:rsidR="006179D4" w:rsidRPr="00C86560">
        <w:rPr>
          <w:rFonts w:ascii="Tahoma" w:hAnsi="Tahoma" w:cs="Tahoma"/>
          <w:bCs/>
          <w:snapToGrid w:val="0"/>
          <w:sz w:val="20"/>
          <w:szCs w:val="20"/>
        </w:rPr>
        <w:fldChar w:fldCharType="end"/>
      </w:r>
      <w:r w:rsidR="00906CDB" w:rsidRPr="00C86560">
        <w:rPr>
          <w:rFonts w:ascii="Tahoma" w:hAnsi="Tahoma" w:cs="Tahoma"/>
          <w:sz w:val="20"/>
          <w:szCs w:val="20"/>
        </w:rPr>
        <w:t xml:space="preserve">) </w:t>
      </w:r>
      <w:r w:rsidR="00595E34" w:rsidRPr="00C86560">
        <w:rPr>
          <w:rFonts w:ascii="Tahoma" w:hAnsi="Tahoma" w:cs="Tahoma"/>
          <w:sz w:val="20"/>
          <w:szCs w:val="20"/>
        </w:rPr>
        <w:t>процентных пункт</w:t>
      </w:r>
      <w:r w:rsidR="00FB4CD4" w:rsidRPr="00C86560">
        <w:rPr>
          <w:rFonts w:ascii="Tahoma" w:hAnsi="Tahoma" w:cs="Tahoma"/>
          <w:sz w:val="20"/>
          <w:szCs w:val="20"/>
        </w:rPr>
        <w:t>а (-</w:t>
      </w:r>
      <w:r w:rsidR="00595E34" w:rsidRPr="00C86560">
        <w:rPr>
          <w:rFonts w:ascii="Tahoma" w:hAnsi="Tahoma" w:cs="Tahoma"/>
          <w:sz w:val="20"/>
          <w:szCs w:val="20"/>
        </w:rPr>
        <w:t>ов</w:t>
      </w:r>
      <w:r w:rsidR="00FB4CD4" w:rsidRPr="00C86560">
        <w:rPr>
          <w:rFonts w:ascii="Tahoma" w:hAnsi="Tahoma" w:cs="Tahoma"/>
          <w:sz w:val="20"/>
          <w:szCs w:val="20"/>
        </w:rPr>
        <w:t>)</w:t>
      </w:r>
      <w:r w:rsidR="00C47A94" w:rsidRPr="00C86560">
        <w:rPr>
          <w:rFonts w:ascii="Tahoma" w:hAnsi="Tahoma" w:cs="Tahoma"/>
          <w:sz w:val="20"/>
          <w:szCs w:val="20"/>
        </w:rPr>
        <w:t xml:space="preserve"> </w:t>
      </w:r>
      <w:r w:rsidR="00E5333B"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5333B" w:rsidRPr="00C86560">
        <w:rPr>
          <w:rFonts w:ascii="Tahoma" w:hAnsi="Tahoma" w:cs="Tahoma"/>
          <w:i/>
          <w:iCs/>
          <w:color w:val="0000FF"/>
          <w:sz w:val="20"/>
          <w:szCs w:val="20"/>
          <w:shd w:val="clear" w:color="auto" w:fill="D9D9D9"/>
        </w:rPr>
        <w:instrText xml:space="preserve"> FORMTEXT </w:instrText>
      </w:r>
      <w:r w:rsidR="00E5333B" w:rsidRPr="00C86560">
        <w:rPr>
          <w:rFonts w:ascii="Tahoma" w:hAnsi="Tahoma" w:cs="Tahoma"/>
          <w:i/>
          <w:iCs/>
          <w:color w:val="0000FF"/>
          <w:sz w:val="20"/>
          <w:szCs w:val="20"/>
          <w:shd w:val="clear" w:color="auto" w:fill="D9D9D9"/>
        </w:rPr>
      </w:r>
      <w:r w:rsidR="00E5333B" w:rsidRPr="00C86560">
        <w:rPr>
          <w:rFonts w:ascii="Tahoma" w:hAnsi="Tahoma" w:cs="Tahoma"/>
          <w:i/>
          <w:iCs/>
          <w:color w:val="0000FF"/>
          <w:sz w:val="20"/>
          <w:szCs w:val="20"/>
          <w:shd w:val="clear" w:color="auto" w:fill="D9D9D9"/>
        </w:rPr>
        <w:fldChar w:fldCharType="separate"/>
      </w:r>
      <w:r w:rsidR="00E5333B" w:rsidRPr="00C86560">
        <w:rPr>
          <w:rFonts w:ascii="Tahoma" w:hAnsi="Tahoma" w:cs="Tahoma"/>
          <w:i/>
          <w:iCs/>
          <w:color w:val="0000FF"/>
          <w:sz w:val="20"/>
          <w:szCs w:val="20"/>
          <w:shd w:val="clear" w:color="auto" w:fill="D9D9D9"/>
        </w:rPr>
        <w:t>(</w:t>
      </w:r>
      <w:r w:rsidR="00E5333B" w:rsidRPr="00C86560">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00E5333B" w:rsidRPr="00C86560">
        <w:rPr>
          <w:rFonts w:ascii="Tahoma" w:hAnsi="Tahoma" w:cs="Tahoma"/>
          <w:i/>
          <w:iCs/>
          <w:color w:val="0000FF"/>
          <w:sz w:val="20"/>
          <w:szCs w:val="20"/>
          <w:shd w:val="clear" w:color="auto" w:fill="D9D9D9"/>
        </w:rPr>
        <w:t>)</w:t>
      </w:r>
      <w:r w:rsidR="00E5333B" w:rsidRPr="00C86560">
        <w:rPr>
          <w:rFonts w:ascii="Tahoma" w:hAnsi="Tahoma" w:cs="Tahoma"/>
          <w:i/>
          <w:iCs/>
          <w:color w:val="0000FF"/>
          <w:sz w:val="20"/>
          <w:szCs w:val="20"/>
          <w:shd w:val="clear" w:color="auto" w:fill="D9D9D9"/>
        </w:rPr>
        <w:fldChar w:fldCharType="end"/>
      </w:r>
      <w:r w:rsidR="00906CDB" w:rsidRPr="00C86560">
        <w:rPr>
          <w:rFonts w:ascii="Tahoma" w:hAnsi="Tahoma" w:cs="Tahoma"/>
          <w:sz w:val="20"/>
          <w:szCs w:val="20"/>
        </w:rPr>
        <w:t>.</w:t>
      </w:r>
      <w:r w:rsidR="00C47A94" w:rsidRPr="00C86560">
        <w:rPr>
          <w:rFonts w:ascii="Tahoma" w:hAnsi="Tahoma" w:cs="Tahoma"/>
          <w:sz w:val="20"/>
          <w:szCs w:val="20"/>
        </w:rPr>
        <w:t xml:space="preserve"> </w:t>
      </w:r>
      <w:r w:rsidR="00906CDB" w:rsidRPr="00C86560">
        <w:rPr>
          <w:rFonts w:ascii="Tahoma" w:eastAsia="Times New Roman" w:hAnsi="Tahoma" w:cs="Tahoma"/>
          <w:sz w:val="20"/>
          <w:szCs w:val="20"/>
        </w:rPr>
        <w:t xml:space="preserve">При увеличении размера процентной ставки пересчитывается размер Ежемесячного платежа в соответствии с </w:t>
      </w:r>
      <w:r w:rsidR="00D87508" w:rsidRPr="00C86560">
        <w:rPr>
          <w:rFonts w:ascii="Tahoma" w:eastAsia="Times New Roman" w:hAnsi="Tahoma" w:cs="Tahoma"/>
          <w:sz w:val="20"/>
          <w:szCs w:val="20"/>
        </w:rPr>
        <w:t>формулой расчета размера Ежемесячного платежа, указанной в Договоре</w:t>
      </w:r>
      <w:r w:rsidR="00906CDB" w:rsidRPr="00C86560">
        <w:rPr>
          <w:rFonts w:ascii="Tahoma" w:eastAsia="Times New Roman" w:hAnsi="Tahoma" w:cs="Tahoma"/>
          <w:sz w:val="20"/>
          <w:szCs w:val="20"/>
        </w:rPr>
        <w:t>.</w:t>
      </w:r>
    </w:p>
    <w:bookmarkStart w:id="21" w:name="_Ref307995020"/>
    <w:bookmarkStart w:id="22" w:name="_Ref332966365"/>
    <w:bookmarkStart w:id="23" w:name="_Ref449089398"/>
    <w:bookmarkStart w:id="24" w:name="_Ref446952035"/>
    <w:bookmarkStart w:id="25" w:name="_Ref6942115"/>
    <w:p w14:paraId="58BC4278" w14:textId="71AD1D30" w:rsidR="0066756B" w:rsidRPr="00C86560" w:rsidRDefault="001977CB" w:rsidP="0096238F">
      <w:pPr>
        <w:pStyle w:val="afe"/>
        <w:numPr>
          <w:ilvl w:val="2"/>
          <w:numId w:val="14"/>
        </w:numPr>
        <w:tabs>
          <w:tab w:val="left" w:pos="709"/>
        </w:tabs>
        <w:ind w:left="709" w:hanging="709"/>
        <w:jc w:val="both"/>
        <w:rPr>
          <w:rFonts w:ascii="Tahoma" w:eastAsia="Times New Roman" w:hAnsi="Tahoma" w:cs="Tahoma"/>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(Пункт включается </w:t>
      </w:r>
      <w:r w:rsidRPr="00C86560">
        <w:rPr>
          <w:rFonts w:ascii="Tahoma" w:hAnsi="Tahoma" w:cs="Tahoma"/>
          <w:i/>
          <w:iCs/>
          <w:color w:val="0000FF"/>
          <w:sz w:val="20"/>
          <w:szCs w:val="20"/>
          <w:shd w:val="clear" w:color="auto" w:fill="D9D9D9"/>
        </w:rPr>
        <w:t xml:space="preserve">при применении опции </w:t>
      </w:r>
      <w:r w:rsidRPr="00C86560">
        <w:rPr>
          <w:rFonts w:ascii="Tahoma" w:hAnsi="Tahoma" w:cs="Tahoma"/>
          <w:i/>
          <w:color w:val="0000FF"/>
          <w:sz w:val="20"/>
          <w:szCs w:val="20"/>
        </w:rPr>
        <w:t>«Приобретение залоговой недвижимости»</w:t>
      </w:r>
      <w:r w:rsidRPr="00C86560">
        <w:rPr>
          <w:rFonts w:ascii="Tahoma" w:hAnsi="Tahoma" w:cs="Tahoma"/>
          <w:i/>
          <w:iCs/>
          <w:color w:val="0000FF"/>
          <w:sz w:val="20"/>
          <w:szCs w:val="20"/>
          <w:shd w:val="clear" w:color="auto" w:fill="D9D9D9"/>
        </w:rPr>
        <w:t>):</w:t>
      </w:r>
      <w:r w:rsidRPr="00C86560">
        <w:rPr>
          <w:rFonts w:ascii="Tahoma" w:hAnsi="Tahoma" w:cs="Tahoma"/>
          <w:i/>
          <w:color w:val="0000FF"/>
          <w:sz w:val="20"/>
          <w:szCs w:val="20"/>
        </w:rPr>
        <w:fldChar w:fldCharType="end"/>
      </w:r>
      <w:r w:rsidRPr="00C86560">
        <w:rPr>
          <w:rFonts w:ascii="Tahoma" w:hAnsi="Tahoma" w:cs="Tahoma"/>
          <w:i/>
          <w:sz w:val="20"/>
          <w:szCs w:val="20"/>
        </w:rPr>
        <w:t xml:space="preserve"> </w:t>
      </w:r>
      <w:r w:rsidR="00FB5F22" w:rsidRPr="00C8656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B5F22" w:rsidRPr="00C86560">
        <w:rPr>
          <w:rFonts w:ascii="Tahoma" w:hAnsi="Tahoma" w:cs="Tahoma"/>
          <w:i/>
          <w:color w:val="0000FF"/>
          <w:sz w:val="20"/>
          <w:szCs w:val="20"/>
          <w:shd w:val="clear" w:color="auto" w:fill="D9D9D9"/>
        </w:rPr>
        <w:instrText xml:space="preserve"> FORMTEXT </w:instrText>
      </w:r>
      <w:r w:rsidR="00FB5F22" w:rsidRPr="00C86560">
        <w:rPr>
          <w:rFonts w:ascii="Tahoma" w:hAnsi="Tahoma" w:cs="Tahoma"/>
          <w:i/>
          <w:color w:val="0000FF"/>
          <w:sz w:val="20"/>
          <w:szCs w:val="20"/>
          <w:shd w:val="clear" w:color="auto" w:fill="D9D9D9"/>
        </w:rPr>
      </w:r>
      <w:r w:rsidR="00FB5F22" w:rsidRPr="00C86560">
        <w:rPr>
          <w:rFonts w:ascii="Tahoma" w:hAnsi="Tahoma" w:cs="Tahoma"/>
          <w:i/>
          <w:color w:val="0000FF"/>
          <w:sz w:val="20"/>
          <w:szCs w:val="20"/>
          <w:shd w:val="clear" w:color="auto" w:fill="D9D9D9"/>
        </w:rPr>
        <w:fldChar w:fldCharType="separate"/>
      </w:r>
      <w:r w:rsidR="00FB5F22" w:rsidRPr="00C86560">
        <w:rPr>
          <w:rFonts w:ascii="Tahoma" w:hAnsi="Tahoma" w:cs="Tahoma"/>
          <w:i/>
          <w:color w:val="0000FF"/>
          <w:sz w:val="20"/>
          <w:szCs w:val="20"/>
          <w:shd w:val="clear" w:color="auto" w:fill="D9D9D9"/>
        </w:rPr>
        <w:t>(</w:t>
      </w:r>
      <w:r w:rsidR="00B524B5" w:rsidRPr="00C86560">
        <w:rPr>
          <w:rFonts w:ascii="Tahoma" w:hAnsi="Tahoma" w:cs="Tahoma"/>
          <w:i/>
          <w:color w:val="0000FF"/>
          <w:sz w:val="20"/>
          <w:szCs w:val="20"/>
          <w:shd w:val="clear" w:color="auto" w:fill="D9D9D9"/>
        </w:rPr>
        <w:t>Поставщики</w:t>
      </w:r>
      <w:r w:rsidR="00FB5F22" w:rsidRPr="00C86560">
        <w:rPr>
          <w:rFonts w:ascii="Tahoma" w:hAnsi="Tahoma" w:cs="Tahoma"/>
          <w:i/>
          <w:color w:val="0000FF"/>
          <w:sz w:val="20"/>
          <w:szCs w:val="20"/>
          <w:shd w:val="clear" w:color="auto" w:fill="D9D9D9"/>
        </w:rPr>
        <w:t xml:space="preserve">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FB5F22" w:rsidRPr="00C86560">
        <w:rPr>
          <w:rFonts w:ascii="Tahoma" w:hAnsi="Tahoma" w:cs="Tahoma"/>
          <w:i/>
          <w:color w:val="0000FF"/>
          <w:sz w:val="20"/>
          <w:szCs w:val="20"/>
          <w:shd w:val="clear" w:color="auto" w:fill="D9D9D9"/>
        </w:rPr>
        <w:fldChar w:fldCharType="end"/>
      </w:r>
      <w:r w:rsidR="00FB5F22" w:rsidRPr="00C86560">
        <w:rPr>
          <w:rFonts w:ascii="Tahoma" w:hAnsi="Tahoma" w:cs="Tahoma"/>
          <w:i/>
          <w:sz w:val="20"/>
          <w:szCs w:val="20"/>
        </w:rPr>
        <w:t xml:space="preserve"> </w:t>
      </w:r>
      <w:r w:rsidR="00C67C4D" w:rsidRPr="00C86560">
        <w:rPr>
          <w:rFonts w:ascii="Tahoma" w:hAnsi="Tahoma" w:cs="Tahoma"/>
          <w:sz w:val="20"/>
          <w:szCs w:val="20"/>
        </w:rPr>
        <w:t xml:space="preserve">Процентная ставка уменьшается на </w:t>
      </w:r>
      <w:r w:rsidR="00C67C4D" w:rsidRPr="00C86560">
        <w:rPr>
          <w:rFonts w:ascii="Tahoma" w:hAnsi="Tahoma" w:cs="Tahoma"/>
          <w:color w:val="0000FF"/>
          <w:sz w:val="20"/>
          <w:szCs w:val="20"/>
        </w:rPr>
        <w:fldChar w:fldCharType="begin">
          <w:ffData>
            <w:name w:val="ТекстовоеПоле158"/>
            <w:enabled/>
            <w:calcOnExit w:val="0"/>
            <w:textInput/>
          </w:ffData>
        </w:fldChar>
      </w:r>
      <w:r w:rsidR="00C67C4D" w:rsidRPr="00C86560">
        <w:rPr>
          <w:rFonts w:ascii="Tahoma" w:hAnsi="Tahoma" w:cs="Tahoma"/>
          <w:color w:val="0000FF"/>
          <w:sz w:val="20"/>
          <w:szCs w:val="20"/>
        </w:rPr>
        <w:instrText xml:space="preserve"> FORMTEXT </w:instrText>
      </w:r>
      <w:r w:rsidR="00C67C4D" w:rsidRPr="00C86560">
        <w:rPr>
          <w:rFonts w:ascii="Tahoma" w:hAnsi="Tahoma" w:cs="Tahoma"/>
          <w:color w:val="0000FF"/>
          <w:sz w:val="20"/>
          <w:szCs w:val="20"/>
        </w:rPr>
      </w:r>
      <w:r w:rsidR="00C67C4D" w:rsidRPr="00C86560">
        <w:rPr>
          <w:rFonts w:ascii="Tahoma" w:hAnsi="Tahoma" w:cs="Tahoma"/>
          <w:color w:val="0000FF"/>
          <w:sz w:val="20"/>
          <w:szCs w:val="20"/>
        </w:rPr>
        <w:fldChar w:fldCharType="separate"/>
      </w:r>
      <w:r w:rsidR="00C67C4D" w:rsidRPr="00C86560">
        <w:rPr>
          <w:rFonts w:ascii="Tahoma" w:hAnsi="Tahoma" w:cs="Tahoma"/>
          <w:color w:val="0000FF"/>
          <w:sz w:val="20"/>
          <w:szCs w:val="20"/>
        </w:rPr>
        <w:t>(ЗНАЧЕНИЕ ЦИФРАМИ)</w:t>
      </w:r>
      <w:r w:rsidR="00C67C4D" w:rsidRPr="00C86560">
        <w:rPr>
          <w:rFonts w:ascii="Tahoma" w:hAnsi="Tahoma" w:cs="Tahoma"/>
          <w:color w:val="0000FF"/>
          <w:sz w:val="20"/>
          <w:szCs w:val="20"/>
        </w:rPr>
        <w:fldChar w:fldCharType="end"/>
      </w:r>
      <w:r w:rsidR="00C67C4D" w:rsidRPr="00C86560">
        <w:rPr>
          <w:rFonts w:ascii="Tahoma" w:hAnsi="Tahoma" w:cs="Tahoma"/>
          <w:b/>
          <w:bCs/>
          <w:snapToGrid w:val="0"/>
          <w:sz w:val="20"/>
          <w:szCs w:val="20"/>
        </w:rPr>
        <w:t xml:space="preserve"> (</w:t>
      </w:r>
      <w:r w:rsidR="00C67C4D" w:rsidRPr="00C86560">
        <w:rPr>
          <w:rFonts w:ascii="Tahoma" w:hAnsi="Tahoma" w:cs="Tahoma"/>
          <w:color w:val="0000FF"/>
          <w:sz w:val="20"/>
          <w:szCs w:val="20"/>
        </w:rPr>
        <w:fldChar w:fldCharType="begin">
          <w:ffData>
            <w:name w:val="ТекстовоеПоле158"/>
            <w:enabled/>
            <w:calcOnExit w:val="0"/>
            <w:textInput/>
          </w:ffData>
        </w:fldChar>
      </w:r>
      <w:r w:rsidR="00C67C4D" w:rsidRPr="00C86560">
        <w:rPr>
          <w:rFonts w:ascii="Tahoma" w:hAnsi="Tahoma" w:cs="Tahoma"/>
          <w:color w:val="0000FF"/>
          <w:sz w:val="20"/>
          <w:szCs w:val="20"/>
        </w:rPr>
        <w:instrText xml:space="preserve"> FORMTEXT </w:instrText>
      </w:r>
      <w:r w:rsidR="00C67C4D" w:rsidRPr="00C86560">
        <w:rPr>
          <w:rFonts w:ascii="Tahoma" w:hAnsi="Tahoma" w:cs="Tahoma"/>
          <w:color w:val="0000FF"/>
          <w:sz w:val="20"/>
          <w:szCs w:val="20"/>
        </w:rPr>
      </w:r>
      <w:r w:rsidR="00C67C4D" w:rsidRPr="00C86560">
        <w:rPr>
          <w:rFonts w:ascii="Tahoma" w:hAnsi="Tahoma" w:cs="Tahoma"/>
          <w:color w:val="0000FF"/>
          <w:sz w:val="20"/>
          <w:szCs w:val="20"/>
        </w:rPr>
        <w:fldChar w:fldCharType="separate"/>
      </w:r>
      <w:r w:rsidR="00C67C4D" w:rsidRPr="00C86560">
        <w:rPr>
          <w:rFonts w:ascii="Tahoma" w:hAnsi="Tahoma" w:cs="Tahoma"/>
          <w:color w:val="0000FF"/>
          <w:sz w:val="20"/>
          <w:szCs w:val="20"/>
        </w:rPr>
        <w:t>(ЗНАЧЕНИЕ ПРОПИСЬЮ)</w:t>
      </w:r>
      <w:r w:rsidR="00C67C4D" w:rsidRPr="00C86560">
        <w:rPr>
          <w:rFonts w:ascii="Tahoma" w:hAnsi="Tahoma" w:cs="Tahoma"/>
          <w:color w:val="0000FF"/>
          <w:sz w:val="20"/>
          <w:szCs w:val="20"/>
        </w:rPr>
        <w:fldChar w:fldCharType="end"/>
      </w:r>
      <w:r w:rsidR="00C67C4D" w:rsidRPr="00C86560">
        <w:rPr>
          <w:rFonts w:ascii="Tahoma" w:hAnsi="Tahoma" w:cs="Tahoma"/>
          <w:b/>
          <w:bCs/>
          <w:snapToGrid w:val="0"/>
          <w:sz w:val="20"/>
          <w:szCs w:val="20"/>
        </w:rPr>
        <w:t>)</w:t>
      </w:r>
      <w:r w:rsidR="00C67C4D" w:rsidRPr="00C86560">
        <w:rPr>
          <w:rFonts w:ascii="Tahoma" w:hAnsi="Tahoma" w:cs="Tahoma"/>
          <w:snapToGrid w:val="0"/>
          <w:sz w:val="20"/>
          <w:szCs w:val="20"/>
        </w:rPr>
        <w:t xml:space="preserve"> </w:t>
      </w:r>
      <w:r w:rsidR="00C67C4D" w:rsidRPr="00C86560">
        <w:rPr>
          <w:rFonts w:ascii="Tahoma" w:hAnsi="Tahoma" w:cs="Tahoma"/>
          <w:bCs/>
          <w:snapToGrid w:val="0"/>
          <w:sz w:val="20"/>
          <w:szCs w:val="20"/>
        </w:rPr>
        <w:t>процентных пункта (-ов) годовых</w:t>
      </w:r>
      <w:r w:rsidR="00C67C4D" w:rsidRPr="00C86560">
        <w:rPr>
          <w:rFonts w:ascii="Tahoma" w:hAnsi="Tahoma" w:cs="Tahoma"/>
          <w:sz w:val="20"/>
          <w:szCs w:val="20"/>
        </w:rPr>
        <w:t xml:space="preserve"> с первого числа (включительно) Процентного периода, следующего за Процентным периодом, в котором </w:t>
      </w:r>
      <w:r w:rsidR="007B2F2A" w:rsidRPr="00C86560">
        <w:rPr>
          <w:rFonts w:ascii="Tahoma" w:eastAsia="Times New Roman" w:hAnsi="Tahoma" w:cs="Tahoma"/>
          <w:sz w:val="20"/>
          <w:szCs w:val="20"/>
        </w:rPr>
        <w:t xml:space="preserve">Заемщик </w:t>
      </w:r>
      <w:r w:rsidR="0066756B" w:rsidRPr="00C86560">
        <w:rPr>
          <w:rFonts w:ascii="Tahoma" w:eastAsia="Times New Roman" w:hAnsi="Tahoma" w:cs="Tahoma"/>
          <w:sz w:val="20"/>
          <w:szCs w:val="20"/>
        </w:rPr>
        <w:t xml:space="preserve">предъявил </w:t>
      </w:r>
      <w:r w:rsidR="00B429EF" w:rsidRPr="00C86560">
        <w:rPr>
          <w:rFonts w:ascii="Tahoma" w:eastAsia="Times New Roman" w:hAnsi="Tahoma" w:cs="Tahoma"/>
          <w:sz w:val="20"/>
          <w:szCs w:val="20"/>
        </w:rPr>
        <w:t>Кредитору (или его уполномоченному представителю) оригинал документа, подтверждающ</w:t>
      </w:r>
      <w:r w:rsidR="0066756B" w:rsidRPr="00C86560">
        <w:rPr>
          <w:rFonts w:ascii="Tahoma" w:eastAsia="Times New Roman" w:hAnsi="Tahoma" w:cs="Tahoma"/>
          <w:sz w:val="20"/>
          <w:szCs w:val="20"/>
        </w:rPr>
        <w:t>ий</w:t>
      </w:r>
      <w:r w:rsidR="00B429EF" w:rsidRPr="00C86560">
        <w:rPr>
          <w:rFonts w:ascii="Tahoma" w:eastAsia="Times New Roman" w:hAnsi="Tahoma" w:cs="Tahoma"/>
          <w:sz w:val="20"/>
          <w:szCs w:val="20"/>
        </w:rPr>
        <w:t xml:space="preserve"> факт государственной регистрации ипотеки</w:t>
      </w:r>
      <w:r w:rsidR="00AC10FE" w:rsidRPr="00C86560">
        <w:rPr>
          <w:rFonts w:ascii="Tahoma" w:eastAsia="Times New Roman" w:hAnsi="Tahoma" w:cs="Tahoma"/>
          <w:sz w:val="20"/>
          <w:szCs w:val="20"/>
        </w:rPr>
        <w:t xml:space="preserve"> по Предмету ипотеки</w:t>
      </w:r>
      <w:r w:rsidR="00B429EF" w:rsidRPr="00C86560">
        <w:rPr>
          <w:rFonts w:ascii="Tahoma" w:eastAsia="Times New Roman" w:hAnsi="Tahoma" w:cs="Tahoma"/>
          <w:sz w:val="20"/>
          <w:szCs w:val="20"/>
        </w:rPr>
        <w:t xml:space="preserve"> в пользу Кредитора </w:t>
      </w:r>
      <w:r w:rsidR="00554464" w:rsidRPr="00C86560">
        <w:rPr>
          <w:rFonts w:ascii="Tahoma" w:eastAsia="Times New Roman" w:hAnsi="Tahoma" w:cs="Tahoma"/>
          <w:sz w:val="20"/>
          <w:szCs w:val="20"/>
        </w:rPr>
        <w:t>и отсутств</w:t>
      </w:r>
      <w:r w:rsidR="0066756B" w:rsidRPr="00C86560">
        <w:rPr>
          <w:rFonts w:ascii="Tahoma" w:eastAsia="Times New Roman" w:hAnsi="Tahoma" w:cs="Tahoma"/>
          <w:sz w:val="20"/>
          <w:szCs w:val="20"/>
        </w:rPr>
        <w:t>ие</w:t>
      </w:r>
      <w:r w:rsidR="00554464" w:rsidRPr="00C86560">
        <w:rPr>
          <w:rFonts w:ascii="Tahoma" w:eastAsia="Times New Roman" w:hAnsi="Tahoma" w:cs="Tahoma"/>
          <w:sz w:val="20"/>
          <w:szCs w:val="20"/>
        </w:rPr>
        <w:t xml:space="preserve"> </w:t>
      </w:r>
      <w:r w:rsidR="00AC10FE" w:rsidRPr="00C86560">
        <w:rPr>
          <w:rFonts w:ascii="Tahoma" w:eastAsia="Times New Roman" w:hAnsi="Tahoma" w:cs="Tahoma"/>
          <w:sz w:val="20"/>
          <w:szCs w:val="20"/>
        </w:rPr>
        <w:t>ины</w:t>
      </w:r>
      <w:r w:rsidR="0066756B" w:rsidRPr="00C86560">
        <w:rPr>
          <w:rFonts w:ascii="Tahoma" w:eastAsia="Times New Roman" w:hAnsi="Tahoma" w:cs="Tahoma"/>
          <w:sz w:val="20"/>
          <w:szCs w:val="20"/>
        </w:rPr>
        <w:t>х</w:t>
      </w:r>
      <w:r w:rsidR="00AC10FE" w:rsidRPr="00C86560">
        <w:rPr>
          <w:rFonts w:ascii="Tahoma" w:eastAsia="Times New Roman" w:hAnsi="Tahoma" w:cs="Tahoma"/>
          <w:sz w:val="20"/>
          <w:szCs w:val="20"/>
        </w:rPr>
        <w:t xml:space="preserve"> </w:t>
      </w:r>
      <w:r w:rsidR="00554464" w:rsidRPr="00C86560">
        <w:rPr>
          <w:rFonts w:ascii="Tahoma" w:eastAsia="Times New Roman" w:hAnsi="Tahoma" w:cs="Tahoma"/>
          <w:sz w:val="20"/>
          <w:szCs w:val="20"/>
        </w:rPr>
        <w:t>обременени</w:t>
      </w:r>
      <w:r w:rsidR="0066756B" w:rsidRPr="00C86560">
        <w:rPr>
          <w:rFonts w:ascii="Tahoma" w:eastAsia="Times New Roman" w:hAnsi="Tahoma" w:cs="Tahoma"/>
          <w:sz w:val="20"/>
          <w:szCs w:val="20"/>
        </w:rPr>
        <w:t>й</w:t>
      </w:r>
      <w:r w:rsidR="00AC10FE" w:rsidRPr="00C86560">
        <w:rPr>
          <w:rFonts w:ascii="Tahoma" w:eastAsia="Times New Roman" w:hAnsi="Tahoma" w:cs="Tahoma"/>
          <w:sz w:val="20"/>
          <w:szCs w:val="20"/>
        </w:rPr>
        <w:t>, за исключением</w:t>
      </w:r>
      <w:r w:rsidR="004B4EAC" w:rsidRPr="00C86560">
        <w:rPr>
          <w:rFonts w:ascii="Tahoma" w:eastAsia="Times New Roman" w:hAnsi="Tahoma" w:cs="Tahoma"/>
          <w:sz w:val="20"/>
          <w:szCs w:val="20"/>
        </w:rPr>
        <w:t xml:space="preserve"> обременения культурного наследия по объекту культурного наследия (при наличии), сервитута (при наличии) (для земельных участков), доверительного управления (при наличии)</w:t>
      </w:r>
      <w:r w:rsidR="0066756B" w:rsidRPr="00C86560">
        <w:rPr>
          <w:rFonts w:ascii="Tahoma" w:hAnsi="Tahoma" w:cs="Tahoma"/>
          <w:sz w:val="20"/>
          <w:szCs w:val="20"/>
        </w:rPr>
        <w:t>, а именно:</w:t>
      </w:r>
    </w:p>
    <w:p w14:paraId="775931A9" w14:textId="515C5D24" w:rsidR="0066756B" w:rsidRPr="00C86560" w:rsidRDefault="00B429EF" w:rsidP="0096238F">
      <w:pPr>
        <w:pStyle w:val="afe"/>
        <w:numPr>
          <w:ilvl w:val="0"/>
          <w:numId w:val="26"/>
        </w:numPr>
        <w:tabs>
          <w:tab w:val="left" w:pos="709"/>
        </w:tabs>
        <w:ind w:left="709"/>
        <w:jc w:val="both"/>
        <w:rPr>
          <w:rFonts w:ascii="Tahoma" w:eastAsia="Times New Roman" w:hAnsi="Tahoma" w:cs="Tahoma"/>
          <w:sz w:val="20"/>
          <w:szCs w:val="20"/>
        </w:rPr>
      </w:pPr>
      <w:r w:rsidRPr="00C86560">
        <w:rPr>
          <w:rFonts w:ascii="Tahoma" w:eastAsia="Times New Roman" w:hAnsi="Tahoma" w:cs="Tahoma"/>
          <w:sz w:val="20"/>
          <w:szCs w:val="20"/>
        </w:rPr>
        <w:t>выписк</w:t>
      </w:r>
      <w:r w:rsidR="00BA6FCF" w:rsidRPr="00C86560">
        <w:rPr>
          <w:rFonts w:ascii="Tahoma" w:eastAsia="Times New Roman" w:hAnsi="Tahoma" w:cs="Tahoma"/>
          <w:sz w:val="20"/>
          <w:szCs w:val="20"/>
        </w:rPr>
        <w:t>у</w:t>
      </w:r>
      <w:r w:rsidRPr="00C86560">
        <w:rPr>
          <w:rFonts w:ascii="Tahoma" w:eastAsia="Times New Roman" w:hAnsi="Tahoma" w:cs="Tahoma"/>
          <w:sz w:val="20"/>
          <w:szCs w:val="20"/>
        </w:rPr>
        <w:t xml:space="preserve"> из Е</w:t>
      </w:r>
      <w:r w:rsidR="00C76588" w:rsidRPr="00C86560">
        <w:rPr>
          <w:rFonts w:ascii="Tahoma" w:eastAsia="Times New Roman" w:hAnsi="Tahoma" w:cs="Tahoma"/>
          <w:sz w:val="20"/>
          <w:szCs w:val="20"/>
        </w:rPr>
        <w:t>ГРН</w:t>
      </w:r>
      <w:r w:rsidRPr="00C86560">
        <w:rPr>
          <w:rFonts w:ascii="Tahoma" w:eastAsia="Times New Roman" w:hAnsi="Tahoma" w:cs="Tahoma"/>
          <w:sz w:val="20"/>
          <w:szCs w:val="20"/>
        </w:rPr>
        <w:t>, подтверждающ</w:t>
      </w:r>
      <w:r w:rsidR="003B58A1" w:rsidRPr="00C86560">
        <w:rPr>
          <w:rFonts w:ascii="Tahoma" w:eastAsia="Times New Roman" w:hAnsi="Tahoma" w:cs="Tahoma"/>
          <w:sz w:val="20"/>
          <w:szCs w:val="20"/>
        </w:rPr>
        <w:t>ую</w:t>
      </w:r>
      <w:r w:rsidRPr="00C86560">
        <w:rPr>
          <w:rFonts w:ascii="Tahoma" w:eastAsia="Times New Roman" w:hAnsi="Tahoma" w:cs="Tahoma"/>
          <w:sz w:val="20"/>
          <w:szCs w:val="20"/>
        </w:rPr>
        <w:t xml:space="preserve"> факт </w:t>
      </w:r>
      <w:r w:rsidR="003B58A1" w:rsidRPr="00C86560">
        <w:rPr>
          <w:rFonts w:ascii="Tahoma" w:eastAsia="Times New Roman" w:hAnsi="Tahoma" w:cs="Tahoma"/>
          <w:sz w:val="20"/>
          <w:szCs w:val="20"/>
        </w:rPr>
        <w:t xml:space="preserve">государственной </w:t>
      </w:r>
      <w:r w:rsidRPr="00C86560">
        <w:rPr>
          <w:rFonts w:ascii="Tahoma" w:hAnsi="Tahoma" w:cs="Tahoma"/>
          <w:sz w:val="20"/>
          <w:szCs w:val="20"/>
        </w:rPr>
        <w:t>регистрации</w:t>
      </w:r>
      <w:r w:rsidRPr="00C86560">
        <w:rPr>
          <w:rFonts w:ascii="Tahoma" w:eastAsia="Times New Roman" w:hAnsi="Tahoma" w:cs="Tahoma"/>
          <w:sz w:val="20"/>
          <w:szCs w:val="20"/>
        </w:rPr>
        <w:t xml:space="preserve"> ипотеки в пользу Кредитора</w:t>
      </w:r>
      <w:r w:rsidR="0066756B" w:rsidRPr="00C86560">
        <w:rPr>
          <w:rFonts w:ascii="Tahoma" w:eastAsia="Times New Roman" w:hAnsi="Tahoma" w:cs="Tahoma"/>
          <w:sz w:val="20"/>
          <w:szCs w:val="20"/>
        </w:rPr>
        <w:t>;</w:t>
      </w:r>
      <w:r w:rsidRPr="00C86560">
        <w:rPr>
          <w:rFonts w:ascii="Tahoma" w:eastAsia="Times New Roman" w:hAnsi="Tahoma" w:cs="Tahoma"/>
          <w:sz w:val="20"/>
          <w:szCs w:val="20"/>
        </w:rPr>
        <w:t xml:space="preserve"> </w:t>
      </w:r>
      <w:r w:rsidR="00A53E86" w:rsidRPr="00C86560">
        <w:rPr>
          <w:rFonts w:ascii="Tahoma" w:eastAsia="Times New Roman" w:hAnsi="Tahoma" w:cs="Tahoma"/>
          <w:sz w:val="20"/>
          <w:szCs w:val="20"/>
        </w:rPr>
        <w:t>и/</w:t>
      </w:r>
      <w:r w:rsidRPr="00C86560">
        <w:rPr>
          <w:rFonts w:ascii="Tahoma" w:eastAsia="Times New Roman" w:hAnsi="Tahoma" w:cs="Tahoma"/>
          <w:sz w:val="20"/>
          <w:szCs w:val="20"/>
        </w:rPr>
        <w:t>или</w:t>
      </w:r>
    </w:p>
    <w:p w14:paraId="3477FBAB" w14:textId="14634F2F" w:rsidR="00A53E86" w:rsidRPr="00C86560" w:rsidRDefault="00A53E86" w:rsidP="0096238F">
      <w:pPr>
        <w:pStyle w:val="afe"/>
        <w:numPr>
          <w:ilvl w:val="0"/>
          <w:numId w:val="26"/>
        </w:numPr>
        <w:tabs>
          <w:tab w:val="left" w:pos="709"/>
        </w:tabs>
        <w:ind w:left="709"/>
        <w:jc w:val="both"/>
        <w:rPr>
          <w:rFonts w:ascii="Tahoma" w:eastAsia="Times New Roman" w:hAnsi="Tahoma" w:cs="Tahoma"/>
          <w:sz w:val="20"/>
          <w:szCs w:val="20"/>
        </w:rPr>
      </w:pPr>
      <w:r w:rsidRPr="00C86560">
        <w:rPr>
          <w:rFonts w:ascii="Tahoma" w:eastAsia="Times New Roman" w:hAnsi="Tahoma" w:cs="Tahoma"/>
          <w:sz w:val="20"/>
          <w:szCs w:val="20"/>
        </w:rPr>
        <w:t xml:space="preserve">Договор приобретения с отметкой органа регистрации прав о </w:t>
      </w:r>
      <w:r w:rsidR="006915A2" w:rsidRPr="00C86560">
        <w:rPr>
          <w:rFonts w:ascii="Tahoma" w:eastAsia="Times New Roman" w:hAnsi="Tahoma" w:cs="Tahoma"/>
          <w:sz w:val="20"/>
          <w:szCs w:val="20"/>
        </w:rPr>
        <w:t xml:space="preserve">государственной </w:t>
      </w:r>
      <w:r w:rsidRPr="00C86560">
        <w:rPr>
          <w:rFonts w:ascii="Tahoma" w:eastAsia="Times New Roman" w:hAnsi="Tahoma" w:cs="Tahoma"/>
          <w:sz w:val="20"/>
          <w:szCs w:val="20"/>
        </w:rPr>
        <w:t>регистрации ипотеки в пользу Кредитора; и/или</w:t>
      </w:r>
    </w:p>
    <w:p w14:paraId="06299C96" w14:textId="03D0E316" w:rsidR="00B429EF" w:rsidRPr="00C86560" w:rsidRDefault="00B429EF" w:rsidP="0096238F">
      <w:pPr>
        <w:pStyle w:val="afe"/>
        <w:numPr>
          <w:ilvl w:val="0"/>
          <w:numId w:val="26"/>
        </w:numPr>
        <w:tabs>
          <w:tab w:val="left" w:pos="709"/>
        </w:tabs>
        <w:ind w:left="709"/>
        <w:jc w:val="both"/>
        <w:rPr>
          <w:rFonts w:ascii="Tahoma" w:eastAsia="Times New Roman" w:hAnsi="Tahoma" w:cs="Tahoma"/>
          <w:sz w:val="20"/>
          <w:szCs w:val="20"/>
        </w:rPr>
      </w:pPr>
      <w:r w:rsidRPr="00C86560">
        <w:rPr>
          <w:rFonts w:ascii="Tahoma" w:eastAsia="Times New Roman" w:hAnsi="Tahoma" w:cs="Tahoma"/>
          <w:sz w:val="20"/>
          <w:szCs w:val="20"/>
        </w:rPr>
        <w:t>договор об ипотеке</w:t>
      </w:r>
      <w:r w:rsidR="0066756B" w:rsidRPr="00C86560">
        <w:rPr>
          <w:rFonts w:ascii="Tahoma" w:eastAsia="Times New Roman" w:hAnsi="Tahoma" w:cs="Tahoma"/>
          <w:sz w:val="20"/>
          <w:szCs w:val="20"/>
        </w:rPr>
        <w:t xml:space="preserve"> Предмета ипотеки</w:t>
      </w:r>
      <w:r w:rsidRPr="00C86560">
        <w:rPr>
          <w:rFonts w:ascii="Tahoma" w:eastAsia="Times New Roman" w:hAnsi="Tahoma" w:cs="Tahoma"/>
          <w:sz w:val="20"/>
          <w:szCs w:val="20"/>
        </w:rPr>
        <w:t xml:space="preserve"> (если заключался согласно условий Договора) с отметкой органа регистрации прав о </w:t>
      </w:r>
      <w:r w:rsidR="006915A2" w:rsidRPr="00C86560">
        <w:rPr>
          <w:rFonts w:ascii="Tahoma" w:eastAsia="Times New Roman" w:hAnsi="Tahoma" w:cs="Tahoma"/>
          <w:sz w:val="20"/>
          <w:szCs w:val="20"/>
        </w:rPr>
        <w:t xml:space="preserve">государственной </w:t>
      </w:r>
      <w:r w:rsidRPr="00C86560">
        <w:rPr>
          <w:rFonts w:ascii="Tahoma" w:eastAsia="Times New Roman" w:hAnsi="Tahoma" w:cs="Tahoma"/>
          <w:sz w:val="20"/>
          <w:szCs w:val="20"/>
        </w:rPr>
        <w:t>регистрации ипотеки в пользу Кредитора)</w:t>
      </w:r>
    </w:p>
    <w:p w14:paraId="205AB750" w14:textId="7001DA1D" w:rsidR="00C67C4D" w:rsidRPr="00C86560" w:rsidRDefault="00C67C4D" w:rsidP="0096238F">
      <w:pPr>
        <w:suppressAutoHyphens/>
        <w:spacing w:after="0" w:line="240" w:lineRule="auto"/>
        <w:ind w:left="709" w:right="-2"/>
        <w:jc w:val="both"/>
        <w:rPr>
          <w:rFonts w:ascii="Tahoma" w:hAnsi="Tahoma" w:cs="Tahoma"/>
          <w:sz w:val="20"/>
          <w:szCs w:val="20"/>
        </w:rPr>
      </w:pPr>
      <w:r w:rsidRPr="00C86560">
        <w:rPr>
          <w:rFonts w:ascii="Tahoma" w:hAnsi="Tahoma" w:cs="Tahoma"/>
          <w:snapToGrid w:val="0"/>
          <w:sz w:val="20"/>
          <w:szCs w:val="20"/>
        </w:rPr>
        <w:t>по дату фактического возврата кредита,</w:t>
      </w:r>
      <w:r w:rsidRPr="00C86560">
        <w:rPr>
          <w:rFonts w:ascii="Tahoma" w:hAnsi="Tahoma" w:cs="Tahoma"/>
          <w:sz w:val="20"/>
          <w:szCs w:val="20"/>
        </w:rPr>
        <w:t xml:space="preserve"> если иное не предусмотрено </w:t>
      </w:r>
      <w:r w:rsidR="0066756B" w:rsidRPr="00C86560">
        <w:rPr>
          <w:rFonts w:ascii="Tahoma" w:hAnsi="Tahoma" w:cs="Tahoma"/>
          <w:sz w:val="20"/>
          <w:szCs w:val="20"/>
        </w:rPr>
        <w:t>Д</w:t>
      </w:r>
      <w:r w:rsidRPr="00C86560">
        <w:rPr>
          <w:rFonts w:ascii="Tahoma" w:hAnsi="Tahoma" w:cs="Tahoma"/>
          <w:sz w:val="20"/>
          <w:szCs w:val="20"/>
        </w:rPr>
        <w:t>оговором</w:t>
      </w:r>
      <w:r w:rsidRPr="00C86560">
        <w:rPr>
          <w:rFonts w:ascii="Tahoma" w:hAnsi="Tahoma" w:cs="Tahoma"/>
          <w:bCs/>
          <w:sz w:val="20"/>
          <w:szCs w:val="20"/>
        </w:rPr>
        <w:t xml:space="preserve"> </w:t>
      </w:r>
      <w:r w:rsidRPr="00C86560">
        <w:rPr>
          <w:rFonts w:ascii="Tahoma" w:hAnsi="Tahoma" w:cs="Tahoma"/>
          <w:sz w:val="20"/>
          <w:szCs w:val="20"/>
        </w:rPr>
        <w:t>(обе даты включительно).</w:t>
      </w:r>
    </w:p>
    <w:p w14:paraId="23346379" w14:textId="423A4C49" w:rsidR="00CF2306" w:rsidRPr="00C86560" w:rsidRDefault="001977CB" w:rsidP="0096238F">
      <w:pPr>
        <w:pStyle w:val="afe"/>
        <w:numPr>
          <w:ilvl w:val="2"/>
          <w:numId w:val="14"/>
        </w:numPr>
        <w:tabs>
          <w:tab w:val="left" w:pos="709"/>
        </w:tabs>
        <w:ind w:left="709" w:hanging="709"/>
        <w:jc w:val="both"/>
        <w:rPr>
          <w:rFonts w:ascii="Tahoma" w:hAnsi="Tahoma" w:cs="Tahoma"/>
          <w:bCs/>
          <w:snapToGrid w:val="0"/>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(Пункт включается </w:t>
      </w:r>
      <w:r w:rsidRPr="00C86560">
        <w:rPr>
          <w:rFonts w:ascii="Tahoma" w:hAnsi="Tahoma" w:cs="Tahoma"/>
          <w:i/>
          <w:iCs/>
          <w:color w:val="0000FF"/>
          <w:sz w:val="20"/>
          <w:szCs w:val="20"/>
          <w:shd w:val="clear" w:color="auto" w:fill="D9D9D9"/>
        </w:rPr>
        <w:t xml:space="preserve">при применении опции </w:t>
      </w:r>
      <w:r w:rsidRPr="00C86560">
        <w:rPr>
          <w:rFonts w:ascii="Tahoma" w:hAnsi="Tahoma" w:cs="Tahoma"/>
          <w:i/>
          <w:color w:val="0000FF"/>
          <w:sz w:val="20"/>
          <w:szCs w:val="20"/>
        </w:rPr>
        <w:t>«Приобретение залоговой недвижимости»</w:t>
      </w:r>
      <w:r w:rsidRPr="00C86560">
        <w:rPr>
          <w:rFonts w:ascii="Tahoma" w:hAnsi="Tahoma" w:cs="Tahoma"/>
          <w:i/>
          <w:iCs/>
          <w:color w:val="0000FF"/>
          <w:sz w:val="20"/>
          <w:szCs w:val="20"/>
          <w:shd w:val="clear" w:color="auto" w:fill="D9D9D9"/>
        </w:rPr>
        <w:t>):</w:t>
      </w:r>
      <w:r w:rsidRPr="00C86560">
        <w:rPr>
          <w:rFonts w:ascii="Tahoma" w:hAnsi="Tahoma" w:cs="Tahoma"/>
          <w:i/>
          <w:color w:val="0000FF"/>
          <w:sz w:val="20"/>
          <w:szCs w:val="20"/>
        </w:rPr>
        <w:fldChar w:fldCharType="end"/>
      </w:r>
      <w:r w:rsidRPr="00C86560">
        <w:rPr>
          <w:rFonts w:ascii="Tahoma" w:hAnsi="Tahoma" w:cs="Tahoma"/>
          <w:i/>
          <w:sz w:val="20"/>
          <w:szCs w:val="20"/>
        </w:rPr>
        <w:t xml:space="preserve"> </w:t>
      </w:r>
      <w:r w:rsidR="00FB5F22" w:rsidRPr="00C8656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B5F22" w:rsidRPr="00C86560">
        <w:rPr>
          <w:rFonts w:ascii="Tahoma" w:hAnsi="Tahoma" w:cs="Tahoma"/>
          <w:i/>
          <w:color w:val="0000FF"/>
          <w:sz w:val="20"/>
          <w:szCs w:val="20"/>
          <w:shd w:val="clear" w:color="auto" w:fill="D9D9D9"/>
        </w:rPr>
        <w:instrText xml:space="preserve"> FORMTEXT </w:instrText>
      </w:r>
      <w:r w:rsidR="00FB5F22" w:rsidRPr="00C86560">
        <w:rPr>
          <w:rFonts w:ascii="Tahoma" w:hAnsi="Tahoma" w:cs="Tahoma"/>
          <w:i/>
          <w:color w:val="0000FF"/>
          <w:sz w:val="20"/>
          <w:szCs w:val="20"/>
          <w:shd w:val="clear" w:color="auto" w:fill="D9D9D9"/>
        </w:rPr>
      </w:r>
      <w:r w:rsidR="00FB5F22" w:rsidRPr="00C86560">
        <w:rPr>
          <w:rFonts w:ascii="Tahoma" w:hAnsi="Tahoma" w:cs="Tahoma"/>
          <w:i/>
          <w:color w:val="0000FF"/>
          <w:sz w:val="20"/>
          <w:szCs w:val="20"/>
          <w:shd w:val="clear" w:color="auto" w:fill="D9D9D9"/>
        </w:rPr>
        <w:fldChar w:fldCharType="separate"/>
      </w:r>
      <w:r w:rsidR="00FB5F22" w:rsidRPr="00C86560">
        <w:rPr>
          <w:rFonts w:ascii="Tahoma" w:hAnsi="Tahoma" w:cs="Tahoma"/>
          <w:i/>
          <w:color w:val="0000FF"/>
          <w:sz w:val="20"/>
          <w:szCs w:val="20"/>
          <w:shd w:val="clear" w:color="auto" w:fill="D9D9D9"/>
        </w:rPr>
        <w:t>(</w:t>
      </w:r>
      <w:r w:rsidR="00B524B5" w:rsidRPr="00C86560">
        <w:rPr>
          <w:rFonts w:ascii="Tahoma" w:hAnsi="Tahoma" w:cs="Tahoma"/>
          <w:i/>
          <w:color w:val="0000FF"/>
          <w:sz w:val="20"/>
          <w:szCs w:val="20"/>
          <w:shd w:val="clear" w:color="auto" w:fill="D9D9D9"/>
        </w:rPr>
        <w:t>Поставщики</w:t>
      </w:r>
      <w:r w:rsidR="00FB5F22" w:rsidRPr="00C86560">
        <w:rPr>
          <w:rFonts w:ascii="Tahoma" w:hAnsi="Tahoma" w:cs="Tahoma"/>
          <w:i/>
          <w:color w:val="0000FF"/>
          <w:sz w:val="20"/>
          <w:szCs w:val="20"/>
          <w:shd w:val="clear" w:color="auto" w:fill="D9D9D9"/>
        </w:rPr>
        <w:t xml:space="preserve">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FB5F22" w:rsidRPr="00C86560">
        <w:rPr>
          <w:rFonts w:ascii="Tahoma" w:hAnsi="Tahoma" w:cs="Tahoma"/>
          <w:i/>
          <w:color w:val="0000FF"/>
          <w:sz w:val="20"/>
          <w:szCs w:val="20"/>
          <w:shd w:val="clear" w:color="auto" w:fill="D9D9D9"/>
        </w:rPr>
        <w:fldChar w:fldCharType="end"/>
      </w:r>
      <w:r w:rsidR="00FB5F22" w:rsidRPr="00C86560">
        <w:rPr>
          <w:rFonts w:ascii="Tahoma" w:hAnsi="Tahoma" w:cs="Tahoma"/>
          <w:i/>
          <w:sz w:val="20"/>
          <w:szCs w:val="20"/>
        </w:rPr>
        <w:t xml:space="preserve"> </w:t>
      </w:r>
      <w:r w:rsidR="00CF2306" w:rsidRPr="00C86560">
        <w:rPr>
          <w:rFonts w:ascii="Tahoma" w:hAnsi="Tahoma" w:cs="Tahoma"/>
          <w:sz w:val="20"/>
          <w:szCs w:val="20"/>
        </w:rPr>
        <w:t xml:space="preserve">Процентная ставка увеличивается на </w:t>
      </w:r>
      <w:r w:rsidR="00CF2306" w:rsidRPr="00C86560">
        <w:rPr>
          <w:rFonts w:ascii="Tahoma" w:hAnsi="Tahoma" w:cs="Tahoma"/>
          <w:color w:val="0000FF"/>
          <w:sz w:val="20"/>
          <w:szCs w:val="20"/>
        </w:rPr>
        <w:fldChar w:fldCharType="begin">
          <w:ffData>
            <w:name w:val="ТекстовоеПоле158"/>
            <w:enabled/>
            <w:calcOnExit w:val="0"/>
            <w:textInput/>
          </w:ffData>
        </w:fldChar>
      </w:r>
      <w:r w:rsidR="00CF2306" w:rsidRPr="00C86560">
        <w:rPr>
          <w:rFonts w:ascii="Tahoma" w:hAnsi="Tahoma" w:cs="Tahoma"/>
          <w:color w:val="0000FF"/>
          <w:sz w:val="20"/>
          <w:szCs w:val="20"/>
        </w:rPr>
        <w:instrText xml:space="preserve"> FORMTEXT </w:instrText>
      </w:r>
      <w:r w:rsidR="00CF2306" w:rsidRPr="00C86560">
        <w:rPr>
          <w:rFonts w:ascii="Tahoma" w:hAnsi="Tahoma" w:cs="Tahoma"/>
          <w:color w:val="0000FF"/>
          <w:sz w:val="20"/>
          <w:szCs w:val="20"/>
        </w:rPr>
      </w:r>
      <w:r w:rsidR="00CF2306" w:rsidRPr="00C86560">
        <w:rPr>
          <w:rFonts w:ascii="Tahoma" w:hAnsi="Tahoma" w:cs="Tahoma"/>
          <w:color w:val="0000FF"/>
          <w:sz w:val="20"/>
          <w:szCs w:val="20"/>
        </w:rPr>
        <w:fldChar w:fldCharType="separate"/>
      </w:r>
      <w:r w:rsidR="00CF2306" w:rsidRPr="00C86560">
        <w:rPr>
          <w:rFonts w:ascii="Tahoma" w:hAnsi="Tahoma" w:cs="Tahoma"/>
          <w:color w:val="0000FF"/>
          <w:sz w:val="20"/>
          <w:szCs w:val="20"/>
        </w:rPr>
        <w:t>(ЗНАЧЕНИЕ ЦИФРАМИ)</w:t>
      </w:r>
      <w:r w:rsidR="00CF2306" w:rsidRPr="00C86560">
        <w:rPr>
          <w:rFonts w:ascii="Tahoma" w:hAnsi="Tahoma" w:cs="Tahoma"/>
          <w:color w:val="0000FF"/>
          <w:sz w:val="20"/>
          <w:szCs w:val="20"/>
        </w:rPr>
        <w:fldChar w:fldCharType="end"/>
      </w:r>
      <w:r w:rsidR="00CF2306" w:rsidRPr="00C86560">
        <w:rPr>
          <w:rFonts w:ascii="Tahoma" w:hAnsi="Tahoma" w:cs="Tahoma"/>
          <w:b/>
          <w:bCs/>
          <w:snapToGrid w:val="0"/>
          <w:sz w:val="20"/>
          <w:szCs w:val="20"/>
        </w:rPr>
        <w:t xml:space="preserve"> (</w:t>
      </w:r>
      <w:r w:rsidR="00CF2306" w:rsidRPr="00C86560">
        <w:rPr>
          <w:rFonts w:ascii="Tahoma" w:hAnsi="Tahoma" w:cs="Tahoma"/>
          <w:color w:val="0000FF"/>
          <w:sz w:val="20"/>
          <w:szCs w:val="20"/>
        </w:rPr>
        <w:fldChar w:fldCharType="begin">
          <w:ffData>
            <w:name w:val="ТекстовоеПоле158"/>
            <w:enabled/>
            <w:calcOnExit w:val="0"/>
            <w:textInput/>
          </w:ffData>
        </w:fldChar>
      </w:r>
      <w:r w:rsidR="00CF2306" w:rsidRPr="00C86560">
        <w:rPr>
          <w:rFonts w:ascii="Tahoma" w:hAnsi="Tahoma" w:cs="Tahoma"/>
          <w:color w:val="0000FF"/>
          <w:sz w:val="20"/>
          <w:szCs w:val="20"/>
        </w:rPr>
        <w:instrText xml:space="preserve"> FORMTEXT </w:instrText>
      </w:r>
      <w:r w:rsidR="00CF2306" w:rsidRPr="00C86560">
        <w:rPr>
          <w:rFonts w:ascii="Tahoma" w:hAnsi="Tahoma" w:cs="Tahoma"/>
          <w:color w:val="0000FF"/>
          <w:sz w:val="20"/>
          <w:szCs w:val="20"/>
        </w:rPr>
      </w:r>
      <w:r w:rsidR="00CF2306" w:rsidRPr="00C86560">
        <w:rPr>
          <w:rFonts w:ascii="Tahoma" w:hAnsi="Tahoma" w:cs="Tahoma"/>
          <w:color w:val="0000FF"/>
          <w:sz w:val="20"/>
          <w:szCs w:val="20"/>
        </w:rPr>
        <w:fldChar w:fldCharType="separate"/>
      </w:r>
      <w:r w:rsidR="00CF2306" w:rsidRPr="00C86560">
        <w:rPr>
          <w:rFonts w:ascii="Tahoma" w:hAnsi="Tahoma" w:cs="Tahoma"/>
          <w:color w:val="0000FF"/>
          <w:sz w:val="20"/>
          <w:szCs w:val="20"/>
        </w:rPr>
        <w:t>(ЗНАЧЕНИЕ ПРОПИСЬЮ)</w:t>
      </w:r>
      <w:r w:rsidR="00CF2306" w:rsidRPr="00C86560">
        <w:rPr>
          <w:rFonts w:ascii="Tahoma" w:hAnsi="Tahoma" w:cs="Tahoma"/>
          <w:color w:val="0000FF"/>
          <w:sz w:val="20"/>
          <w:szCs w:val="20"/>
        </w:rPr>
        <w:fldChar w:fldCharType="end"/>
      </w:r>
      <w:r w:rsidR="00CF2306" w:rsidRPr="00C86560">
        <w:rPr>
          <w:rFonts w:ascii="Tahoma" w:hAnsi="Tahoma" w:cs="Tahoma"/>
          <w:b/>
          <w:bCs/>
          <w:snapToGrid w:val="0"/>
          <w:sz w:val="20"/>
          <w:szCs w:val="20"/>
        </w:rPr>
        <w:t>)</w:t>
      </w:r>
      <w:r w:rsidR="00CF2306" w:rsidRPr="00C86560">
        <w:rPr>
          <w:rFonts w:ascii="Tahoma" w:hAnsi="Tahoma" w:cs="Tahoma"/>
          <w:snapToGrid w:val="0"/>
          <w:sz w:val="20"/>
          <w:szCs w:val="20"/>
        </w:rPr>
        <w:t xml:space="preserve"> </w:t>
      </w:r>
      <w:r w:rsidR="00CF2306" w:rsidRPr="00C86560">
        <w:rPr>
          <w:rFonts w:ascii="Tahoma" w:hAnsi="Tahoma" w:cs="Tahoma"/>
          <w:bCs/>
          <w:snapToGrid w:val="0"/>
          <w:sz w:val="20"/>
          <w:szCs w:val="20"/>
        </w:rPr>
        <w:t>процентных пункта (-ов) годовых</w:t>
      </w:r>
      <w:r w:rsidR="00CF2306" w:rsidRPr="00C86560">
        <w:rPr>
          <w:rFonts w:ascii="Tahoma" w:hAnsi="Tahoma" w:cs="Tahoma"/>
          <w:sz w:val="20"/>
          <w:szCs w:val="20"/>
        </w:rPr>
        <w:t xml:space="preserve"> с первого числа (включительно) Процентного периода, следующего за Процентным </w:t>
      </w:r>
      <w:r w:rsidR="00CF2306" w:rsidRPr="00C86560">
        <w:rPr>
          <w:rFonts w:ascii="Tahoma" w:hAnsi="Tahoma" w:cs="Tahoma"/>
          <w:bCs/>
          <w:snapToGrid w:val="0"/>
          <w:sz w:val="20"/>
          <w:szCs w:val="20"/>
        </w:rPr>
        <w:t>периодом, в котором наступил</w:t>
      </w:r>
      <w:r w:rsidR="001A0E98" w:rsidRPr="00C86560">
        <w:rPr>
          <w:rFonts w:ascii="Tahoma" w:hAnsi="Tahoma" w:cs="Tahoma"/>
          <w:bCs/>
          <w:snapToGrid w:val="0"/>
          <w:sz w:val="20"/>
          <w:szCs w:val="20"/>
        </w:rPr>
        <w:t>о</w:t>
      </w:r>
      <w:r w:rsidR="00CF2306" w:rsidRPr="00C86560">
        <w:rPr>
          <w:rFonts w:ascii="Tahoma" w:hAnsi="Tahoma" w:cs="Tahoma"/>
          <w:bCs/>
          <w:snapToGrid w:val="0"/>
          <w:sz w:val="20"/>
          <w:szCs w:val="20"/>
        </w:rPr>
        <w:t xml:space="preserve"> следующие событи</w:t>
      </w:r>
      <w:r w:rsidR="001A0E98" w:rsidRPr="00C86560">
        <w:rPr>
          <w:rFonts w:ascii="Tahoma" w:hAnsi="Tahoma" w:cs="Tahoma"/>
          <w:bCs/>
          <w:snapToGrid w:val="0"/>
          <w:sz w:val="20"/>
          <w:szCs w:val="20"/>
        </w:rPr>
        <w:t>е</w:t>
      </w:r>
      <w:r w:rsidR="00CF2306" w:rsidRPr="00C86560">
        <w:rPr>
          <w:rFonts w:ascii="Tahoma" w:hAnsi="Tahoma" w:cs="Tahoma"/>
          <w:bCs/>
          <w:snapToGrid w:val="0"/>
          <w:sz w:val="20"/>
          <w:szCs w:val="20"/>
        </w:rPr>
        <w:t>:</w:t>
      </w:r>
    </w:p>
    <w:p w14:paraId="1D86576A" w14:textId="732E5A85" w:rsidR="00CF2306" w:rsidRPr="00C86560" w:rsidRDefault="001A0E98" w:rsidP="0096238F">
      <w:pPr>
        <w:pStyle w:val="afe"/>
        <w:numPr>
          <w:ilvl w:val="0"/>
          <w:numId w:val="26"/>
        </w:numPr>
        <w:tabs>
          <w:tab w:val="left" w:pos="709"/>
        </w:tabs>
        <w:ind w:left="709"/>
        <w:jc w:val="both"/>
        <w:rPr>
          <w:rFonts w:ascii="Tahoma" w:eastAsia="Times New Roman" w:hAnsi="Tahoma" w:cs="Tahoma"/>
          <w:sz w:val="20"/>
          <w:szCs w:val="20"/>
        </w:rPr>
      </w:pPr>
      <w:r w:rsidRPr="00C86560">
        <w:rPr>
          <w:rFonts w:ascii="Tahoma" w:eastAsia="Times New Roman" w:hAnsi="Tahoma" w:cs="Tahoma"/>
          <w:sz w:val="20"/>
          <w:szCs w:val="20"/>
        </w:rPr>
        <w:t xml:space="preserve">в течение 60 (шестидесяти) календарных дней с даты предоставления Заемных средств </w:t>
      </w:r>
      <w:r w:rsidRPr="00C86560">
        <w:rPr>
          <w:rFonts w:ascii="Tahoma" w:hAnsi="Tahoma" w:cs="Tahoma"/>
          <w:sz w:val="20"/>
          <w:szCs w:val="20"/>
        </w:rPr>
        <w:t xml:space="preserve">(не включая дату предоставления </w:t>
      </w:r>
      <w:r w:rsidRPr="00C86560">
        <w:rPr>
          <w:rFonts w:ascii="Tahoma" w:eastAsia="Times New Roman" w:hAnsi="Tahoma" w:cs="Tahoma"/>
          <w:sz w:val="20"/>
          <w:szCs w:val="20"/>
        </w:rPr>
        <w:t>Заемных средств</w:t>
      </w:r>
      <w:r w:rsidRPr="00C86560">
        <w:rPr>
          <w:rFonts w:ascii="Tahoma" w:hAnsi="Tahoma" w:cs="Tahoma"/>
          <w:sz w:val="20"/>
          <w:szCs w:val="20"/>
        </w:rPr>
        <w:t>)</w:t>
      </w:r>
      <w:r w:rsidRPr="00C86560">
        <w:rPr>
          <w:rFonts w:ascii="Tahoma" w:eastAsia="Times New Roman" w:hAnsi="Tahoma" w:cs="Tahoma"/>
          <w:sz w:val="20"/>
          <w:szCs w:val="20"/>
        </w:rPr>
        <w:t xml:space="preserve"> </w:t>
      </w:r>
      <w:r w:rsidR="00CF2306" w:rsidRPr="00C86560">
        <w:rPr>
          <w:rFonts w:ascii="Tahoma" w:eastAsia="Times New Roman" w:hAnsi="Tahoma" w:cs="Tahoma"/>
          <w:sz w:val="20"/>
          <w:szCs w:val="20"/>
        </w:rPr>
        <w:t xml:space="preserve">Заемщик не предъявил Кредитору (или его уполномоченному представителю) оригинал документа, подтверждающий факт государственной регистрации ипотеки по Предмету ипотеки в пользу Кредитора и отсутствие иных обременений, </w:t>
      </w:r>
      <w:r w:rsidR="002C74B9" w:rsidRPr="00C86560">
        <w:rPr>
          <w:rFonts w:ascii="Tahoma" w:eastAsia="Times New Roman" w:hAnsi="Tahoma" w:cs="Tahoma"/>
          <w:sz w:val="20"/>
          <w:szCs w:val="20"/>
        </w:rPr>
        <w:t>за исключением обременения культурного наследия по объекту культурного наследия (при наличии), сервитута (при наличии) (для земельных участков), доверительного управления (при наличии)</w:t>
      </w:r>
      <w:r w:rsidR="002C74B9" w:rsidRPr="00C86560">
        <w:rPr>
          <w:rFonts w:ascii="Tahoma" w:hAnsi="Tahoma" w:cs="Tahoma"/>
          <w:sz w:val="20"/>
          <w:szCs w:val="20"/>
        </w:rPr>
        <w:t>, а именно</w:t>
      </w:r>
      <w:r w:rsidR="00CF2306" w:rsidRPr="00C86560">
        <w:rPr>
          <w:rFonts w:ascii="Tahoma" w:hAnsi="Tahoma" w:cs="Tahoma"/>
          <w:sz w:val="20"/>
          <w:szCs w:val="20"/>
        </w:rPr>
        <w:t>:</w:t>
      </w:r>
    </w:p>
    <w:p w14:paraId="3EAD6407" w14:textId="28B82971" w:rsidR="00A53E86" w:rsidRPr="00C86560" w:rsidRDefault="00A53E86" w:rsidP="0096238F">
      <w:pPr>
        <w:pStyle w:val="afe"/>
        <w:numPr>
          <w:ilvl w:val="0"/>
          <w:numId w:val="48"/>
        </w:numPr>
        <w:tabs>
          <w:tab w:val="left" w:pos="709"/>
        </w:tabs>
        <w:ind w:left="709"/>
        <w:jc w:val="both"/>
        <w:rPr>
          <w:rFonts w:ascii="Tahoma" w:eastAsia="Times New Roman" w:hAnsi="Tahoma" w:cs="Tahoma"/>
          <w:sz w:val="20"/>
          <w:szCs w:val="20"/>
        </w:rPr>
      </w:pPr>
      <w:r w:rsidRPr="00C86560">
        <w:rPr>
          <w:rFonts w:ascii="Tahoma" w:eastAsia="Times New Roman" w:hAnsi="Tahoma" w:cs="Tahoma"/>
          <w:sz w:val="20"/>
          <w:szCs w:val="20"/>
        </w:rPr>
        <w:t>выписку из Е</w:t>
      </w:r>
      <w:r w:rsidR="00C76588" w:rsidRPr="00C86560">
        <w:rPr>
          <w:rFonts w:ascii="Tahoma" w:eastAsia="Times New Roman" w:hAnsi="Tahoma" w:cs="Tahoma"/>
          <w:sz w:val="20"/>
          <w:szCs w:val="20"/>
        </w:rPr>
        <w:t>ГРН</w:t>
      </w:r>
      <w:r w:rsidRPr="00C86560">
        <w:rPr>
          <w:rFonts w:ascii="Tahoma" w:eastAsia="Times New Roman" w:hAnsi="Tahoma" w:cs="Tahoma"/>
          <w:sz w:val="20"/>
          <w:szCs w:val="20"/>
        </w:rPr>
        <w:t>, подтверждающ</w:t>
      </w:r>
      <w:r w:rsidR="00BB653D" w:rsidRPr="00C86560">
        <w:rPr>
          <w:rFonts w:ascii="Tahoma" w:eastAsia="Times New Roman" w:hAnsi="Tahoma" w:cs="Tahoma"/>
          <w:sz w:val="20"/>
          <w:szCs w:val="20"/>
        </w:rPr>
        <w:t>ую</w:t>
      </w:r>
      <w:r w:rsidRPr="00C86560">
        <w:rPr>
          <w:rFonts w:ascii="Tahoma" w:eastAsia="Times New Roman" w:hAnsi="Tahoma" w:cs="Tahoma"/>
          <w:sz w:val="20"/>
          <w:szCs w:val="20"/>
        </w:rPr>
        <w:t xml:space="preserve"> факт </w:t>
      </w:r>
      <w:r w:rsidR="00BB653D" w:rsidRPr="00C86560">
        <w:rPr>
          <w:rFonts w:ascii="Tahoma" w:eastAsia="Times New Roman" w:hAnsi="Tahoma" w:cs="Tahoma"/>
          <w:sz w:val="20"/>
          <w:szCs w:val="20"/>
        </w:rPr>
        <w:t xml:space="preserve">государственной </w:t>
      </w:r>
      <w:r w:rsidRPr="00C86560">
        <w:rPr>
          <w:rFonts w:ascii="Tahoma" w:hAnsi="Tahoma" w:cs="Tahoma"/>
          <w:sz w:val="20"/>
          <w:szCs w:val="20"/>
        </w:rPr>
        <w:t>регистрации</w:t>
      </w:r>
      <w:r w:rsidRPr="00C86560">
        <w:rPr>
          <w:rFonts w:ascii="Tahoma" w:eastAsia="Times New Roman" w:hAnsi="Tahoma" w:cs="Tahoma"/>
          <w:sz w:val="20"/>
          <w:szCs w:val="20"/>
        </w:rPr>
        <w:t xml:space="preserve"> ипотеки в пользу Кредитора; и/или</w:t>
      </w:r>
    </w:p>
    <w:p w14:paraId="1CE34805" w14:textId="5DAB4651" w:rsidR="00A53E86" w:rsidRPr="00C86560" w:rsidRDefault="00A53E86" w:rsidP="0096238F">
      <w:pPr>
        <w:pStyle w:val="afe"/>
        <w:numPr>
          <w:ilvl w:val="0"/>
          <w:numId w:val="48"/>
        </w:numPr>
        <w:tabs>
          <w:tab w:val="left" w:pos="709"/>
        </w:tabs>
        <w:ind w:left="709"/>
        <w:jc w:val="both"/>
        <w:rPr>
          <w:rFonts w:ascii="Tahoma" w:eastAsia="Times New Roman" w:hAnsi="Tahoma" w:cs="Tahoma"/>
          <w:sz w:val="20"/>
          <w:szCs w:val="20"/>
        </w:rPr>
      </w:pPr>
      <w:r w:rsidRPr="00C86560">
        <w:rPr>
          <w:rFonts w:ascii="Tahoma" w:eastAsia="Times New Roman" w:hAnsi="Tahoma" w:cs="Tahoma"/>
          <w:sz w:val="20"/>
          <w:szCs w:val="20"/>
        </w:rPr>
        <w:t xml:space="preserve">Договор приобретения с отметкой органа регистрации прав о </w:t>
      </w:r>
      <w:r w:rsidR="007B6A88" w:rsidRPr="00C86560">
        <w:rPr>
          <w:rFonts w:ascii="Tahoma" w:eastAsia="Times New Roman" w:hAnsi="Tahoma" w:cs="Tahoma"/>
          <w:sz w:val="20"/>
          <w:szCs w:val="20"/>
        </w:rPr>
        <w:t xml:space="preserve">государственной </w:t>
      </w:r>
      <w:r w:rsidRPr="00C86560">
        <w:rPr>
          <w:rFonts w:ascii="Tahoma" w:eastAsia="Times New Roman" w:hAnsi="Tahoma" w:cs="Tahoma"/>
          <w:sz w:val="20"/>
          <w:szCs w:val="20"/>
        </w:rPr>
        <w:t>регистрации ипотеки в пользу Кредитора; и/или</w:t>
      </w:r>
    </w:p>
    <w:p w14:paraId="564EBBBC" w14:textId="0031F6AB" w:rsidR="00A53E86" w:rsidRPr="00C86560" w:rsidRDefault="00A53E86" w:rsidP="0096238F">
      <w:pPr>
        <w:pStyle w:val="afe"/>
        <w:numPr>
          <w:ilvl w:val="0"/>
          <w:numId w:val="48"/>
        </w:numPr>
        <w:tabs>
          <w:tab w:val="left" w:pos="709"/>
        </w:tabs>
        <w:ind w:left="709"/>
        <w:jc w:val="both"/>
        <w:rPr>
          <w:rFonts w:ascii="Tahoma" w:eastAsia="Times New Roman" w:hAnsi="Tahoma" w:cs="Tahoma"/>
          <w:sz w:val="20"/>
          <w:szCs w:val="20"/>
        </w:rPr>
      </w:pPr>
      <w:r w:rsidRPr="00C86560">
        <w:rPr>
          <w:rFonts w:ascii="Tahoma" w:eastAsia="Times New Roman" w:hAnsi="Tahoma" w:cs="Tahoma"/>
          <w:sz w:val="20"/>
          <w:szCs w:val="20"/>
        </w:rPr>
        <w:t xml:space="preserve">договор об ипотеке Предмета ипотеки (если заключался согласно условий Договора) с отметкой органа регистрации прав о </w:t>
      </w:r>
      <w:r w:rsidR="007B6A88" w:rsidRPr="00C86560">
        <w:rPr>
          <w:rFonts w:ascii="Tahoma" w:eastAsia="Times New Roman" w:hAnsi="Tahoma" w:cs="Tahoma"/>
          <w:sz w:val="20"/>
          <w:szCs w:val="20"/>
        </w:rPr>
        <w:t xml:space="preserve">государственной </w:t>
      </w:r>
      <w:r w:rsidRPr="00C86560">
        <w:rPr>
          <w:rFonts w:ascii="Tahoma" w:eastAsia="Times New Roman" w:hAnsi="Tahoma" w:cs="Tahoma"/>
          <w:sz w:val="20"/>
          <w:szCs w:val="20"/>
        </w:rPr>
        <w:t>регистрации ипотеки в пользу Кредитора)</w:t>
      </w:r>
    </w:p>
    <w:p w14:paraId="748CAE19" w14:textId="77777777" w:rsidR="00CF2306" w:rsidRPr="00C86560" w:rsidRDefault="00CF2306" w:rsidP="0096238F">
      <w:pPr>
        <w:suppressAutoHyphens/>
        <w:spacing w:after="0" w:line="240" w:lineRule="auto"/>
        <w:ind w:left="709" w:right="-2"/>
        <w:jc w:val="both"/>
        <w:rPr>
          <w:rFonts w:ascii="Tahoma" w:hAnsi="Tahoma" w:cs="Tahoma"/>
          <w:sz w:val="20"/>
          <w:szCs w:val="20"/>
        </w:rPr>
      </w:pPr>
      <w:r w:rsidRPr="00C86560">
        <w:rPr>
          <w:rFonts w:ascii="Tahoma" w:hAnsi="Tahoma" w:cs="Tahoma"/>
          <w:snapToGrid w:val="0"/>
          <w:sz w:val="20"/>
          <w:szCs w:val="20"/>
        </w:rPr>
        <w:t>по дату фактического возврата кредита,</w:t>
      </w:r>
      <w:r w:rsidRPr="00C86560">
        <w:rPr>
          <w:rFonts w:ascii="Tahoma" w:hAnsi="Tahoma" w:cs="Tahoma"/>
          <w:sz w:val="20"/>
          <w:szCs w:val="20"/>
        </w:rPr>
        <w:t xml:space="preserve"> если иное не предусмотрено Договором</w:t>
      </w:r>
      <w:r w:rsidRPr="00C86560">
        <w:rPr>
          <w:rFonts w:ascii="Tahoma" w:hAnsi="Tahoma" w:cs="Tahoma"/>
          <w:bCs/>
          <w:sz w:val="20"/>
          <w:szCs w:val="20"/>
        </w:rPr>
        <w:t xml:space="preserve"> </w:t>
      </w:r>
      <w:r w:rsidRPr="00C86560">
        <w:rPr>
          <w:rFonts w:ascii="Tahoma" w:hAnsi="Tahoma" w:cs="Tahoma"/>
          <w:sz w:val="20"/>
          <w:szCs w:val="20"/>
        </w:rPr>
        <w:t>(обе даты включительно).</w:t>
      </w:r>
    </w:p>
    <w:p w14:paraId="3A45ED59" w14:textId="70BB5FF6" w:rsidR="001A0E98" w:rsidRPr="00C86560" w:rsidRDefault="001977CB" w:rsidP="0096238F">
      <w:pPr>
        <w:pStyle w:val="afe"/>
        <w:numPr>
          <w:ilvl w:val="2"/>
          <w:numId w:val="14"/>
        </w:numPr>
        <w:tabs>
          <w:tab w:val="left" w:pos="709"/>
        </w:tabs>
        <w:ind w:left="709" w:hanging="709"/>
        <w:jc w:val="both"/>
        <w:rPr>
          <w:rFonts w:ascii="Tahoma" w:hAnsi="Tahoma" w:cs="Tahoma"/>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(Пункт включается </w:t>
      </w:r>
      <w:r w:rsidRPr="00C86560">
        <w:rPr>
          <w:rFonts w:ascii="Tahoma" w:hAnsi="Tahoma" w:cs="Tahoma"/>
          <w:i/>
          <w:iCs/>
          <w:color w:val="0000FF"/>
          <w:sz w:val="20"/>
          <w:szCs w:val="20"/>
          <w:shd w:val="clear" w:color="auto" w:fill="D9D9D9"/>
        </w:rPr>
        <w:t xml:space="preserve">при применении опции </w:t>
      </w:r>
      <w:r w:rsidRPr="00C86560">
        <w:rPr>
          <w:rFonts w:ascii="Tahoma" w:hAnsi="Tahoma" w:cs="Tahoma"/>
          <w:i/>
          <w:color w:val="0000FF"/>
          <w:sz w:val="20"/>
          <w:szCs w:val="20"/>
        </w:rPr>
        <w:t>«Приобретение залоговой недвижимости»</w:t>
      </w:r>
      <w:r w:rsidRPr="00C86560">
        <w:rPr>
          <w:rFonts w:ascii="Tahoma" w:hAnsi="Tahoma" w:cs="Tahoma"/>
          <w:i/>
          <w:iCs/>
          <w:color w:val="0000FF"/>
          <w:sz w:val="20"/>
          <w:szCs w:val="20"/>
          <w:shd w:val="clear" w:color="auto" w:fill="D9D9D9"/>
        </w:rPr>
        <w:t>):</w:t>
      </w:r>
      <w:r w:rsidRPr="00C86560">
        <w:rPr>
          <w:rFonts w:ascii="Tahoma" w:hAnsi="Tahoma" w:cs="Tahoma"/>
          <w:i/>
          <w:color w:val="0000FF"/>
          <w:sz w:val="20"/>
          <w:szCs w:val="20"/>
        </w:rPr>
        <w:fldChar w:fldCharType="end"/>
      </w:r>
      <w:r w:rsidR="00FB5F22" w:rsidRPr="00C86560">
        <w:rPr>
          <w:rFonts w:ascii="Tahoma" w:hAnsi="Tahoma" w:cs="Tahoma"/>
          <w:i/>
          <w:sz w:val="20"/>
          <w:szCs w:val="20"/>
        </w:rPr>
        <w:t xml:space="preserve"> </w:t>
      </w:r>
      <w:r w:rsidR="00FB5F22" w:rsidRPr="00C8656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B5F22" w:rsidRPr="00C86560">
        <w:rPr>
          <w:rFonts w:ascii="Tahoma" w:hAnsi="Tahoma" w:cs="Tahoma"/>
          <w:i/>
          <w:color w:val="0000FF"/>
          <w:sz w:val="20"/>
          <w:szCs w:val="20"/>
          <w:shd w:val="clear" w:color="auto" w:fill="D9D9D9"/>
        </w:rPr>
        <w:instrText xml:space="preserve"> FORMTEXT </w:instrText>
      </w:r>
      <w:r w:rsidR="00FB5F22" w:rsidRPr="00C86560">
        <w:rPr>
          <w:rFonts w:ascii="Tahoma" w:hAnsi="Tahoma" w:cs="Tahoma"/>
          <w:i/>
          <w:color w:val="0000FF"/>
          <w:sz w:val="20"/>
          <w:szCs w:val="20"/>
          <w:shd w:val="clear" w:color="auto" w:fill="D9D9D9"/>
        </w:rPr>
      </w:r>
      <w:r w:rsidR="00FB5F22" w:rsidRPr="00C86560">
        <w:rPr>
          <w:rFonts w:ascii="Tahoma" w:hAnsi="Tahoma" w:cs="Tahoma"/>
          <w:i/>
          <w:color w:val="0000FF"/>
          <w:sz w:val="20"/>
          <w:szCs w:val="20"/>
          <w:shd w:val="clear" w:color="auto" w:fill="D9D9D9"/>
        </w:rPr>
        <w:fldChar w:fldCharType="separate"/>
      </w:r>
      <w:r w:rsidR="00FB5F22" w:rsidRPr="00C86560">
        <w:rPr>
          <w:rFonts w:ascii="Tahoma" w:hAnsi="Tahoma" w:cs="Tahoma"/>
          <w:i/>
          <w:color w:val="0000FF"/>
          <w:sz w:val="20"/>
          <w:szCs w:val="20"/>
          <w:shd w:val="clear" w:color="auto" w:fill="D9D9D9"/>
        </w:rPr>
        <w:t>(</w:t>
      </w:r>
      <w:r w:rsidR="00B524B5" w:rsidRPr="00C86560">
        <w:rPr>
          <w:rFonts w:ascii="Tahoma" w:hAnsi="Tahoma" w:cs="Tahoma"/>
          <w:i/>
          <w:color w:val="0000FF"/>
          <w:sz w:val="20"/>
          <w:szCs w:val="20"/>
          <w:shd w:val="clear" w:color="auto" w:fill="D9D9D9"/>
        </w:rPr>
        <w:t>Поставщики</w:t>
      </w:r>
      <w:r w:rsidR="00FB5F22" w:rsidRPr="00C86560">
        <w:rPr>
          <w:rFonts w:ascii="Tahoma" w:hAnsi="Tahoma" w:cs="Tahoma"/>
          <w:i/>
          <w:color w:val="0000FF"/>
          <w:sz w:val="20"/>
          <w:szCs w:val="20"/>
          <w:shd w:val="clear" w:color="auto" w:fill="D9D9D9"/>
        </w:rPr>
        <w:t xml:space="preserve">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00FB5F22" w:rsidRPr="00C86560">
        <w:rPr>
          <w:rFonts w:ascii="Tahoma" w:hAnsi="Tahoma" w:cs="Tahoma"/>
          <w:i/>
          <w:color w:val="0000FF"/>
          <w:sz w:val="20"/>
          <w:szCs w:val="20"/>
          <w:shd w:val="clear" w:color="auto" w:fill="D9D9D9"/>
        </w:rPr>
        <w:fldChar w:fldCharType="end"/>
      </w:r>
      <w:r w:rsidRPr="00C86560">
        <w:rPr>
          <w:rFonts w:ascii="Tahoma" w:hAnsi="Tahoma" w:cs="Tahoma"/>
          <w:i/>
          <w:sz w:val="20"/>
          <w:szCs w:val="20"/>
        </w:rPr>
        <w:t xml:space="preserve"> </w:t>
      </w:r>
      <w:r w:rsidR="001A0E98" w:rsidRPr="00C86560">
        <w:rPr>
          <w:rFonts w:ascii="Tahoma" w:hAnsi="Tahoma" w:cs="Tahoma"/>
          <w:sz w:val="20"/>
          <w:szCs w:val="20"/>
        </w:rPr>
        <w:t xml:space="preserve">Процентная ставка уменьшается на </w:t>
      </w:r>
      <w:r w:rsidR="001A0E98" w:rsidRPr="00C86560">
        <w:rPr>
          <w:rFonts w:ascii="Tahoma" w:hAnsi="Tahoma" w:cs="Tahoma"/>
          <w:color w:val="0000FF"/>
          <w:sz w:val="20"/>
          <w:szCs w:val="20"/>
        </w:rPr>
        <w:fldChar w:fldCharType="begin">
          <w:ffData>
            <w:name w:val="ТекстовоеПоле158"/>
            <w:enabled/>
            <w:calcOnExit w:val="0"/>
            <w:textInput/>
          </w:ffData>
        </w:fldChar>
      </w:r>
      <w:r w:rsidR="001A0E98" w:rsidRPr="00C86560">
        <w:rPr>
          <w:rFonts w:ascii="Tahoma" w:hAnsi="Tahoma" w:cs="Tahoma"/>
          <w:color w:val="0000FF"/>
          <w:sz w:val="20"/>
          <w:szCs w:val="20"/>
        </w:rPr>
        <w:instrText xml:space="preserve"> FORMTEXT </w:instrText>
      </w:r>
      <w:r w:rsidR="001A0E98" w:rsidRPr="00C86560">
        <w:rPr>
          <w:rFonts w:ascii="Tahoma" w:hAnsi="Tahoma" w:cs="Tahoma"/>
          <w:color w:val="0000FF"/>
          <w:sz w:val="20"/>
          <w:szCs w:val="20"/>
        </w:rPr>
      </w:r>
      <w:r w:rsidR="001A0E98" w:rsidRPr="00C86560">
        <w:rPr>
          <w:rFonts w:ascii="Tahoma" w:hAnsi="Tahoma" w:cs="Tahoma"/>
          <w:color w:val="0000FF"/>
          <w:sz w:val="20"/>
          <w:szCs w:val="20"/>
        </w:rPr>
        <w:fldChar w:fldCharType="separate"/>
      </w:r>
      <w:r w:rsidR="001A0E98" w:rsidRPr="00C86560">
        <w:rPr>
          <w:rFonts w:ascii="Tahoma" w:hAnsi="Tahoma" w:cs="Tahoma"/>
          <w:color w:val="0000FF"/>
          <w:sz w:val="20"/>
          <w:szCs w:val="20"/>
        </w:rPr>
        <w:t>(ЗНАЧЕНИЕ ЦИФРАМИ)</w:t>
      </w:r>
      <w:r w:rsidR="001A0E98" w:rsidRPr="00C86560">
        <w:rPr>
          <w:rFonts w:ascii="Tahoma" w:hAnsi="Tahoma" w:cs="Tahoma"/>
          <w:color w:val="0000FF"/>
          <w:sz w:val="20"/>
          <w:szCs w:val="20"/>
        </w:rPr>
        <w:fldChar w:fldCharType="end"/>
      </w:r>
      <w:r w:rsidR="001A0E98" w:rsidRPr="00C86560">
        <w:rPr>
          <w:rFonts w:ascii="Tahoma" w:hAnsi="Tahoma" w:cs="Tahoma"/>
          <w:b/>
          <w:bCs/>
          <w:snapToGrid w:val="0"/>
          <w:sz w:val="20"/>
          <w:szCs w:val="20"/>
        </w:rPr>
        <w:t xml:space="preserve"> (</w:t>
      </w:r>
      <w:r w:rsidR="001A0E98" w:rsidRPr="00C86560">
        <w:rPr>
          <w:rFonts w:ascii="Tahoma" w:hAnsi="Tahoma" w:cs="Tahoma"/>
          <w:color w:val="0000FF"/>
          <w:sz w:val="20"/>
          <w:szCs w:val="20"/>
        </w:rPr>
        <w:fldChar w:fldCharType="begin">
          <w:ffData>
            <w:name w:val="ТекстовоеПоле158"/>
            <w:enabled/>
            <w:calcOnExit w:val="0"/>
            <w:textInput/>
          </w:ffData>
        </w:fldChar>
      </w:r>
      <w:r w:rsidR="001A0E98" w:rsidRPr="00C86560">
        <w:rPr>
          <w:rFonts w:ascii="Tahoma" w:hAnsi="Tahoma" w:cs="Tahoma"/>
          <w:color w:val="0000FF"/>
          <w:sz w:val="20"/>
          <w:szCs w:val="20"/>
        </w:rPr>
        <w:instrText xml:space="preserve"> FORMTEXT </w:instrText>
      </w:r>
      <w:r w:rsidR="001A0E98" w:rsidRPr="00C86560">
        <w:rPr>
          <w:rFonts w:ascii="Tahoma" w:hAnsi="Tahoma" w:cs="Tahoma"/>
          <w:color w:val="0000FF"/>
          <w:sz w:val="20"/>
          <w:szCs w:val="20"/>
        </w:rPr>
      </w:r>
      <w:r w:rsidR="001A0E98" w:rsidRPr="00C86560">
        <w:rPr>
          <w:rFonts w:ascii="Tahoma" w:hAnsi="Tahoma" w:cs="Tahoma"/>
          <w:color w:val="0000FF"/>
          <w:sz w:val="20"/>
          <w:szCs w:val="20"/>
        </w:rPr>
        <w:fldChar w:fldCharType="separate"/>
      </w:r>
      <w:r w:rsidR="001A0E98" w:rsidRPr="00C86560">
        <w:rPr>
          <w:rFonts w:ascii="Tahoma" w:hAnsi="Tahoma" w:cs="Tahoma"/>
          <w:color w:val="0000FF"/>
          <w:sz w:val="20"/>
          <w:szCs w:val="20"/>
        </w:rPr>
        <w:t>(ЗНАЧЕНИЕ ПРОПИСЬЮ)</w:t>
      </w:r>
      <w:r w:rsidR="001A0E98" w:rsidRPr="00C86560">
        <w:rPr>
          <w:rFonts w:ascii="Tahoma" w:hAnsi="Tahoma" w:cs="Tahoma"/>
          <w:color w:val="0000FF"/>
          <w:sz w:val="20"/>
          <w:szCs w:val="20"/>
        </w:rPr>
        <w:fldChar w:fldCharType="end"/>
      </w:r>
      <w:r w:rsidR="001A0E98" w:rsidRPr="00C86560">
        <w:rPr>
          <w:rFonts w:ascii="Tahoma" w:hAnsi="Tahoma" w:cs="Tahoma"/>
          <w:b/>
          <w:bCs/>
          <w:snapToGrid w:val="0"/>
          <w:sz w:val="20"/>
          <w:szCs w:val="20"/>
        </w:rPr>
        <w:t>)</w:t>
      </w:r>
      <w:r w:rsidR="001A0E98" w:rsidRPr="00C86560">
        <w:rPr>
          <w:rFonts w:ascii="Tahoma" w:hAnsi="Tahoma" w:cs="Tahoma"/>
          <w:snapToGrid w:val="0"/>
          <w:sz w:val="20"/>
          <w:szCs w:val="20"/>
        </w:rPr>
        <w:t xml:space="preserve"> </w:t>
      </w:r>
      <w:r w:rsidR="001A0E98" w:rsidRPr="00C86560">
        <w:rPr>
          <w:rFonts w:ascii="Tahoma" w:hAnsi="Tahoma" w:cs="Tahoma"/>
          <w:bCs/>
          <w:snapToGrid w:val="0"/>
          <w:sz w:val="20"/>
          <w:szCs w:val="20"/>
        </w:rPr>
        <w:t>процентных пункта (-ов) годовых</w:t>
      </w:r>
      <w:r w:rsidR="001A0E98" w:rsidRPr="00C86560">
        <w:rPr>
          <w:rFonts w:ascii="Tahoma" w:hAnsi="Tahoma" w:cs="Tahoma"/>
          <w:sz w:val="20"/>
          <w:szCs w:val="20"/>
        </w:rPr>
        <w:t xml:space="preserve"> с первого числа (включительно) Процентного периода, следующего за Процентным </w:t>
      </w:r>
      <w:r w:rsidR="001A0E98" w:rsidRPr="00C86560">
        <w:rPr>
          <w:rFonts w:ascii="Tahoma" w:hAnsi="Tahoma" w:cs="Tahoma"/>
          <w:bCs/>
          <w:snapToGrid w:val="0"/>
          <w:sz w:val="20"/>
          <w:szCs w:val="20"/>
        </w:rPr>
        <w:t>периодом, в котором наступило следующие событие:</w:t>
      </w:r>
    </w:p>
    <w:p w14:paraId="27AF420E" w14:textId="0C86F74F" w:rsidR="001A0E98" w:rsidRPr="00C86560" w:rsidRDefault="00452A3B" w:rsidP="0096238F">
      <w:pPr>
        <w:pStyle w:val="afe"/>
        <w:numPr>
          <w:ilvl w:val="0"/>
          <w:numId w:val="26"/>
        </w:numPr>
        <w:tabs>
          <w:tab w:val="left" w:pos="709"/>
        </w:tabs>
        <w:ind w:left="709"/>
        <w:jc w:val="both"/>
        <w:rPr>
          <w:rFonts w:ascii="Tahoma" w:eastAsia="Times New Roman" w:hAnsi="Tahoma" w:cs="Tahoma"/>
          <w:sz w:val="20"/>
          <w:szCs w:val="20"/>
        </w:rPr>
      </w:pPr>
      <w:r w:rsidRPr="00C86560">
        <w:rPr>
          <w:rFonts w:ascii="Tahoma" w:eastAsia="Times New Roman" w:hAnsi="Tahoma" w:cs="Tahoma"/>
          <w:sz w:val="20"/>
          <w:szCs w:val="20"/>
        </w:rPr>
        <w:t xml:space="preserve">по истечении </w:t>
      </w:r>
      <w:r w:rsidR="001A0E98" w:rsidRPr="00C86560">
        <w:rPr>
          <w:rFonts w:ascii="Tahoma" w:eastAsia="Times New Roman" w:hAnsi="Tahoma" w:cs="Tahoma"/>
          <w:sz w:val="20"/>
          <w:szCs w:val="20"/>
        </w:rPr>
        <w:t xml:space="preserve">60 (шестидесяти) календарных дней с даты предоставления Заемных средств </w:t>
      </w:r>
      <w:r w:rsidR="001A0E98" w:rsidRPr="00C86560">
        <w:rPr>
          <w:rFonts w:ascii="Tahoma" w:hAnsi="Tahoma" w:cs="Tahoma"/>
          <w:sz w:val="20"/>
          <w:szCs w:val="20"/>
        </w:rPr>
        <w:t xml:space="preserve">(не включая дату предоставления </w:t>
      </w:r>
      <w:r w:rsidR="001A0E98" w:rsidRPr="00C86560">
        <w:rPr>
          <w:rFonts w:ascii="Tahoma" w:eastAsia="Times New Roman" w:hAnsi="Tahoma" w:cs="Tahoma"/>
          <w:sz w:val="20"/>
          <w:szCs w:val="20"/>
        </w:rPr>
        <w:t>Заемных средств</w:t>
      </w:r>
      <w:r w:rsidR="001A0E98" w:rsidRPr="00C86560">
        <w:rPr>
          <w:rFonts w:ascii="Tahoma" w:hAnsi="Tahoma" w:cs="Tahoma"/>
          <w:sz w:val="20"/>
          <w:szCs w:val="20"/>
        </w:rPr>
        <w:t>)</w:t>
      </w:r>
      <w:r w:rsidR="001A0E98" w:rsidRPr="00C86560">
        <w:rPr>
          <w:rFonts w:ascii="Tahoma" w:eastAsia="Times New Roman" w:hAnsi="Tahoma" w:cs="Tahoma"/>
          <w:sz w:val="20"/>
          <w:szCs w:val="20"/>
        </w:rPr>
        <w:t xml:space="preserve"> Заемщик предъявил Кредитору (или его уполномоченному представителю) оригинал документа, подтверждающий факт государственной регистрации ипотеки по Предмету ипотеки в пользу Кредитора и отсутствие иных обременений, </w:t>
      </w:r>
      <w:r w:rsidR="002C74B9" w:rsidRPr="00C86560">
        <w:rPr>
          <w:rFonts w:ascii="Tahoma" w:eastAsia="Times New Roman" w:hAnsi="Tahoma" w:cs="Tahoma"/>
          <w:sz w:val="20"/>
          <w:szCs w:val="20"/>
        </w:rPr>
        <w:t>за исключением обременения культурного наследия по объекту культурного наследия (при наличии), сервитута (при наличии) (для земельных участков), доверительного управления (при наличии)</w:t>
      </w:r>
      <w:r w:rsidR="002C74B9" w:rsidRPr="00C86560">
        <w:rPr>
          <w:rFonts w:ascii="Tahoma" w:hAnsi="Tahoma" w:cs="Tahoma"/>
          <w:sz w:val="20"/>
          <w:szCs w:val="20"/>
        </w:rPr>
        <w:t>, а именно</w:t>
      </w:r>
      <w:r w:rsidR="001A0E98" w:rsidRPr="00C86560">
        <w:rPr>
          <w:rFonts w:ascii="Tahoma" w:hAnsi="Tahoma" w:cs="Tahoma"/>
          <w:sz w:val="20"/>
          <w:szCs w:val="20"/>
        </w:rPr>
        <w:t>:</w:t>
      </w:r>
    </w:p>
    <w:p w14:paraId="1A85BFE3" w14:textId="36069B27" w:rsidR="007B6A88" w:rsidRPr="00C86560" w:rsidRDefault="00A53E86" w:rsidP="0096238F">
      <w:pPr>
        <w:pStyle w:val="afe"/>
        <w:numPr>
          <w:ilvl w:val="0"/>
          <w:numId w:val="48"/>
        </w:numPr>
        <w:tabs>
          <w:tab w:val="left" w:pos="709"/>
        </w:tabs>
        <w:ind w:left="709"/>
        <w:jc w:val="both"/>
        <w:rPr>
          <w:rFonts w:ascii="Tahoma" w:eastAsia="Times New Roman" w:hAnsi="Tahoma" w:cs="Tahoma"/>
          <w:sz w:val="20"/>
          <w:szCs w:val="20"/>
        </w:rPr>
      </w:pPr>
      <w:r w:rsidRPr="00C86560">
        <w:rPr>
          <w:rFonts w:ascii="Tahoma" w:eastAsia="Times New Roman" w:hAnsi="Tahoma" w:cs="Tahoma"/>
          <w:sz w:val="20"/>
          <w:szCs w:val="20"/>
        </w:rPr>
        <w:t>выписку из Е</w:t>
      </w:r>
      <w:r w:rsidR="00C76588" w:rsidRPr="00C86560">
        <w:rPr>
          <w:rFonts w:ascii="Tahoma" w:eastAsia="Times New Roman" w:hAnsi="Tahoma" w:cs="Tahoma"/>
          <w:sz w:val="20"/>
          <w:szCs w:val="20"/>
        </w:rPr>
        <w:t>ГРН</w:t>
      </w:r>
      <w:r w:rsidRPr="00C86560">
        <w:rPr>
          <w:rFonts w:ascii="Tahoma" w:eastAsia="Times New Roman" w:hAnsi="Tahoma" w:cs="Tahoma"/>
          <w:sz w:val="20"/>
          <w:szCs w:val="20"/>
        </w:rPr>
        <w:t>, подтверждающ</w:t>
      </w:r>
      <w:r w:rsidR="007B6A88" w:rsidRPr="00C86560">
        <w:rPr>
          <w:rFonts w:ascii="Tahoma" w:eastAsia="Times New Roman" w:hAnsi="Tahoma" w:cs="Tahoma"/>
          <w:sz w:val="20"/>
          <w:szCs w:val="20"/>
        </w:rPr>
        <w:t>ую</w:t>
      </w:r>
      <w:r w:rsidRPr="00C86560">
        <w:rPr>
          <w:rFonts w:ascii="Tahoma" w:eastAsia="Times New Roman" w:hAnsi="Tahoma" w:cs="Tahoma"/>
          <w:sz w:val="20"/>
          <w:szCs w:val="20"/>
        </w:rPr>
        <w:t xml:space="preserve"> факт </w:t>
      </w:r>
      <w:r w:rsidR="007B6A88" w:rsidRPr="00C86560">
        <w:rPr>
          <w:rFonts w:ascii="Tahoma" w:eastAsia="Times New Roman" w:hAnsi="Tahoma" w:cs="Tahoma"/>
          <w:sz w:val="20"/>
          <w:szCs w:val="20"/>
        </w:rPr>
        <w:t xml:space="preserve">государственной </w:t>
      </w:r>
      <w:r w:rsidRPr="00C86560">
        <w:rPr>
          <w:rFonts w:ascii="Tahoma" w:hAnsi="Tahoma" w:cs="Tahoma"/>
          <w:sz w:val="20"/>
          <w:szCs w:val="20"/>
        </w:rPr>
        <w:t>регистрации</w:t>
      </w:r>
      <w:r w:rsidRPr="00C86560">
        <w:rPr>
          <w:rFonts w:ascii="Tahoma" w:eastAsia="Times New Roman" w:hAnsi="Tahoma" w:cs="Tahoma"/>
          <w:sz w:val="20"/>
          <w:szCs w:val="20"/>
        </w:rPr>
        <w:t xml:space="preserve"> ипотеки в пользу Кредитора; и/или</w:t>
      </w:r>
    </w:p>
    <w:p w14:paraId="3187F07C" w14:textId="0D280916" w:rsidR="007B6A88" w:rsidRPr="00C86560" w:rsidRDefault="00A53E86" w:rsidP="0096238F">
      <w:pPr>
        <w:pStyle w:val="afe"/>
        <w:numPr>
          <w:ilvl w:val="0"/>
          <w:numId w:val="48"/>
        </w:numPr>
        <w:tabs>
          <w:tab w:val="left" w:pos="709"/>
        </w:tabs>
        <w:ind w:left="709"/>
        <w:jc w:val="both"/>
        <w:rPr>
          <w:rFonts w:ascii="Tahoma" w:eastAsia="Times New Roman" w:hAnsi="Tahoma" w:cs="Tahoma"/>
          <w:sz w:val="20"/>
          <w:szCs w:val="20"/>
        </w:rPr>
      </w:pPr>
      <w:r w:rsidRPr="00C86560">
        <w:rPr>
          <w:rFonts w:ascii="Tahoma" w:eastAsia="Times New Roman" w:hAnsi="Tahoma" w:cs="Tahoma"/>
          <w:sz w:val="20"/>
          <w:szCs w:val="20"/>
        </w:rPr>
        <w:t xml:space="preserve">Договор приобретения с отметкой органа регистрации прав о </w:t>
      </w:r>
      <w:r w:rsidR="007B6A88" w:rsidRPr="00C86560">
        <w:rPr>
          <w:rFonts w:ascii="Tahoma" w:eastAsia="Times New Roman" w:hAnsi="Tahoma" w:cs="Tahoma"/>
          <w:sz w:val="20"/>
          <w:szCs w:val="20"/>
        </w:rPr>
        <w:t xml:space="preserve">государственной </w:t>
      </w:r>
      <w:r w:rsidRPr="00C86560">
        <w:rPr>
          <w:rFonts w:ascii="Tahoma" w:eastAsia="Times New Roman" w:hAnsi="Tahoma" w:cs="Tahoma"/>
          <w:sz w:val="20"/>
          <w:szCs w:val="20"/>
        </w:rPr>
        <w:t>регистрации ипотеки в пользу Кредитора; и/или</w:t>
      </w:r>
    </w:p>
    <w:p w14:paraId="6B8BDEBD" w14:textId="4B5DE8C7" w:rsidR="00A53E86" w:rsidRPr="00C86560" w:rsidRDefault="00A53E86" w:rsidP="0096238F">
      <w:pPr>
        <w:pStyle w:val="afe"/>
        <w:numPr>
          <w:ilvl w:val="0"/>
          <w:numId w:val="48"/>
        </w:numPr>
        <w:tabs>
          <w:tab w:val="left" w:pos="709"/>
        </w:tabs>
        <w:ind w:left="709"/>
        <w:jc w:val="both"/>
        <w:rPr>
          <w:rFonts w:ascii="Tahoma" w:eastAsia="Times New Roman" w:hAnsi="Tahoma" w:cs="Tahoma"/>
          <w:sz w:val="20"/>
          <w:szCs w:val="20"/>
        </w:rPr>
      </w:pPr>
      <w:r w:rsidRPr="00C86560">
        <w:rPr>
          <w:rFonts w:ascii="Tahoma" w:eastAsia="Times New Roman" w:hAnsi="Tahoma" w:cs="Tahoma"/>
          <w:sz w:val="20"/>
          <w:szCs w:val="20"/>
        </w:rPr>
        <w:t xml:space="preserve">договор об ипотеке Предмета ипотеки (если заключался согласно условий Договора) с отметкой органа регистрации прав о </w:t>
      </w:r>
      <w:r w:rsidR="007B6A88" w:rsidRPr="00C86560">
        <w:rPr>
          <w:rFonts w:ascii="Tahoma" w:eastAsia="Times New Roman" w:hAnsi="Tahoma" w:cs="Tahoma"/>
          <w:sz w:val="20"/>
          <w:szCs w:val="20"/>
        </w:rPr>
        <w:t xml:space="preserve">государственной </w:t>
      </w:r>
      <w:r w:rsidRPr="00C86560">
        <w:rPr>
          <w:rFonts w:ascii="Tahoma" w:eastAsia="Times New Roman" w:hAnsi="Tahoma" w:cs="Tahoma"/>
          <w:sz w:val="20"/>
          <w:szCs w:val="20"/>
        </w:rPr>
        <w:t>регистрации ипотеки в пользу Кредитора)</w:t>
      </w:r>
    </w:p>
    <w:p w14:paraId="28CE06C3" w14:textId="097F53DA" w:rsidR="001A0E98" w:rsidRPr="00C86560" w:rsidRDefault="001A0E98" w:rsidP="0096238F">
      <w:pPr>
        <w:pStyle w:val="afe"/>
        <w:tabs>
          <w:tab w:val="left" w:pos="709"/>
        </w:tabs>
        <w:ind w:left="709"/>
        <w:jc w:val="both"/>
        <w:rPr>
          <w:rFonts w:ascii="Tahoma" w:hAnsi="Tahoma" w:cs="Tahoma"/>
          <w:sz w:val="20"/>
          <w:szCs w:val="20"/>
        </w:rPr>
      </w:pPr>
      <w:r w:rsidRPr="00C86560">
        <w:rPr>
          <w:rFonts w:ascii="Tahoma" w:hAnsi="Tahoma" w:cs="Tahoma"/>
          <w:snapToGrid w:val="0"/>
          <w:sz w:val="20"/>
          <w:szCs w:val="20"/>
        </w:rPr>
        <w:t>по дату фактического возврата кредита,</w:t>
      </w:r>
      <w:r w:rsidRPr="00C86560">
        <w:rPr>
          <w:rFonts w:ascii="Tahoma" w:hAnsi="Tahoma" w:cs="Tahoma"/>
          <w:sz w:val="20"/>
          <w:szCs w:val="20"/>
        </w:rPr>
        <w:t xml:space="preserve"> если иное не предусмотрено Договором</w:t>
      </w:r>
      <w:r w:rsidRPr="00C86560">
        <w:rPr>
          <w:rFonts w:ascii="Tahoma" w:hAnsi="Tahoma" w:cs="Tahoma"/>
          <w:bCs/>
          <w:sz w:val="20"/>
          <w:szCs w:val="20"/>
        </w:rPr>
        <w:t xml:space="preserve"> </w:t>
      </w:r>
      <w:r w:rsidRPr="00C86560">
        <w:rPr>
          <w:rFonts w:ascii="Tahoma" w:hAnsi="Tahoma" w:cs="Tahoma"/>
          <w:sz w:val="20"/>
          <w:szCs w:val="20"/>
        </w:rPr>
        <w:t>(обе даты включительно)</w:t>
      </w:r>
      <w:r w:rsidR="00452A3B" w:rsidRPr="00C86560">
        <w:rPr>
          <w:rFonts w:ascii="Tahoma" w:hAnsi="Tahoma" w:cs="Tahoma"/>
          <w:sz w:val="20"/>
          <w:szCs w:val="20"/>
        </w:rPr>
        <w:t>.</w:t>
      </w:r>
    </w:p>
    <w:p w14:paraId="5406087B" w14:textId="7BAD8640" w:rsidR="001A0E98" w:rsidRPr="00C86560" w:rsidRDefault="00452A3B" w:rsidP="0096238F">
      <w:pPr>
        <w:pStyle w:val="afe"/>
        <w:tabs>
          <w:tab w:val="left" w:pos="709"/>
        </w:tabs>
        <w:ind w:left="709"/>
        <w:jc w:val="both"/>
        <w:rPr>
          <w:rFonts w:ascii="Tahoma" w:hAnsi="Tahoma" w:cs="Tahoma"/>
          <w:sz w:val="20"/>
          <w:szCs w:val="20"/>
        </w:rPr>
      </w:pPr>
      <w:r w:rsidRPr="00C86560">
        <w:rPr>
          <w:rFonts w:ascii="Tahoma" w:hAnsi="Tahoma" w:cs="Tahoma"/>
          <w:sz w:val="20"/>
          <w:szCs w:val="20"/>
        </w:rPr>
        <w:t xml:space="preserve">Условие настоящего пункта действует </w:t>
      </w:r>
      <w:r w:rsidR="001A0E98" w:rsidRPr="00C86560">
        <w:rPr>
          <w:rFonts w:ascii="Tahoma" w:hAnsi="Tahoma" w:cs="Tahoma"/>
          <w:sz w:val="20"/>
          <w:szCs w:val="20"/>
        </w:rPr>
        <w:t xml:space="preserve">в случае предварительного увеличения </w:t>
      </w:r>
      <w:r w:rsidRPr="00C86560">
        <w:rPr>
          <w:rFonts w:ascii="Tahoma" w:hAnsi="Tahoma" w:cs="Tahoma"/>
          <w:sz w:val="20"/>
          <w:szCs w:val="20"/>
        </w:rPr>
        <w:t xml:space="preserve">процентной ставки </w:t>
      </w:r>
      <w:r w:rsidR="001A0E98" w:rsidRPr="00C86560">
        <w:rPr>
          <w:rFonts w:ascii="Tahoma" w:hAnsi="Tahoma" w:cs="Tahoma"/>
          <w:sz w:val="20"/>
          <w:szCs w:val="20"/>
        </w:rPr>
        <w:t>по</w:t>
      </w:r>
      <w:r w:rsidR="00957EB3" w:rsidRPr="00C86560">
        <w:rPr>
          <w:rFonts w:ascii="Tahoma" w:hAnsi="Tahoma" w:cs="Tahoma"/>
          <w:sz w:val="20"/>
          <w:szCs w:val="20"/>
        </w:rPr>
        <w:t xml:space="preserve"> основаниям, </w:t>
      </w:r>
      <w:r w:rsidR="001A0E98" w:rsidRPr="00C86560">
        <w:rPr>
          <w:rFonts w:ascii="Tahoma" w:hAnsi="Tahoma" w:cs="Tahoma"/>
          <w:sz w:val="20"/>
          <w:szCs w:val="20"/>
        </w:rPr>
        <w:t xml:space="preserve">указанным в </w:t>
      </w:r>
      <w:r w:rsidR="00957EB3" w:rsidRPr="00C86560">
        <w:rPr>
          <w:rFonts w:ascii="Tahoma" w:hAnsi="Tahoma" w:cs="Tahoma"/>
          <w:sz w:val="20"/>
          <w:szCs w:val="20"/>
        </w:rPr>
        <w:t>предыдущем</w:t>
      </w:r>
      <w:r w:rsidR="001A0E98" w:rsidRPr="00C86560">
        <w:rPr>
          <w:rFonts w:ascii="Tahoma" w:hAnsi="Tahoma" w:cs="Tahoma"/>
          <w:sz w:val="20"/>
          <w:szCs w:val="20"/>
        </w:rPr>
        <w:t xml:space="preserve"> пункте.</w:t>
      </w:r>
    </w:p>
    <w:p w14:paraId="0DECDD49" w14:textId="44E738A1" w:rsidR="00DD542F" w:rsidRPr="00C86560" w:rsidRDefault="00766C04" w:rsidP="0096238F">
      <w:pPr>
        <w:pStyle w:val="afe"/>
        <w:numPr>
          <w:ilvl w:val="2"/>
          <w:numId w:val="14"/>
        </w:numPr>
        <w:tabs>
          <w:tab w:val="left" w:pos="709"/>
        </w:tabs>
        <w:ind w:left="709" w:hanging="709"/>
        <w:jc w:val="both"/>
        <w:rPr>
          <w:rFonts w:ascii="Tahoma" w:hAnsi="Tahoma" w:cs="Tahoma"/>
          <w:bCs/>
          <w:snapToGrid w:val="0"/>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(Пункт включается </w:t>
      </w:r>
      <w:r w:rsidRPr="00C86560">
        <w:rPr>
          <w:rFonts w:ascii="Tahoma" w:hAnsi="Tahoma" w:cs="Tahoma"/>
          <w:i/>
          <w:iCs/>
          <w:color w:val="0000FF"/>
          <w:sz w:val="20"/>
          <w:szCs w:val="20"/>
          <w:shd w:val="clear" w:color="auto" w:fill="D9D9D9"/>
        </w:rPr>
        <w:t xml:space="preserve">при применении опции </w:t>
      </w:r>
      <w:r w:rsidRPr="00C86560">
        <w:rPr>
          <w:rFonts w:ascii="Tahoma" w:hAnsi="Tahoma" w:cs="Tahoma"/>
          <w:i/>
          <w:color w:val="0000FF"/>
          <w:sz w:val="20"/>
          <w:szCs w:val="20"/>
        </w:rPr>
        <w:t>«Р</w:t>
      </w:r>
      <w:r w:rsidRPr="00C86560">
        <w:rPr>
          <w:rFonts w:ascii="Tahoma" w:eastAsia="Tahoma" w:hAnsi="Tahoma" w:cs="Tahoma"/>
          <w:i/>
          <w:color w:val="0000FF"/>
          <w:sz w:val="20"/>
          <w:szCs w:val="20"/>
        </w:rPr>
        <w:t>егиональн</w:t>
      </w:r>
      <w:r w:rsidRPr="00C86560">
        <w:rPr>
          <w:rFonts w:ascii="Tahoma" w:hAnsi="Tahoma" w:cs="Tahoma"/>
          <w:i/>
          <w:color w:val="0000FF"/>
          <w:sz w:val="20"/>
          <w:szCs w:val="20"/>
        </w:rPr>
        <w:t>ая</w:t>
      </w:r>
      <w:r w:rsidRPr="00C86560">
        <w:rPr>
          <w:rFonts w:ascii="Tahoma" w:eastAsia="Tahoma" w:hAnsi="Tahoma" w:cs="Tahoma"/>
          <w:i/>
          <w:color w:val="0000FF"/>
          <w:sz w:val="20"/>
          <w:szCs w:val="20"/>
        </w:rPr>
        <w:t xml:space="preserve"> программ</w:t>
      </w:r>
      <w:r w:rsidRPr="00C86560">
        <w:rPr>
          <w:rFonts w:ascii="Tahoma" w:hAnsi="Tahoma" w:cs="Tahoma"/>
          <w:i/>
          <w:color w:val="0000FF"/>
          <w:sz w:val="20"/>
          <w:szCs w:val="20"/>
        </w:rPr>
        <w:t>а</w:t>
      </w:r>
      <w:r w:rsidRPr="00C86560">
        <w:rPr>
          <w:rFonts w:ascii="Tahoma" w:eastAsia="Tahoma" w:hAnsi="Tahoma" w:cs="Tahoma"/>
          <w:i/>
          <w:color w:val="0000FF"/>
          <w:sz w:val="20"/>
          <w:szCs w:val="20"/>
        </w:rPr>
        <w:t xml:space="preserve"> льготного ипотечного кредитования</w:t>
      </w:r>
      <w:r w:rsidRPr="00C86560">
        <w:rPr>
          <w:rFonts w:ascii="Tahoma" w:hAnsi="Tahoma" w:cs="Tahoma"/>
          <w:i/>
          <w:color w:val="0000FF"/>
          <w:sz w:val="20"/>
          <w:szCs w:val="20"/>
        </w:rPr>
        <w:t xml:space="preserve">» </w:t>
      </w:r>
      <w:r w:rsidRPr="00C86560">
        <w:rPr>
          <w:rFonts w:ascii="Tahoma" w:hAnsi="Tahoma" w:cs="Tahoma"/>
          <w:i/>
          <w:iCs/>
          <w:color w:val="0000FF"/>
          <w:sz w:val="20"/>
          <w:szCs w:val="20"/>
          <w:shd w:val="clear" w:color="auto" w:fill="D9D9D9"/>
        </w:rPr>
        <w:t>(при наличии данной опции)</w:t>
      </w:r>
      <w:r w:rsidR="00E0415E" w:rsidRPr="00C86560">
        <w:rPr>
          <w:rFonts w:ascii="Tahoma" w:hAnsi="Tahoma" w:cs="Tahoma"/>
          <w:i/>
          <w:iCs/>
          <w:color w:val="0000FF"/>
          <w:sz w:val="20"/>
          <w:szCs w:val="20"/>
          <w:shd w:val="clear" w:color="auto" w:fill="D9D9D9"/>
        </w:rPr>
        <w:t>, пункт может быть изменен по усмотрению Кредитора, если в паспорте опции иные условия</w:t>
      </w:r>
      <w:r w:rsidRPr="00C86560">
        <w:rPr>
          <w:rFonts w:ascii="Tahoma" w:hAnsi="Tahoma" w:cs="Tahoma"/>
          <w:i/>
          <w:iCs/>
          <w:color w:val="0000FF"/>
          <w:sz w:val="20"/>
          <w:szCs w:val="20"/>
          <w:shd w:val="clear" w:color="auto" w:fill="D9D9D9"/>
        </w:rPr>
        <w:t>):</w:t>
      </w:r>
      <w:r w:rsidRPr="00C86560">
        <w:rPr>
          <w:rFonts w:ascii="Tahoma" w:hAnsi="Tahoma" w:cs="Tahoma"/>
          <w:i/>
          <w:color w:val="0000FF"/>
          <w:sz w:val="20"/>
          <w:szCs w:val="20"/>
        </w:rPr>
        <w:fldChar w:fldCharType="end"/>
      </w:r>
      <w:r w:rsidRPr="00C86560">
        <w:rPr>
          <w:rFonts w:ascii="Tahoma" w:hAnsi="Tahoma" w:cs="Tahoma"/>
          <w:i/>
          <w:color w:val="0000FF"/>
          <w:sz w:val="20"/>
          <w:szCs w:val="20"/>
        </w:rPr>
        <w:t xml:space="preserve"> </w:t>
      </w:r>
      <w:r w:rsidRPr="00C8656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color w:val="0000FF"/>
          <w:sz w:val="20"/>
          <w:szCs w:val="20"/>
          <w:shd w:val="clear" w:color="auto" w:fill="D9D9D9"/>
        </w:rPr>
        <w:instrText xml:space="preserve"> FORMTEXT </w:instrText>
      </w:r>
      <w:r w:rsidRPr="00C86560">
        <w:rPr>
          <w:rFonts w:ascii="Tahoma" w:hAnsi="Tahoma" w:cs="Tahoma"/>
          <w:i/>
          <w:color w:val="0000FF"/>
          <w:sz w:val="20"/>
          <w:szCs w:val="20"/>
          <w:shd w:val="clear" w:color="auto" w:fill="D9D9D9"/>
        </w:rPr>
      </w:r>
      <w:r w:rsidRPr="00C86560">
        <w:rPr>
          <w:rFonts w:ascii="Tahoma" w:hAnsi="Tahoma" w:cs="Tahoma"/>
          <w:i/>
          <w:color w:val="0000FF"/>
          <w:sz w:val="20"/>
          <w:szCs w:val="20"/>
          <w:shd w:val="clear" w:color="auto" w:fill="D9D9D9"/>
        </w:rPr>
        <w:fldChar w:fldCharType="separate"/>
      </w:r>
      <w:r w:rsidRPr="00C86560">
        <w:rPr>
          <w:rFonts w:ascii="Tahoma" w:hAnsi="Tahoma" w:cs="Tahoma"/>
          <w:i/>
          <w:color w:val="0000FF"/>
          <w:sz w:val="20"/>
          <w:szCs w:val="20"/>
          <w:shd w:val="clear" w:color="auto" w:fill="D9D9D9"/>
        </w:rPr>
        <w:t>(</w:t>
      </w:r>
      <w:r w:rsidR="00C33218" w:rsidRPr="00C86560">
        <w:rPr>
          <w:rFonts w:ascii="Tahoma" w:hAnsi="Tahoma" w:cs="Tahoma"/>
          <w:i/>
          <w:color w:val="0000FF"/>
          <w:sz w:val="20"/>
          <w:szCs w:val="20"/>
          <w:shd w:val="clear" w:color="auto" w:fill="D9D9D9"/>
        </w:rPr>
        <w:t>Поставщики</w:t>
      </w:r>
      <w:r w:rsidRPr="00C86560">
        <w:rPr>
          <w:rFonts w:ascii="Tahoma" w:hAnsi="Tahoma" w:cs="Tahoma"/>
          <w:i/>
          <w:color w:val="0000FF"/>
          <w:sz w:val="20"/>
          <w:szCs w:val="20"/>
          <w:shd w:val="clear" w:color="auto" w:fill="D9D9D9"/>
        </w:rPr>
        <w:t xml:space="preserve">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C86560">
        <w:rPr>
          <w:rFonts w:ascii="Tahoma" w:hAnsi="Tahoma" w:cs="Tahoma"/>
          <w:i/>
          <w:color w:val="0000FF"/>
          <w:sz w:val="20"/>
          <w:szCs w:val="20"/>
          <w:shd w:val="clear" w:color="auto" w:fill="D9D9D9"/>
        </w:rPr>
        <w:fldChar w:fldCharType="end"/>
      </w:r>
      <w:r w:rsidRPr="00C86560">
        <w:rPr>
          <w:rFonts w:ascii="Tahoma" w:hAnsi="Tahoma" w:cs="Tahoma"/>
          <w:i/>
          <w:color w:val="0000FF"/>
          <w:sz w:val="20"/>
          <w:szCs w:val="20"/>
        </w:rPr>
        <w:t xml:space="preserve"> </w:t>
      </w:r>
      <w:r w:rsidRPr="00C86560">
        <w:rPr>
          <w:rFonts w:ascii="Tahoma" w:hAnsi="Tahoma" w:cs="Tahoma"/>
          <w:sz w:val="20"/>
          <w:szCs w:val="20"/>
        </w:rPr>
        <w:t xml:space="preserve">Процентная ставка увеличивается на </w:t>
      </w:r>
      <w:r w:rsidRPr="00C86560">
        <w:rPr>
          <w:rFonts w:ascii="Tahoma" w:hAnsi="Tahoma" w:cs="Tahoma"/>
          <w:color w:val="0000FF"/>
          <w:sz w:val="20"/>
          <w:szCs w:val="20"/>
        </w:rPr>
        <w:fldChar w:fldCharType="begin">
          <w:ffData>
            <w:name w:val="ТекстовоеПоле158"/>
            <w:enabled/>
            <w:calcOnExit w:val="0"/>
            <w:textInput/>
          </w:ffData>
        </w:fldChar>
      </w:r>
      <w:r w:rsidRPr="00C86560">
        <w:rPr>
          <w:rFonts w:ascii="Tahoma" w:hAnsi="Tahoma" w:cs="Tahoma"/>
          <w:color w:val="0000FF"/>
          <w:sz w:val="20"/>
          <w:szCs w:val="20"/>
        </w:rPr>
        <w:instrText xml:space="preserve"> FORMTEXT </w:instrText>
      </w:r>
      <w:r w:rsidRPr="00C86560">
        <w:rPr>
          <w:rFonts w:ascii="Tahoma" w:hAnsi="Tahoma" w:cs="Tahoma"/>
          <w:color w:val="0000FF"/>
          <w:sz w:val="20"/>
          <w:szCs w:val="20"/>
        </w:rPr>
      </w:r>
      <w:r w:rsidRPr="00C86560">
        <w:rPr>
          <w:rFonts w:ascii="Tahoma" w:hAnsi="Tahoma" w:cs="Tahoma"/>
          <w:color w:val="0000FF"/>
          <w:sz w:val="20"/>
          <w:szCs w:val="20"/>
        </w:rPr>
        <w:fldChar w:fldCharType="separate"/>
      </w:r>
      <w:r w:rsidRPr="00C86560">
        <w:rPr>
          <w:rFonts w:ascii="Tahoma" w:hAnsi="Tahoma" w:cs="Tahoma"/>
          <w:color w:val="0000FF"/>
          <w:sz w:val="20"/>
          <w:szCs w:val="20"/>
        </w:rPr>
        <w:t>(ЗНАЧЕНИЕ ЦИФРАМИ)</w:t>
      </w:r>
      <w:r w:rsidRPr="00C86560">
        <w:rPr>
          <w:rFonts w:ascii="Tahoma" w:hAnsi="Tahoma" w:cs="Tahoma"/>
          <w:color w:val="0000FF"/>
          <w:sz w:val="20"/>
          <w:szCs w:val="20"/>
        </w:rPr>
        <w:fldChar w:fldCharType="end"/>
      </w:r>
      <w:r w:rsidRPr="00C86560">
        <w:rPr>
          <w:rFonts w:ascii="Tahoma" w:hAnsi="Tahoma" w:cs="Tahoma"/>
          <w:b/>
          <w:bCs/>
          <w:snapToGrid w:val="0"/>
          <w:sz w:val="20"/>
          <w:szCs w:val="20"/>
        </w:rPr>
        <w:t xml:space="preserve"> (</w:t>
      </w:r>
      <w:r w:rsidRPr="00C86560">
        <w:rPr>
          <w:rFonts w:ascii="Tahoma" w:hAnsi="Tahoma" w:cs="Tahoma"/>
          <w:color w:val="0000FF"/>
          <w:sz w:val="20"/>
          <w:szCs w:val="20"/>
        </w:rPr>
        <w:fldChar w:fldCharType="begin">
          <w:ffData>
            <w:name w:val="ТекстовоеПоле158"/>
            <w:enabled/>
            <w:calcOnExit w:val="0"/>
            <w:textInput/>
          </w:ffData>
        </w:fldChar>
      </w:r>
      <w:r w:rsidRPr="00C86560">
        <w:rPr>
          <w:rFonts w:ascii="Tahoma" w:hAnsi="Tahoma" w:cs="Tahoma"/>
          <w:color w:val="0000FF"/>
          <w:sz w:val="20"/>
          <w:szCs w:val="20"/>
        </w:rPr>
        <w:instrText xml:space="preserve"> FORMTEXT </w:instrText>
      </w:r>
      <w:r w:rsidRPr="00C86560">
        <w:rPr>
          <w:rFonts w:ascii="Tahoma" w:hAnsi="Tahoma" w:cs="Tahoma"/>
          <w:color w:val="0000FF"/>
          <w:sz w:val="20"/>
          <w:szCs w:val="20"/>
        </w:rPr>
      </w:r>
      <w:r w:rsidRPr="00C86560">
        <w:rPr>
          <w:rFonts w:ascii="Tahoma" w:hAnsi="Tahoma" w:cs="Tahoma"/>
          <w:color w:val="0000FF"/>
          <w:sz w:val="20"/>
          <w:szCs w:val="20"/>
        </w:rPr>
        <w:fldChar w:fldCharType="separate"/>
      </w:r>
      <w:r w:rsidRPr="00C86560">
        <w:rPr>
          <w:rFonts w:ascii="Tahoma" w:hAnsi="Tahoma" w:cs="Tahoma"/>
          <w:color w:val="0000FF"/>
          <w:sz w:val="20"/>
          <w:szCs w:val="20"/>
        </w:rPr>
        <w:t>(ЗНАЧЕНИЕ ПРОПИСЬЮ)</w:t>
      </w:r>
      <w:r w:rsidRPr="00C86560">
        <w:rPr>
          <w:rFonts w:ascii="Tahoma" w:hAnsi="Tahoma" w:cs="Tahoma"/>
          <w:color w:val="0000FF"/>
          <w:sz w:val="20"/>
          <w:szCs w:val="20"/>
        </w:rPr>
        <w:fldChar w:fldCharType="end"/>
      </w:r>
      <w:r w:rsidRPr="00C86560">
        <w:rPr>
          <w:rFonts w:ascii="Tahoma" w:hAnsi="Tahoma" w:cs="Tahoma"/>
          <w:b/>
          <w:bCs/>
          <w:snapToGrid w:val="0"/>
          <w:sz w:val="20"/>
          <w:szCs w:val="20"/>
        </w:rPr>
        <w:t>)</w:t>
      </w:r>
      <w:r w:rsidRPr="00C86560">
        <w:rPr>
          <w:rFonts w:ascii="Tahoma" w:hAnsi="Tahoma" w:cs="Tahoma"/>
          <w:snapToGrid w:val="0"/>
          <w:sz w:val="20"/>
          <w:szCs w:val="20"/>
        </w:rPr>
        <w:t xml:space="preserve"> </w:t>
      </w:r>
      <w:r w:rsidRPr="00C86560">
        <w:rPr>
          <w:rFonts w:ascii="Tahoma" w:hAnsi="Tahoma" w:cs="Tahoma"/>
          <w:bCs/>
          <w:snapToGrid w:val="0"/>
          <w:sz w:val="20"/>
          <w:szCs w:val="20"/>
        </w:rPr>
        <w:t>процентных пункта (-ов) годовых</w:t>
      </w:r>
      <w:r w:rsidR="00706F12" w:rsidRPr="00C86560">
        <w:rPr>
          <w:rFonts w:ascii="Tahoma" w:hAnsi="Tahoma" w:cs="Tahoma"/>
          <w:bCs/>
          <w:snapToGrid w:val="0"/>
          <w:sz w:val="20"/>
          <w:szCs w:val="20"/>
        </w:rPr>
        <w:t xml:space="preserve"> в случае неполучения Кредитором</w:t>
      </w:r>
      <w:r w:rsidR="00DF2CCE" w:rsidRPr="00C86560">
        <w:rPr>
          <w:rFonts w:ascii="Tahoma" w:hAnsi="Tahoma" w:cs="Tahoma"/>
          <w:bCs/>
          <w:snapToGrid w:val="0"/>
          <w:sz w:val="20"/>
          <w:szCs w:val="20"/>
        </w:rPr>
        <w:t xml:space="preserve"> </w:t>
      </w:r>
      <w:r w:rsidR="00950A2A" w:rsidRPr="00C86560">
        <w:rPr>
          <w:rFonts w:ascii="Tahoma" w:hAnsi="Tahoma" w:cs="Tahoma"/>
          <w:bCs/>
          <w:snapToGrid w:val="0"/>
          <w:sz w:val="20"/>
          <w:szCs w:val="20"/>
        </w:rPr>
        <w:t xml:space="preserve">по состоянию на дату, предшествующую дате, указанной в подпункте 1) настоящего пункта, </w:t>
      </w:r>
      <w:r w:rsidR="00706F12" w:rsidRPr="00C86560">
        <w:rPr>
          <w:rFonts w:ascii="Tahoma" w:hAnsi="Tahoma" w:cs="Tahoma"/>
          <w:bCs/>
          <w:snapToGrid w:val="0"/>
          <w:sz w:val="20"/>
          <w:szCs w:val="20"/>
        </w:rPr>
        <w:t>субсидии на возмещение недополученных Кредитором доходов</w:t>
      </w:r>
      <w:r w:rsidR="00DD542F" w:rsidRPr="00C86560">
        <w:rPr>
          <w:rFonts w:ascii="Tahoma" w:hAnsi="Tahoma" w:cs="Tahoma"/>
          <w:bCs/>
          <w:snapToGrid w:val="0"/>
          <w:sz w:val="20"/>
          <w:szCs w:val="20"/>
        </w:rPr>
        <w:t xml:space="preserve"> при предоставлении </w:t>
      </w:r>
      <w:r w:rsidR="00D66F2D" w:rsidRPr="00C86560">
        <w:rPr>
          <w:rFonts w:ascii="Tahoma" w:hAnsi="Tahoma" w:cs="Tahoma"/>
          <w:bCs/>
          <w:snapToGrid w:val="0"/>
          <w:sz w:val="20"/>
          <w:szCs w:val="20"/>
        </w:rPr>
        <w:t>Заемных средств</w:t>
      </w:r>
      <w:r w:rsidR="00306593" w:rsidRPr="00C86560">
        <w:rPr>
          <w:rFonts w:ascii="Tahoma" w:hAnsi="Tahoma" w:cs="Tahoma"/>
          <w:bCs/>
          <w:snapToGrid w:val="0"/>
          <w:sz w:val="20"/>
          <w:szCs w:val="20"/>
        </w:rPr>
        <w:t xml:space="preserve"> </w:t>
      </w:r>
      <w:r w:rsidR="00612F00" w:rsidRPr="00C86560">
        <w:rPr>
          <w:rFonts w:ascii="Tahoma" w:hAnsi="Tahoma" w:cs="Tahoma"/>
          <w:bCs/>
          <w:snapToGrid w:val="0"/>
          <w:sz w:val="20"/>
          <w:szCs w:val="20"/>
        </w:rPr>
        <w:t xml:space="preserve">в размере </w:t>
      </w:r>
      <w:r w:rsidR="00612F00" w:rsidRPr="00C86560">
        <w:rPr>
          <w:rFonts w:ascii="Tahoma" w:hAnsi="Tahoma" w:cs="Tahoma"/>
          <w:color w:val="0000FF"/>
          <w:sz w:val="20"/>
          <w:szCs w:val="20"/>
        </w:rPr>
        <w:fldChar w:fldCharType="begin">
          <w:ffData>
            <w:name w:val="ТекстовоеПоле158"/>
            <w:enabled/>
            <w:calcOnExit w:val="0"/>
            <w:textInput/>
          </w:ffData>
        </w:fldChar>
      </w:r>
      <w:r w:rsidR="00612F00" w:rsidRPr="00C86560">
        <w:rPr>
          <w:rFonts w:ascii="Tahoma" w:hAnsi="Tahoma" w:cs="Tahoma"/>
          <w:color w:val="0000FF"/>
          <w:sz w:val="20"/>
          <w:szCs w:val="20"/>
        </w:rPr>
        <w:instrText xml:space="preserve"> FORMTEXT </w:instrText>
      </w:r>
      <w:r w:rsidR="00612F00" w:rsidRPr="00C86560">
        <w:rPr>
          <w:rFonts w:ascii="Tahoma" w:hAnsi="Tahoma" w:cs="Tahoma"/>
          <w:color w:val="0000FF"/>
          <w:sz w:val="20"/>
          <w:szCs w:val="20"/>
        </w:rPr>
      </w:r>
      <w:r w:rsidR="00612F00" w:rsidRPr="00C86560">
        <w:rPr>
          <w:rFonts w:ascii="Tahoma" w:hAnsi="Tahoma" w:cs="Tahoma"/>
          <w:color w:val="0000FF"/>
          <w:sz w:val="20"/>
          <w:szCs w:val="20"/>
        </w:rPr>
        <w:fldChar w:fldCharType="separate"/>
      </w:r>
      <w:r w:rsidR="00612F00" w:rsidRPr="00C86560">
        <w:rPr>
          <w:rFonts w:ascii="Tahoma" w:hAnsi="Tahoma" w:cs="Tahoma"/>
          <w:color w:val="0000FF"/>
          <w:sz w:val="20"/>
          <w:szCs w:val="20"/>
        </w:rPr>
        <w:t>(ЗНАЧЕНИЕ ЦИФРАМИ)</w:t>
      </w:r>
      <w:r w:rsidR="00612F00" w:rsidRPr="00C86560">
        <w:rPr>
          <w:rFonts w:ascii="Tahoma" w:hAnsi="Tahoma" w:cs="Tahoma"/>
          <w:color w:val="0000FF"/>
          <w:sz w:val="20"/>
          <w:szCs w:val="20"/>
        </w:rPr>
        <w:fldChar w:fldCharType="end"/>
      </w:r>
      <w:r w:rsidR="00612F00" w:rsidRPr="00C86560">
        <w:rPr>
          <w:rFonts w:ascii="Tahoma" w:hAnsi="Tahoma" w:cs="Tahoma"/>
          <w:b/>
          <w:bCs/>
          <w:snapToGrid w:val="0"/>
          <w:sz w:val="20"/>
          <w:szCs w:val="20"/>
        </w:rPr>
        <w:t xml:space="preserve"> (</w:t>
      </w:r>
      <w:r w:rsidR="00612F00" w:rsidRPr="00C86560">
        <w:rPr>
          <w:rFonts w:ascii="Tahoma" w:hAnsi="Tahoma" w:cs="Tahoma"/>
          <w:color w:val="0000FF"/>
          <w:sz w:val="20"/>
          <w:szCs w:val="20"/>
        </w:rPr>
        <w:fldChar w:fldCharType="begin">
          <w:ffData>
            <w:name w:val="ТекстовоеПоле158"/>
            <w:enabled/>
            <w:calcOnExit w:val="0"/>
            <w:textInput/>
          </w:ffData>
        </w:fldChar>
      </w:r>
      <w:r w:rsidR="00612F00" w:rsidRPr="00C86560">
        <w:rPr>
          <w:rFonts w:ascii="Tahoma" w:hAnsi="Tahoma" w:cs="Tahoma"/>
          <w:color w:val="0000FF"/>
          <w:sz w:val="20"/>
          <w:szCs w:val="20"/>
        </w:rPr>
        <w:instrText xml:space="preserve"> FORMTEXT </w:instrText>
      </w:r>
      <w:r w:rsidR="00612F00" w:rsidRPr="00C86560">
        <w:rPr>
          <w:rFonts w:ascii="Tahoma" w:hAnsi="Tahoma" w:cs="Tahoma"/>
          <w:color w:val="0000FF"/>
          <w:sz w:val="20"/>
          <w:szCs w:val="20"/>
        </w:rPr>
      </w:r>
      <w:r w:rsidR="00612F00" w:rsidRPr="00C86560">
        <w:rPr>
          <w:rFonts w:ascii="Tahoma" w:hAnsi="Tahoma" w:cs="Tahoma"/>
          <w:color w:val="0000FF"/>
          <w:sz w:val="20"/>
          <w:szCs w:val="20"/>
        </w:rPr>
        <w:fldChar w:fldCharType="separate"/>
      </w:r>
      <w:r w:rsidR="00612F00" w:rsidRPr="00C86560">
        <w:rPr>
          <w:rFonts w:ascii="Tahoma" w:hAnsi="Tahoma" w:cs="Tahoma"/>
          <w:color w:val="0000FF"/>
          <w:sz w:val="20"/>
          <w:szCs w:val="20"/>
        </w:rPr>
        <w:t>(ЗНАЧЕНИЕ ПРОПИСЬЮ)</w:t>
      </w:r>
      <w:r w:rsidR="00612F00" w:rsidRPr="00C86560">
        <w:rPr>
          <w:rFonts w:ascii="Tahoma" w:hAnsi="Tahoma" w:cs="Tahoma"/>
          <w:color w:val="0000FF"/>
          <w:sz w:val="20"/>
          <w:szCs w:val="20"/>
        </w:rPr>
        <w:fldChar w:fldCharType="end"/>
      </w:r>
      <w:r w:rsidR="00612F00" w:rsidRPr="00C86560">
        <w:rPr>
          <w:rFonts w:ascii="Tahoma" w:hAnsi="Tahoma" w:cs="Tahoma"/>
          <w:b/>
          <w:bCs/>
          <w:snapToGrid w:val="0"/>
          <w:sz w:val="20"/>
          <w:szCs w:val="20"/>
        </w:rPr>
        <w:t>)</w:t>
      </w:r>
      <w:r w:rsidR="00612F00" w:rsidRPr="00C86560">
        <w:rPr>
          <w:rFonts w:ascii="Tahoma" w:hAnsi="Tahoma" w:cs="Tahoma"/>
          <w:snapToGrid w:val="0"/>
          <w:sz w:val="20"/>
          <w:szCs w:val="20"/>
        </w:rPr>
        <w:t xml:space="preserve"> </w:t>
      </w:r>
      <w:r w:rsidR="00612F00" w:rsidRPr="00C86560">
        <w:rPr>
          <w:rFonts w:ascii="Tahoma" w:hAnsi="Tahoma" w:cs="Tahoma"/>
          <w:bCs/>
          <w:snapToGrid w:val="0"/>
          <w:sz w:val="20"/>
          <w:szCs w:val="20"/>
        </w:rPr>
        <w:t>процента (-ов) от Суммы заемных средств</w:t>
      </w:r>
      <w:r w:rsidR="00306593" w:rsidRPr="00C86560">
        <w:rPr>
          <w:rFonts w:ascii="Tahoma" w:hAnsi="Tahoma" w:cs="Tahoma"/>
          <w:bCs/>
          <w:snapToGrid w:val="0"/>
          <w:sz w:val="20"/>
          <w:szCs w:val="20"/>
        </w:rPr>
        <w:t xml:space="preserve"> </w:t>
      </w:r>
      <w:r w:rsidR="001C406C" w:rsidRPr="00C86560">
        <w:rPr>
          <w:rFonts w:ascii="Tahoma" w:hAnsi="Tahoma" w:cs="Tahoma"/>
          <w:bCs/>
          <w:snapToGrid w:val="0"/>
          <w:sz w:val="20"/>
          <w:szCs w:val="20"/>
        </w:rPr>
        <w:t xml:space="preserve">(далее – Субсидия) </w:t>
      </w:r>
      <w:r w:rsidR="00706F12" w:rsidRPr="00C86560">
        <w:rPr>
          <w:rFonts w:ascii="Tahoma" w:hAnsi="Tahoma" w:cs="Tahoma"/>
          <w:bCs/>
          <w:snapToGrid w:val="0"/>
          <w:sz w:val="20"/>
          <w:szCs w:val="20"/>
        </w:rPr>
        <w:t xml:space="preserve">в соответствии с </w:t>
      </w:r>
      <w:r w:rsidR="00D66F2D" w:rsidRPr="00C86560">
        <w:rPr>
          <w:rFonts w:ascii="Tahoma" w:hAnsi="Tahoma" w:cs="Tahoma"/>
          <w:bCs/>
          <w:snapToGrid w:val="0"/>
          <w:sz w:val="20"/>
          <w:szCs w:val="20"/>
        </w:rPr>
        <w:t>соответствующим договором о предоставлении Субсидии</w:t>
      </w:r>
      <w:r w:rsidR="0049246F" w:rsidRPr="00C86560">
        <w:rPr>
          <w:rFonts w:ascii="Tahoma" w:hAnsi="Tahoma" w:cs="Tahoma"/>
          <w:bCs/>
          <w:snapToGrid w:val="0"/>
          <w:sz w:val="20"/>
          <w:szCs w:val="20"/>
        </w:rPr>
        <w:t>,</w:t>
      </w:r>
      <w:r w:rsidR="00706F12" w:rsidRPr="00C86560">
        <w:rPr>
          <w:rFonts w:ascii="Tahoma" w:hAnsi="Tahoma" w:cs="Tahoma"/>
          <w:bCs/>
          <w:snapToGrid w:val="0"/>
          <w:sz w:val="20"/>
          <w:szCs w:val="20"/>
        </w:rPr>
        <w:t xml:space="preserve"> заключенн</w:t>
      </w:r>
      <w:r w:rsidR="00DD542F" w:rsidRPr="00C86560">
        <w:rPr>
          <w:rFonts w:ascii="Tahoma" w:hAnsi="Tahoma" w:cs="Tahoma"/>
          <w:bCs/>
          <w:snapToGrid w:val="0"/>
          <w:sz w:val="20"/>
          <w:szCs w:val="20"/>
        </w:rPr>
        <w:t>ым</w:t>
      </w:r>
      <w:r w:rsidR="00706F12" w:rsidRPr="00C86560">
        <w:rPr>
          <w:rFonts w:ascii="Tahoma" w:hAnsi="Tahoma" w:cs="Tahoma"/>
          <w:bCs/>
          <w:snapToGrid w:val="0"/>
          <w:sz w:val="20"/>
          <w:szCs w:val="20"/>
        </w:rPr>
        <w:t xml:space="preserve"> </w:t>
      </w:r>
      <w:r w:rsidR="00D66F2D" w:rsidRPr="00C86560">
        <w:rPr>
          <w:rFonts w:ascii="Tahoma" w:hAnsi="Tahoma" w:cs="Tahoma"/>
          <w:bCs/>
          <w:snapToGrid w:val="0"/>
          <w:sz w:val="20"/>
          <w:szCs w:val="20"/>
        </w:rPr>
        <w:t>с</w:t>
      </w:r>
      <w:r w:rsidR="00706F12" w:rsidRPr="00C86560">
        <w:rPr>
          <w:rFonts w:ascii="Tahoma" w:hAnsi="Tahoma" w:cs="Tahoma"/>
          <w:bCs/>
          <w:snapToGrid w:val="0"/>
          <w:sz w:val="20"/>
          <w:szCs w:val="20"/>
        </w:rPr>
        <w:t xml:space="preserve"> Кредитором</w:t>
      </w:r>
      <w:r w:rsidR="0049246F" w:rsidRPr="00C86560">
        <w:rPr>
          <w:rFonts w:ascii="Tahoma" w:hAnsi="Tahoma" w:cs="Tahoma"/>
          <w:bCs/>
          <w:snapToGrid w:val="0"/>
          <w:sz w:val="20"/>
          <w:szCs w:val="20"/>
        </w:rPr>
        <w:t>,</w:t>
      </w:r>
      <w:r w:rsidR="00306593" w:rsidRPr="00C86560">
        <w:rPr>
          <w:rFonts w:ascii="Tahoma" w:hAnsi="Tahoma" w:cs="Tahoma"/>
          <w:bCs/>
          <w:i/>
          <w:snapToGrid w:val="0"/>
          <w:sz w:val="20"/>
          <w:szCs w:val="20"/>
        </w:rPr>
        <w:t xml:space="preserve"> </w:t>
      </w:r>
      <w:r w:rsidR="00306593" w:rsidRPr="00C86560">
        <w:rPr>
          <w:rFonts w:ascii="Tahoma" w:hAnsi="Tahoma" w:cs="Tahoma"/>
          <w:bCs/>
          <w:snapToGrid w:val="0"/>
          <w:sz w:val="20"/>
          <w:szCs w:val="20"/>
        </w:rPr>
        <w:t>(далее – Договор о предоставлении субсидии)</w:t>
      </w:r>
      <w:r w:rsidR="00DD542F" w:rsidRPr="00C86560">
        <w:rPr>
          <w:rFonts w:ascii="Tahoma" w:hAnsi="Tahoma" w:cs="Tahoma"/>
          <w:bCs/>
          <w:snapToGrid w:val="0"/>
          <w:sz w:val="20"/>
          <w:szCs w:val="20"/>
        </w:rPr>
        <w:t>:</w:t>
      </w:r>
    </w:p>
    <w:p w14:paraId="33263518" w14:textId="61B2D3A8" w:rsidR="00D66F2D" w:rsidRPr="00C86560" w:rsidRDefault="00766C04" w:rsidP="0096238F">
      <w:pPr>
        <w:pStyle w:val="afe"/>
        <w:numPr>
          <w:ilvl w:val="0"/>
          <w:numId w:val="52"/>
        </w:numPr>
        <w:tabs>
          <w:tab w:val="left" w:pos="709"/>
        </w:tabs>
        <w:ind w:left="709"/>
        <w:jc w:val="both"/>
        <w:rPr>
          <w:rFonts w:ascii="Tahoma" w:hAnsi="Tahoma" w:cs="Tahoma"/>
          <w:bCs/>
          <w:snapToGrid w:val="0"/>
          <w:sz w:val="20"/>
          <w:szCs w:val="20"/>
        </w:rPr>
      </w:pPr>
      <w:r w:rsidRPr="00C86560">
        <w:rPr>
          <w:rFonts w:ascii="Tahoma" w:hAnsi="Tahoma" w:cs="Tahoma"/>
          <w:sz w:val="20"/>
          <w:szCs w:val="20"/>
        </w:rPr>
        <w:t xml:space="preserve">с первого числа (включительно) Процентного периода, следующего за Процентным </w:t>
      </w:r>
      <w:r w:rsidRPr="00C86560">
        <w:rPr>
          <w:rFonts w:ascii="Tahoma" w:hAnsi="Tahoma" w:cs="Tahoma"/>
          <w:bCs/>
          <w:snapToGrid w:val="0"/>
          <w:sz w:val="20"/>
          <w:szCs w:val="20"/>
        </w:rPr>
        <w:t xml:space="preserve">периодом, в котором </w:t>
      </w:r>
      <w:r w:rsidR="00707217" w:rsidRPr="00C86560">
        <w:rPr>
          <w:rFonts w:ascii="Tahoma" w:hAnsi="Tahoma" w:cs="Tahoma"/>
          <w:bCs/>
          <w:snapToGrid w:val="0"/>
          <w:sz w:val="20"/>
          <w:szCs w:val="20"/>
        </w:rPr>
        <w:t>истекло</w:t>
      </w:r>
      <w:r w:rsidR="00A41E40" w:rsidRPr="00C86560">
        <w:rPr>
          <w:rFonts w:ascii="Tahoma" w:hAnsi="Tahoma" w:cs="Tahoma"/>
          <w:bCs/>
          <w:snapToGrid w:val="0"/>
          <w:sz w:val="20"/>
          <w:szCs w:val="20"/>
        </w:rPr>
        <w:t xml:space="preserve"> </w:t>
      </w:r>
      <w:r w:rsidR="00A41E40" w:rsidRPr="00C8656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A41E40" w:rsidRPr="00C86560">
        <w:rPr>
          <w:rFonts w:ascii="Tahoma" w:hAnsi="Tahoma" w:cs="Tahoma"/>
          <w:i/>
          <w:color w:val="0000FF"/>
          <w:sz w:val="20"/>
          <w:szCs w:val="20"/>
          <w:shd w:val="clear" w:color="auto" w:fill="D9D9D9"/>
        </w:rPr>
        <w:instrText xml:space="preserve"> FORMTEXT </w:instrText>
      </w:r>
      <w:r w:rsidR="00A41E40" w:rsidRPr="00C86560">
        <w:rPr>
          <w:rFonts w:ascii="Tahoma" w:hAnsi="Tahoma" w:cs="Tahoma"/>
          <w:i/>
          <w:color w:val="0000FF"/>
          <w:sz w:val="20"/>
          <w:szCs w:val="20"/>
          <w:shd w:val="clear" w:color="auto" w:fill="D9D9D9"/>
        </w:rPr>
      </w:r>
      <w:r w:rsidR="00A41E40" w:rsidRPr="00C86560">
        <w:rPr>
          <w:rFonts w:ascii="Tahoma" w:hAnsi="Tahoma" w:cs="Tahoma"/>
          <w:i/>
          <w:color w:val="0000FF"/>
          <w:sz w:val="20"/>
          <w:szCs w:val="20"/>
          <w:shd w:val="clear" w:color="auto" w:fill="D9D9D9"/>
        </w:rPr>
        <w:fldChar w:fldCharType="separate"/>
      </w:r>
      <w:r w:rsidR="00A41E40" w:rsidRPr="00C86560">
        <w:rPr>
          <w:rFonts w:ascii="Tahoma" w:hAnsi="Tahoma" w:cs="Tahoma"/>
          <w:i/>
          <w:color w:val="0000FF"/>
          <w:sz w:val="20"/>
          <w:szCs w:val="20"/>
          <w:shd w:val="clear" w:color="auto" w:fill="D9D9D9"/>
        </w:rPr>
        <w:t>(</w:t>
      </w:r>
      <w:r w:rsidR="00B0126B" w:rsidRPr="00C86560">
        <w:rPr>
          <w:rFonts w:ascii="Tahoma" w:hAnsi="Tahoma" w:cs="Tahoma"/>
          <w:i/>
          <w:color w:val="0000FF"/>
          <w:sz w:val="20"/>
          <w:szCs w:val="20"/>
          <w:shd w:val="clear" w:color="auto" w:fill="D9D9D9"/>
        </w:rPr>
        <w:t>может быть указан иной срок</w:t>
      </w:r>
      <w:r w:rsidR="00A41E40" w:rsidRPr="00C86560">
        <w:rPr>
          <w:rFonts w:ascii="Tahoma" w:hAnsi="Tahoma" w:cs="Tahoma"/>
          <w:i/>
          <w:color w:val="0000FF"/>
          <w:sz w:val="20"/>
          <w:szCs w:val="20"/>
          <w:shd w:val="clear" w:color="auto" w:fill="D9D9D9"/>
        </w:rPr>
        <w:t xml:space="preserve">, </w:t>
      </w:r>
      <w:r w:rsidR="00B0126B" w:rsidRPr="00C86560">
        <w:rPr>
          <w:rFonts w:ascii="Tahoma" w:hAnsi="Tahoma" w:cs="Tahoma"/>
          <w:i/>
          <w:color w:val="0000FF"/>
          <w:sz w:val="20"/>
          <w:szCs w:val="20"/>
          <w:shd w:val="clear" w:color="auto" w:fill="D9D9D9"/>
        </w:rPr>
        <w:t>если предусмотрено паспортом продукта/ опции</w:t>
      </w:r>
      <w:r w:rsidR="00A41E40" w:rsidRPr="00C86560">
        <w:rPr>
          <w:rFonts w:ascii="Tahoma" w:hAnsi="Tahoma" w:cs="Tahoma"/>
          <w:i/>
          <w:color w:val="0000FF"/>
          <w:sz w:val="20"/>
          <w:szCs w:val="20"/>
          <w:shd w:val="clear" w:color="auto" w:fill="D9D9D9"/>
        </w:rPr>
        <w:t>):</w:t>
      </w:r>
      <w:r w:rsidR="00A41E40" w:rsidRPr="00C86560">
        <w:rPr>
          <w:rFonts w:ascii="Tahoma" w:hAnsi="Tahoma" w:cs="Tahoma"/>
          <w:i/>
          <w:color w:val="0000FF"/>
          <w:sz w:val="20"/>
          <w:szCs w:val="20"/>
          <w:shd w:val="clear" w:color="auto" w:fill="D9D9D9"/>
        </w:rPr>
        <w:fldChar w:fldCharType="end"/>
      </w:r>
      <w:r w:rsidR="00707217" w:rsidRPr="00C86560">
        <w:rPr>
          <w:rFonts w:ascii="Tahoma" w:hAnsi="Tahoma" w:cs="Tahoma"/>
          <w:bCs/>
          <w:snapToGrid w:val="0"/>
          <w:sz w:val="20"/>
          <w:szCs w:val="20"/>
        </w:rPr>
        <w:t xml:space="preserve"> </w:t>
      </w:r>
      <w:r w:rsidR="00032DA0" w:rsidRPr="00C86560">
        <w:rPr>
          <w:rFonts w:ascii="Tahoma" w:hAnsi="Tahoma" w:cs="Tahoma"/>
          <w:bCs/>
          <w:snapToGrid w:val="0"/>
          <w:sz w:val="20"/>
          <w:szCs w:val="20"/>
        </w:rPr>
        <w:t>120</w:t>
      </w:r>
      <w:r w:rsidRPr="00C86560">
        <w:rPr>
          <w:rFonts w:ascii="Tahoma" w:hAnsi="Tahoma" w:cs="Tahoma"/>
          <w:bCs/>
          <w:snapToGrid w:val="0"/>
          <w:sz w:val="20"/>
          <w:szCs w:val="20"/>
        </w:rPr>
        <w:t xml:space="preserve"> (</w:t>
      </w:r>
      <w:r w:rsidR="00032DA0" w:rsidRPr="00C86560">
        <w:rPr>
          <w:rFonts w:ascii="Tahoma" w:hAnsi="Tahoma" w:cs="Tahoma"/>
          <w:bCs/>
          <w:snapToGrid w:val="0"/>
          <w:sz w:val="20"/>
          <w:szCs w:val="20"/>
        </w:rPr>
        <w:t>сто двадцать</w:t>
      </w:r>
      <w:r w:rsidRPr="00C86560">
        <w:rPr>
          <w:rFonts w:ascii="Tahoma" w:hAnsi="Tahoma" w:cs="Tahoma"/>
          <w:bCs/>
          <w:snapToGrid w:val="0"/>
          <w:sz w:val="20"/>
          <w:szCs w:val="20"/>
        </w:rPr>
        <w:t xml:space="preserve">) календарных дней с </w:t>
      </w:r>
      <w:r w:rsidR="005C22DD"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5C22DD" w:rsidRPr="00C86560">
        <w:rPr>
          <w:rFonts w:ascii="Tahoma" w:hAnsi="Tahoma" w:cs="Tahoma"/>
          <w:bCs/>
          <w:snapToGrid w:val="0"/>
          <w:color w:val="0000FF"/>
          <w:sz w:val="20"/>
          <w:szCs w:val="20"/>
        </w:rPr>
        <w:instrText xml:space="preserve"> FORMTEXT </w:instrText>
      </w:r>
      <w:r w:rsidR="005C22DD" w:rsidRPr="00C86560">
        <w:rPr>
          <w:rFonts w:ascii="Tahoma" w:hAnsi="Tahoma" w:cs="Tahoma"/>
          <w:bCs/>
          <w:snapToGrid w:val="0"/>
          <w:color w:val="0000FF"/>
          <w:sz w:val="20"/>
          <w:szCs w:val="20"/>
        </w:rPr>
      </w:r>
      <w:r w:rsidR="005C22DD" w:rsidRPr="00C86560">
        <w:rPr>
          <w:rFonts w:ascii="Tahoma" w:hAnsi="Tahoma" w:cs="Tahoma"/>
          <w:bCs/>
          <w:snapToGrid w:val="0"/>
          <w:color w:val="0000FF"/>
          <w:sz w:val="20"/>
          <w:szCs w:val="20"/>
        </w:rPr>
        <w:fldChar w:fldCharType="separate"/>
      </w:r>
      <w:r w:rsidR="005C22DD" w:rsidRPr="00C86560">
        <w:rPr>
          <w:rFonts w:ascii="Tahoma" w:hAnsi="Tahoma" w:cs="Tahoma"/>
          <w:color w:val="0000FF"/>
          <w:sz w:val="20"/>
          <w:szCs w:val="20"/>
          <w:shd w:val="clear" w:color="auto" w:fill="D9D9D9" w:themeFill="background1" w:themeFillShade="D9"/>
        </w:rPr>
        <w:t>&lt;</w:t>
      </w:r>
      <w:r w:rsidR="005C22DD" w:rsidRPr="00C86560">
        <w:rPr>
          <w:rFonts w:ascii="Tahoma" w:hAnsi="Tahoma" w:cs="Tahoma"/>
          <w:bCs/>
          <w:snapToGrid w:val="0"/>
          <w:color w:val="0000FF"/>
          <w:sz w:val="20"/>
          <w:szCs w:val="20"/>
        </w:rPr>
        <w:fldChar w:fldCharType="end"/>
      </w:r>
      <w:r w:rsidR="005C22DD" w:rsidRPr="00C8656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5C22DD" w:rsidRPr="00C86560">
        <w:rPr>
          <w:rFonts w:ascii="Tahoma" w:hAnsi="Tahoma" w:cs="Tahoma"/>
          <w:i/>
          <w:color w:val="0000FF"/>
          <w:sz w:val="20"/>
          <w:szCs w:val="20"/>
          <w:shd w:val="clear" w:color="auto" w:fill="D9D9D9"/>
        </w:rPr>
        <w:instrText xml:space="preserve"> FORMTEXT </w:instrText>
      </w:r>
      <w:r w:rsidR="005C22DD" w:rsidRPr="00C86560">
        <w:rPr>
          <w:rFonts w:ascii="Tahoma" w:hAnsi="Tahoma" w:cs="Tahoma"/>
          <w:i/>
          <w:color w:val="0000FF"/>
          <w:sz w:val="20"/>
          <w:szCs w:val="20"/>
          <w:shd w:val="clear" w:color="auto" w:fill="D9D9D9"/>
        </w:rPr>
      </w:r>
      <w:r w:rsidR="005C22DD" w:rsidRPr="00C86560">
        <w:rPr>
          <w:rFonts w:ascii="Tahoma" w:hAnsi="Tahoma" w:cs="Tahoma"/>
          <w:i/>
          <w:color w:val="0000FF"/>
          <w:sz w:val="20"/>
          <w:szCs w:val="20"/>
          <w:shd w:val="clear" w:color="auto" w:fill="D9D9D9"/>
        </w:rPr>
        <w:fldChar w:fldCharType="separate"/>
      </w:r>
      <w:r w:rsidR="005C22DD" w:rsidRPr="00C86560">
        <w:rPr>
          <w:rFonts w:ascii="Tahoma" w:hAnsi="Tahoma" w:cs="Tahoma"/>
          <w:i/>
          <w:color w:val="0000FF"/>
          <w:sz w:val="20"/>
          <w:szCs w:val="20"/>
          <w:shd w:val="clear" w:color="auto" w:fill="D9D9D9"/>
        </w:rPr>
        <w:t>(вариант 1. в зависимости того, что установлено паспортом опции):</w:t>
      </w:r>
      <w:r w:rsidR="005C22DD" w:rsidRPr="00C86560">
        <w:rPr>
          <w:rFonts w:ascii="Tahoma" w:hAnsi="Tahoma" w:cs="Tahoma"/>
          <w:i/>
          <w:color w:val="0000FF"/>
          <w:sz w:val="20"/>
          <w:szCs w:val="20"/>
          <w:shd w:val="clear" w:color="auto" w:fill="D9D9D9"/>
        </w:rPr>
        <w:fldChar w:fldCharType="end"/>
      </w:r>
      <w:r w:rsidR="005C22DD" w:rsidRPr="00C86560">
        <w:rPr>
          <w:rFonts w:ascii="Tahoma" w:hAnsi="Tahoma" w:cs="Tahoma"/>
          <w:i/>
          <w:color w:val="0000FF"/>
          <w:sz w:val="20"/>
          <w:szCs w:val="20"/>
        </w:rPr>
        <w:t xml:space="preserve"> </w:t>
      </w:r>
      <w:r w:rsidRPr="00C86560">
        <w:rPr>
          <w:rFonts w:ascii="Tahoma" w:hAnsi="Tahoma" w:cs="Tahoma"/>
          <w:bCs/>
          <w:snapToGrid w:val="0"/>
          <w:sz w:val="20"/>
          <w:szCs w:val="20"/>
        </w:rPr>
        <w:t>даты предоставления Заемных средств</w:t>
      </w:r>
      <w:r w:rsidR="005C22DD" w:rsidRPr="00C86560">
        <w:rPr>
          <w:rFonts w:ascii="Tahoma" w:hAnsi="Tahoma" w:cs="Tahoma"/>
          <w:b/>
          <w:bCs/>
          <w:snapToGrid w:val="0"/>
          <w:color w:val="0000FF"/>
          <w:sz w:val="20"/>
          <w:szCs w:val="20"/>
        </w:rPr>
        <w:fldChar w:fldCharType="begin">
          <w:ffData>
            <w:name w:val="ТекстовоеПоле99"/>
            <w:enabled/>
            <w:calcOnExit w:val="0"/>
            <w:textInput/>
          </w:ffData>
        </w:fldChar>
      </w:r>
      <w:r w:rsidR="005C22DD" w:rsidRPr="00C86560">
        <w:rPr>
          <w:rFonts w:ascii="Tahoma" w:hAnsi="Tahoma" w:cs="Tahoma"/>
          <w:b/>
          <w:bCs/>
          <w:snapToGrid w:val="0"/>
          <w:color w:val="0000FF"/>
          <w:sz w:val="20"/>
          <w:szCs w:val="20"/>
        </w:rPr>
        <w:instrText xml:space="preserve"> FORMTEXT </w:instrText>
      </w:r>
      <w:r w:rsidR="005C22DD" w:rsidRPr="00C86560">
        <w:rPr>
          <w:rFonts w:ascii="Tahoma" w:hAnsi="Tahoma" w:cs="Tahoma"/>
          <w:b/>
          <w:bCs/>
          <w:snapToGrid w:val="0"/>
          <w:color w:val="0000FF"/>
          <w:sz w:val="20"/>
          <w:szCs w:val="20"/>
        </w:rPr>
      </w:r>
      <w:r w:rsidR="005C22DD" w:rsidRPr="00C86560">
        <w:rPr>
          <w:rFonts w:ascii="Tahoma" w:hAnsi="Tahoma" w:cs="Tahoma"/>
          <w:b/>
          <w:bCs/>
          <w:snapToGrid w:val="0"/>
          <w:color w:val="0000FF"/>
          <w:sz w:val="20"/>
          <w:szCs w:val="20"/>
        </w:rPr>
        <w:fldChar w:fldCharType="separate"/>
      </w:r>
      <w:r w:rsidR="005C22DD" w:rsidRPr="00C86560">
        <w:rPr>
          <w:rFonts w:ascii="Tahoma" w:hAnsi="Tahoma" w:cs="Tahoma"/>
          <w:b/>
          <w:bCs/>
          <w:noProof/>
          <w:snapToGrid w:val="0"/>
          <w:color w:val="0000FF"/>
          <w:sz w:val="20"/>
          <w:szCs w:val="20"/>
        </w:rPr>
        <w:t>/</w:t>
      </w:r>
      <w:r w:rsidR="005C22DD" w:rsidRPr="00C86560">
        <w:rPr>
          <w:rFonts w:ascii="Tahoma" w:hAnsi="Tahoma" w:cs="Tahoma"/>
          <w:b/>
          <w:bCs/>
          <w:snapToGrid w:val="0"/>
          <w:color w:val="0000FF"/>
          <w:sz w:val="20"/>
          <w:szCs w:val="20"/>
        </w:rPr>
        <w:fldChar w:fldCharType="end"/>
      </w:r>
      <w:r w:rsidR="00612F00" w:rsidRPr="00C86560">
        <w:rPr>
          <w:rFonts w:ascii="Tahoma" w:hAnsi="Tahoma" w:cs="Tahoma"/>
          <w:b/>
          <w:bCs/>
          <w:snapToGrid w:val="0"/>
          <w:color w:val="0000FF"/>
          <w:sz w:val="20"/>
          <w:szCs w:val="20"/>
        </w:rPr>
        <w:t xml:space="preserve"> </w:t>
      </w:r>
      <w:r w:rsidR="0063669F" w:rsidRPr="00C86560">
        <w:rPr>
          <w:rFonts w:ascii="Tahoma" w:hAnsi="Tahoma" w:cs="Tahoma"/>
          <w:sz w:val="20"/>
          <w:szCs w:val="20"/>
        </w:rPr>
        <w:t>даты государственной регистрации</w:t>
      </w:r>
      <w:r w:rsidR="00706F12" w:rsidRPr="00C86560">
        <w:rPr>
          <w:rFonts w:ascii="Tahoma" w:hAnsi="Tahoma" w:cs="Tahoma"/>
          <w:sz w:val="20"/>
          <w:szCs w:val="20"/>
        </w:rPr>
        <w:t xml:space="preserve"> ипотеки</w:t>
      </w:r>
      <w:r w:rsidR="0063669F" w:rsidRPr="00C86560">
        <w:rPr>
          <w:rFonts w:ascii="Tahoma" w:hAnsi="Tahoma" w:cs="Tahoma"/>
          <w:sz w:val="20"/>
          <w:szCs w:val="20"/>
        </w:rPr>
        <w:t xml:space="preserve"> на Предмет ипотеки</w:t>
      </w:r>
      <w:r w:rsidR="00612F00" w:rsidRPr="00C86560">
        <w:rPr>
          <w:rFonts w:ascii="Tahoma" w:hAnsi="Tahoma" w:cs="Tahoma"/>
          <w:b/>
          <w:bCs/>
          <w:snapToGrid w:val="0"/>
          <w:color w:val="0000FF"/>
          <w:sz w:val="20"/>
          <w:szCs w:val="20"/>
        </w:rPr>
        <w:fldChar w:fldCharType="begin">
          <w:ffData>
            <w:name w:val="ТекстовоеПоле99"/>
            <w:enabled/>
            <w:calcOnExit w:val="0"/>
            <w:textInput/>
          </w:ffData>
        </w:fldChar>
      </w:r>
      <w:r w:rsidR="00612F00" w:rsidRPr="00C86560">
        <w:rPr>
          <w:rFonts w:ascii="Tahoma" w:hAnsi="Tahoma" w:cs="Tahoma"/>
          <w:b/>
          <w:bCs/>
          <w:snapToGrid w:val="0"/>
          <w:color w:val="0000FF"/>
          <w:sz w:val="20"/>
          <w:szCs w:val="20"/>
        </w:rPr>
        <w:instrText xml:space="preserve"> FORMTEXT </w:instrText>
      </w:r>
      <w:r w:rsidR="00612F00" w:rsidRPr="00C86560">
        <w:rPr>
          <w:rFonts w:ascii="Tahoma" w:hAnsi="Tahoma" w:cs="Tahoma"/>
          <w:b/>
          <w:bCs/>
          <w:snapToGrid w:val="0"/>
          <w:color w:val="0000FF"/>
          <w:sz w:val="20"/>
          <w:szCs w:val="20"/>
        </w:rPr>
      </w:r>
      <w:r w:rsidR="00612F00" w:rsidRPr="00C86560">
        <w:rPr>
          <w:rFonts w:ascii="Tahoma" w:hAnsi="Tahoma" w:cs="Tahoma"/>
          <w:b/>
          <w:bCs/>
          <w:snapToGrid w:val="0"/>
          <w:color w:val="0000FF"/>
          <w:sz w:val="20"/>
          <w:szCs w:val="20"/>
        </w:rPr>
        <w:fldChar w:fldCharType="separate"/>
      </w:r>
      <w:r w:rsidR="00612F00" w:rsidRPr="00C86560">
        <w:rPr>
          <w:rFonts w:ascii="Tahoma" w:hAnsi="Tahoma" w:cs="Tahoma"/>
          <w:b/>
          <w:bCs/>
          <w:noProof/>
          <w:snapToGrid w:val="0"/>
          <w:color w:val="0000FF"/>
          <w:sz w:val="20"/>
          <w:szCs w:val="20"/>
        </w:rPr>
        <w:t>/</w:t>
      </w:r>
      <w:r w:rsidR="00612F00" w:rsidRPr="00C86560">
        <w:rPr>
          <w:rFonts w:ascii="Tahoma" w:hAnsi="Tahoma" w:cs="Tahoma"/>
          <w:b/>
          <w:bCs/>
          <w:snapToGrid w:val="0"/>
          <w:color w:val="0000FF"/>
          <w:sz w:val="20"/>
          <w:szCs w:val="20"/>
        </w:rPr>
        <w:fldChar w:fldCharType="end"/>
      </w:r>
      <w:r w:rsidR="00612F00" w:rsidRPr="00C8656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612F00" w:rsidRPr="00C86560">
        <w:rPr>
          <w:rFonts w:ascii="Tahoma" w:hAnsi="Tahoma" w:cs="Tahoma"/>
          <w:i/>
          <w:color w:val="0000FF"/>
          <w:sz w:val="20"/>
          <w:szCs w:val="20"/>
          <w:shd w:val="clear" w:color="auto" w:fill="D9D9D9"/>
        </w:rPr>
        <w:instrText xml:space="preserve"> FORMTEXT </w:instrText>
      </w:r>
      <w:r w:rsidR="00612F00" w:rsidRPr="00C86560">
        <w:rPr>
          <w:rFonts w:ascii="Tahoma" w:hAnsi="Tahoma" w:cs="Tahoma"/>
          <w:i/>
          <w:color w:val="0000FF"/>
          <w:sz w:val="20"/>
          <w:szCs w:val="20"/>
          <w:shd w:val="clear" w:color="auto" w:fill="D9D9D9"/>
        </w:rPr>
      </w:r>
      <w:r w:rsidR="00612F00" w:rsidRPr="00C86560">
        <w:rPr>
          <w:rFonts w:ascii="Tahoma" w:hAnsi="Tahoma" w:cs="Tahoma"/>
          <w:i/>
          <w:color w:val="0000FF"/>
          <w:sz w:val="20"/>
          <w:szCs w:val="20"/>
          <w:shd w:val="clear" w:color="auto" w:fill="D9D9D9"/>
        </w:rPr>
        <w:fldChar w:fldCharType="separate"/>
      </w:r>
      <w:r w:rsidR="00612F00" w:rsidRPr="00C86560">
        <w:rPr>
          <w:rFonts w:ascii="Tahoma" w:hAnsi="Tahoma" w:cs="Tahoma"/>
          <w:i/>
          <w:color w:val="0000FF"/>
          <w:sz w:val="20"/>
          <w:szCs w:val="20"/>
          <w:shd w:val="clear" w:color="auto" w:fill="D9D9D9"/>
        </w:rPr>
        <w:t>(вариант 3. в зависимости того, что установлено паспортом опции):</w:t>
      </w:r>
      <w:r w:rsidR="00612F00" w:rsidRPr="00C86560">
        <w:rPr>
          <w:rFonts w:ascii="Tahoma" w:hAnsi="Tahoma" w:cs="Tahoma"/>
          <w:i/>
          <w:color w:val="0000FF"/>
          <w:sz w:val="20"/>
          <w:szCs w:val="20"/>
          <w:shd w:val="clear" w:color="auto" w:fill="D9D9D9"/>
        </w:rPr>
        <w:fldChar w:fldCharType="end"/>
      </w:r>
      <w:r w:rsidR="00612F00" w:rsidRPr="00C86560">
        <w:rPr>
          <w:rFonts w:ascii="Tahoma" w:hAnsi="Tahoma" w:cs="Tahoma"/>
          <w:i/>
          <w:color w:val="0000FF"/>
          <w:sz w:val="20"/>
          <w:szCs w:val="20"/>
        </w:rPr>
        <w:t xml:space="preserve"> </w:t>
      </w:r>
      <w:r w:rsidR="00612F00" w:rsidRPr="00C86560">
        <w:rPr>
          <w:rFonts w:ascii="Tahoma" w:hAnsi="Tahoma" w:cs="Tahoma"/>
          <w:color w:val="0000FF"/>
          <w:sz w:val="20"/>
          <w:szCs w:val="20"/>
        </w:rPr>
        <w:fldChar w:fldCharType="begin">
          <w:ffData>
            <w:name w:val="ТекстовоеПоле158"/>
            <w:enabled/>
            <w:calcOnExit w:val="0"/>
            <w:textInput/>
          </w:ffData>
        </w:fldChar>
      </w:r>
      <w:r w:rsidR="00612F00" w:rsidRPr="00C86560">
        <w:rPr>
          <w:rFonts w:ascii="Tahoma" w:hAnsi="Tahoma" w:cs="Tahoma"/>
          <w:color w:val="0000FF"/>
          <w:sz w:val="20"/>
          <w:szCs w:val="20"/>
        </w:rPr>
        <w:instrText xml:space="preserve"> FORMTEXT </w:instrText>
      </w:r>
      <w:r w:rsidR="00612F00" w:rsidRPr="00C86560">
        <w:rPr>
          <w:rFonts w:ascii="Tahoma" w:hAnsi="Tahoma" w:cs="Tahoma"/>
          <w:color w:val="0000FF"/>
          <w:sz w:val="20"/>
          <w:szCs w:val="20"/>
        </w:rPr>
      </w:r>
      <w:r w:rsidR="00612F00" w:rsidRPr="00C86560">
        <w:rPr>
          <w:rFonts w:ascii="Tahoma" w:hAnsi="Tahoma" w:cs="Tahoma"/>
          <w:color w:val="0000FF"/>
          <w:sz w:val="20"/>
          <w:szCs w:val="20"/>
        </w:rPr>
        <w:fldChar w:fldCharType="separate"/>
      </w:r>
      <w:r w:rsidR="00612F00" w:rsidRPr="00C86560">
        <w:rPr>
          <w:rFonts w:ascii="Tahoma" w:hAnsi="Tahoma" w:cs="Tahoma"/>
          <w:color w:val="0000FF"/>
          <w:sz w:val="20"/>
          <w:szCs w:val="20"/>
        </w:rPr>
        <w:t>(ИНОЕ)</w:t>
      </w:r>
      <w:r w:rsidR="00612F00" w:rsidRPr="00C86560">
        <w:rPr>
          <w:rFonts w:ascii="Tahoma" w:hAnsi="Tahoma" w:cs="Tahoma"/>
          <w:color w:val="0000FF"/>
          <w:sz w:val="20"/>
          <w:szCs w:val="20"/>
        </w:rPr>
        <w:fldChar w:fldCharType="end"/>
      </w:r>
      <w:r w:rsidR="005C22DD"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5C22DD" w:rsidRPr="00C86560">
        <w:rPr>
          <w:rFonts w:ascii="Tahoma" w:hAnsi="Tahoma" w:cs="Tahoma"/>
          <w:bCs/>
          <w:snapToGrid w:val="0"/>
          <w:color w:val="0000FF"/>
          <w:sz w:val="20"/>
          <w:szCs w:val="20"/>
        </w:rPr>
        <w:instrText xml:space="preserve"> FORMTEXT </w:instrText>
      </w:r>
      <w:r w:rsidR="005C22DD" w:rsidRPr="00C86560">
        <w:rPr>
          <w:rFonts w:ascii="Tahoma" w:hAnsi="Tahoma" w:cs="Tahoma"/>
          <w:bCs/>
          <w:snapToGrid w:val="0"/>
          <w:color w:val="0000FF"/>
          <w:sz w:val="20"/>
          <w:szCs w:val="20"/>
        </w:rPr>
      </w:r>
      <w:r w:rsidR="005C22DD" w:rsidRPr="00C86560">
        <w:rPr>
          <w:rFonts w:ascii="Tahoma" w:hAnsi="Tahoma" w:cs="Tahoma"/>
          <w:bCs/>
          <w:snapToGrid w:val="0"/>
          <w:color w:val="0000FF"/>
          <w:sz w:val="20"/>
          <w:szCs w:val="20"/>
        </w:rPr>
        <w:fldChar w:fldCharType="separate"/>
      </w:r>
      <w:r w:rsidR="005C22DD" w:rsidRPr="00C86560">
        <w:rPr>
          <w:rFonts w:ascii="Tahoma" w:hAnsi="Tahoma" w:cs="Tahoma"/>
          <w:color w:val="0000FF"/>
          <w:sz w:val="20"/>
          <w:szCs w:val="20"/>
        </w:rPr>
        <w:t>&gt;</w:t>
      </w:r>
      <w:r w:rsidR="005C22DD" w:rsidRPr="00C86560">
        <w:rPr>
          <w:rFonts w:ascii="Tahoma" w:hAnsi="Tahoma" w:cs="Tahoma"/>
          <w:bCs/>
          <w:snapToGrid w:val="0"/>
          <w:color w:val="0000FF"/>
          <w:sz w:val="20"/>
          <w:szCs w:val="20"/>
        </w:rPr>
        <w:fldChar w:fldCharType="end"/>
      </w:r>
      <w:r w:rsidRPr="00C86560">
        <w:rPr>
          <w:rFonts w:ascii="Tahoma" w:hAnsi="Tahoma" w:cs="Tahoma"/>
          <w:bCs/>
          <w:snapToGrid w:val="0"/>
          <w:sz w:val="20"/>
          <w:szCs w:val="20"/>
        </w:rPr>
        <w:t xml:space="preserve"> (не включая </w:t>
      </w:r>
      <w:r w:rsidR="005C22DD" w:rsidRPr="00C86560">
        <w:rPr>
          <w:rFonts w:ascii="Tahoma" w:hAnsi="Tahoma" w:cs="Tahoma"/>
          <w:bCs/>
          <w:snapToGrid w:val="0"/>
          <w:sz w:val="20"/>
          <w:szCs w:val="20"/>
        </w:rPr>
        <w:t xml:space="preserve">указанную </w:t>
      </w:r>
      <w:r w:rsidRPr="00C86560">
        <w:rPr>
          <w:rFonts w:ascii="Tahoma" w:hAnsi="Tahoma" w:cs="Tahoma"/>
          <w:bCs/>
          <w:snapToGrid w:val="0"/>
          <w:sz w:val="20"/>
          <w:szCs w:val="20"/>
        </w:rPr>
        <w:t>дату)</w:t>
      </w:r>
      <w:r w:rsidR="001303FE" w:rsidRPr="00C86560">
        <w:rPr>
          <w:rFonts w:ascii="Tahoma" w:hAnsi="Tahoma" w:cs="Tahoma"/>
          <w:bCs/>
          <w:snapToGrid w:val="0"/>
          <w:sz w:val="20"/>
          <w:szCs w:val="20"/>
        </w:rPr>
        <w:t xml:space="preserve"> и </w:t>
      </w:r>
      <w:r w:rsidR="008C5CEB" w:rsidRPr="00C86560">
        <w:rPr>
          <w:rFonts w:ascii="Tahoma" w:hAnsi="Tahoma" w:cs="Tahoma"/>
          <w:bCs/>
          <w:snapToGrid w:val="0"/>
          <w:sz w:val="20"/>
          <w:szCs w:val="20"/>
        </w:rPr>
        <w:t xml:space="preserve">Кредитором направлено уведомление о  расторжении Договора о предоставлении субсидии </w:t>
      </w:r>
      <w:r w:rsidR="009F77EE" w:rsidRPr="00C86560">
        <w:rPr>
          <w:rFonts w:ascii="Tahoma" w:hAnsi="Tahoma" w:cs="Tahoma"/>
          <w:bCs/>
          <w:snapToGrid w:val="0"/>
          <w:sz w:val="20"/>
          <w:szCs w:val="20"/>
        </w:rPr>
        <w:t>или</w:t>
      </w:r>
      <w:r w:rsidR="008C5CEB" w:rsidRPr="00C86560">
        <w:rPr>
          <w:rFonts w:ascii="Tahoma" w:hAnsi="Tahoma" w:cs="Tahoma"/>
          <w:bCs/>
          <w:snapToGrid w:val="0"/>
          <w:sz w:val="20"/>
          <w:szCs w:val="20"/>
        </w:rPr>
        <w:t xml:space="preserve"> заключено соглашение о </w:t>
      </w:r>
      <w:r w:rsidR="009F77EE" w:rsidRPr="00C86560">
        <w:rPr>
          <w:rFonts w:ascii="Tahoma" w:hAnsi="Tahoma" w:cs="Tahoma"/>
          <w:bCs/>
          <w:snapToGrid w:val="0"/>
          <w:sz w:val="20"/>
          <w:szCs w:val="20"/>
        </w:rPr>
        <w:t xml:space="preserve">его </w:t>
      </w:r>
      <w:r w:rsidR="008C5CEB" w:rsidRPr="00C86560">
        <w:rPr>
          <w:rFonts w:ascii="Tahoma" w:hAnsi="Tahoma" w:cs="Tahoma"/>
          <w:bCs/>
          <w:snapToGrid w:val="0"/>
          <w:sz w:val="20"/>
          <w:szCs w:val="20"/>
        </w:rPr>
        <w:t>расторжении</w:t>
      </w:r>
      <w:r w:rsidR="009F77EE" w:rsidRPr="00C86560">
        <w:rPr>
          <w:rFonts w:ascii="Tahoma" w:hAnsi="Tahoma" w:cs="Tahoma"/>
          <w:bCs/>
          <w:snapToGrid w:val="0"/>
          <w:sz w:val="20"/>
          <w:szCs w:val="20"/>
        </w:rPr>
        <w:t xml:space="preserve"> (в зависимости от того, какой порядок расторжения предусмотрен </w:t>
      </w:r>
      <w:r w:rsidR="000F5B5E" w:rsidRPr="00C86560">
        <w:rPr>
          <w:rFonts w:ascii="Tahoma" w:hAnsi="Tahoma" w:cs="Tahoma"/>
          <w:bCs/>
          <w:snapToGrid w:val="0"/>
          <w:sz w:val="20"/>
          <w:szCs w:val="20"/>
        </w:rPr>
        <w:t>Договором о предоставлении субсидии</w:t>
      </w:r>
      <w:r w:rsidR="009F77EE" w:rsidRPr="00C86560">
        <w:rPr>
          <w:rFonts w:ascii="Tahoma" w:hAnsi="Tahoma" w:cs="Tahoma"/>
          <w:bCs/>
          <w:snapToGrid w:val="0"/>
          <w:sz w:val="20"/>
          <w:szCs w:val="20"/>
        </w:rPr>
        <w:t>)</w:t>
      </w:r>
      <w:r w:rsidR="001C34AF" w:rsidRPr="00C86560">
        <w:rPr>
          <w:rFonts w:ascii="Tahoma" w:hAnsi="Tahoma" w:cs="Tahoma"/>
          <w:bCs/>
          <w:snapToGrid w:val="0"/>
          <w:sz w:val="20"/>
          <w:szCs w:val="20"/>
        </w:rPr>
        <w:t>,</w:t>
      </w:r>
    </w:p>
    <w:p w14:paraId="1CDE8C01" w14:textId="77777777" w:rsidR="001C406C" w:rsidRPr="00C86560" w:rsidRDefault="00E70AB5" w:rsidP="0096238F">
      <w:pPr>
        <w:pStyle w:val="afe"/>
        <w:numPr>
          <w:ilvl w:val="0"/>
          <w:numId w:val="52"/>
        </w:numPr>
        <w:tabs>
          <w:tab w:val="left" w:pos="709"/>
        </w:tabs>
        <w:ind w:left="709"/>
        <w:jc w:val="both"/>
        <w:rPr>
          <w:rFonts w:ascii="Tahoma" w:hAnsi="Tahoma" w:cs="Tahoma"/>
          <w:bCs/>
          <w:snapToGrid w:val="0"/>
          <w:sz w:val="20"/>
          <w:szCs w:val="20"/>
        </w:rPr>
      </w:pPr>
      <w:r w:rsidRPr="00C86560">
        <w:rPr>
          <w:rFonts w:ascii="Tahoma" w:hAnsi="Tahoma" w:cs="Tahoma"/>
          <w:snapToGrid w:val="0"/>
          <w:sz w:val="20"/>
          <w:szCs w:val="20"/>
        </w:rPr>
        <w:t>по дату фактического возврата кредита,</w:t>
      </w:r>
      <w:r w:rsidRPr="00C86560">
        <w:rPr>
          <w:rFonts w:ascii="Tahoma" w:hAnsi="Tahoma" w:cs="Tahoma"/>
          <w:sz w:val="20"/>
          <w:szCs w:val="20"/>
        </w:rPr>
        <w:t xml:space="preserve"> если иное не предусмотрено Договором</w:t>
      </w:r>
      <w:r w:rsidR="001C406C" w:rsidRPr="00C86560">
        <w:rPr>
          <w:rFonts w:ascii="Tahoma" w:hAnsi="Tahoma" w:cs="Tahoma"/>
          <w:sz w:val="20"/>
          <w:szCs w:val="20"/>
        </w:rPr>
        <w:t>,</w:t>
      </w:r>
    </w:p>
    <w:p w14:paraId="40F082A9" w14:textId="15A8F204" w:rsidR="005D29CF" w:rsidRPr="00C86560" w:rsidRDefault="00E70AB5" w:rsidP="0096238F">
      <w:pPr>
        <w:pStyle w:val="afe"/>
        <w:tabs>
          <w:tab w:val="left" w:pos="709"/>
        </w:tabs>
        <w:ind w:left="709"/>
        <w:jc w:val="both"/>
        <w:rPr>
          <w:rFonts w:ascii="Tahoma" w:hAnsi="Tahoma" w:cs="Tahoma"/>
          <w:sz w:val="20"/>
          <w:szCs w:val="20"/>
        </w:rPr>
      </w:pPr>
      <w:r w:rsidRPr="00C86560">
        <w:rPr>
          <w:rFonts w:ascii="Tahoma" w:hAnsi="Tahoma" w:cs="Tahoma"/>
          <w:sz w:val="20"/>
          <w:szCs w:val="20"/>
        </w:rPr>
        <w:t>(обе даты включительно)</w:t>
      </w:r>
      <w:r w:rsidR="005D29CF" w:rsidRPr="00C86560">
        <w:rPr>
          <w:rFonts w:ascii="Tahoma" w:hAnsi="Tahoma" w:cs="Tahoma"/>
          <w:sz w:val="20"/>
          <w:szCs w:val="20"/>
        </w:rPr>
        <w:t>.</w:t>
      </w:r>
    </w:p>
    <w:p w14:paraId="0D59502F" w14:textId="47AB2EAA" w:rsidR="001303FE" w:rsidRPr="00C86560" w:rsidRDefault="001303FE" w:rsidP="0096238F">
      <w:pPr>
        <w:pStyle w:val="afe"/>
        <w:tabs>
          <w:tab w:val="left" w:pos="709"/>
        </w:tabs>
        <w:ind w:left="709"/>
        <w:jc w:val="both"/>
        <w:rPr>
          <w:rFonts w:ascii="Tahoma" w:hAnsi="Tahoma" w:cs="Tahoma"/>
          <w:sz w:val="20"/>
          <w:szCs w:val="20"/>
        </w:rPr>
      </w:pPr>
      <w:r w:rsidRPr="00C86560">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51B585A6" w14:textId="466F9C3E" w:rsidR="00CF554C" w:rsidRPr="00C86560" w:rsidRDefault="00766C04" w:rsidP="0096238F">
      <w:pPr>
        <w:pStyle w:val="afe"/>
        <w:numPr>
          <w:ilvl w:val="2"/>
          <w:numId w:val="14"/>
        </w:numPr>
        <w:tabs>
          <w:tab w:val="left" w:pos="709"/>
        </w:tabs>
        <w:ind w:left="709" w:hanging="709"/>
        <w:jc w:val="both"/>
        <w:rPr>
          <w:rFonts w:ascii="Tahoma" w:hAnsi="Tahoma" w:cs="Tahoma"/>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(Пункт включается </w:t>
      </w:r>
      <w:r w:rsidRPr="00C86560">
        <w:rPr>
          <w:rFonts w:ascii="Tahoma" w:hAnsi="Tahoma" w:cs="Tahoma"/>
          <w:i/>
          <w:iCs/>
          <w:color w:val="0000FF"/>
          <w:sz w:val="20"/>
          <w:szCs w:val="20"/>
          <w:shd w:val="clear" w:color="auto" w:fill="D9D9D9"/>
        </w:rPr>
        <w:t xml:space="preserve">при применении опции </w:t>
      </w:r>
      <w:r w:rsidRPr="00C86560">
        <w:rPr>
          <w:rFonts w:ascii="Tahoma" w:hAnsi="Tahoma" w:cs="Tahoma"/>
          <w:i/>
          <w:color w:val="0000FF"/>
          <w:sz w:val="20"/>
          <w:szCs w:val="20"/>
        </w:rPr>
        <w:t>«Р</w:t>
      </w:r>
      <w:r w:rsidRPr="00C86560">
        <w:rPr>
          <w:rFonts w:ascii="Tahoma" w:eastAsia="Tahoma" w:hAnsi="Tahoma" w:cs="Tahoma"/>
          <w:i/>
          <w:color w:val="0000FF"/>
          <w:sz w:val="20"/>
          <w:szCs w:val="20"/>
        </w:rPr>
        <w:t>егиональн</w:t>
      </w:r>
      <w:r w:rsidRPr="00C86560">
        <w:rPr>
          <w:rFonts w:ascii="Tahoma" w:hAnsi="Tahoma" w:cs="Tahoma"/>
          <w:i/>
          <w:color w:val="0000FF"/>
          <w:sz w:val="20"/>
          <w:szCs w:val="20"/>
        </w:rPr>
        <w:t>ая</w:t>
      </w:r>
      <w:r w:rsidRPr="00C86560">
        <w:rPr>
          <w:rFonts w:ascii="Tahoma" w:eastAsia="Tahoma" w:hAnsi="Tahoma" w:cs="Tahoma"/>
          <w:i/>
          <w:color w:val="0000FF"/>
          <w:sz w:val="20"/>
          <w:szCs w:val="20"/>
        </w:rPr>
        <w:t xml:space="preserve"> программ</w:t>
      </w:r>
      <w:r w:rsidRPr="00C86560">
        <w:rPr>
          <w:rFonts w:ascii="Tahoma" w:hAnsi="Tahoma" w:cs="Tahoma"/>
          <w:i/>
          <w:color w:val="0000FF"/>
          <w:sz w:val="20"/>
          <w:szCs w:val="20"/>
        </w:rPr>
        <w:t>а</w:t>
      </w:r>
      <w:r w:rsidRPr="00C86560">
        <w:rPr>
          <w:rFonts w:ascii="Tahoma" w:eastAsia="Tahoma" w:hAnsi="Tahoma" w:cs="Tahoma"/>
          <w:i/>
          <w:color w:val="0000FF"/>
          <w:sz w:val="20"/>
          <w:szCs w:val="20"/>
        </w:rPr>
        <w:t xml:space="preserve"> льготного ипотечного кредитования</w:t>
      </w:r>
      <w:r w:rsidRPr="00C86560">
        <w:rPr>
          <w:rFonts w:ascii="Tahoma" w:hAnsi="Tahoma" w:cs="Tahoma"/>
          <w:i/>
          <w:color w:val="0000FF"/>
          <w:sz w:val="20"/>
          <w:szCs w:val="20"/>
        </w:rPr>
        <w:t xml:space="preserve">» </w:t>
      </w:r>
      <w:r w:rsidRPr="00C86560">
        <w:rPr>
          <w:rFonts w:ascii="Tahoma" w:hAnsi="Tahoma" w:cs="Tahoma"/>
          <w:i/>
          <w:iCs/>
          <w:color w:val="0000FF"/>
          <w:sz w:val="20"/>
          <w:szCs w:val="20"/>
          <w:shd w:val="clear" w:color="auto" w:fill="D9D9D9"/>
        </w:rPr>
        <w:t>(при наличии данной опции)</w:t>
      </w:r>
      <w:r w:rsidR="00E0415E" w:rsidRPr="00C86560">
        <w:rPr>
          <w:rFonts w:ascii="Tahoma" w:hAnsi="Tahoma" w:cs="Tahoma"/>
          <w:i/>
          <w:iCs/>
          <w:color w:val="0000FF"/>
          <w:sz w:val="20"/>
          <w:szCs w:val="20"/>
          <w:shd w:val="clear" w:color="auto" w:fill="D9D9D9"/>
        </w:rPr>
        <w:t>, пункт может быть изменен по усмотрению Кредитора, если в паспорте опции иные условия</w:t>
      </w:r>
      <w:r w:rsidRPr="00C86560">
        <w:rPr>
          <w:rFonts w:ascii="Tahoma" w:hAnsi="Tahoma" w:cs="Tahoma"/>
          <w:i/>
          <w:iCs/>
          <w:color w:val="0000FF"/>
          <w:sz w:val="20"/>
          <w:szCs w:val="20"/>
          <w:shd w:val="clear" w:color="auto" w:fill="D9D9D9"/>
        </w:rPr>
        <w:t>):</w:t>
      </w:r>
      <w:r w:rsidRPr="00C86560">
        <w:rPr>
          <w:rFonts w:ascii="Tahoma" w:hAnsi="Tahoma" w:cs="Tahoma"/>
          <w:i/>
          <w:color w:val="0000FF"/>
          <w:sz w:val="20"/>
          <w:szCs w:val="20"/>
        </w:rPr>
        <w:fldChar w:fldCharType="end"/>
      </w:r>
      <w:r w:rsidRPr="00C86560">
        <w:rPr>
          <w:rFonts w:ascii="Tahoma" w:hAnsi="Tahoma" w:cs="Tahoma"/>
          <w:i/>
          <w:sz w:val="20"/>
          <w:szCs w:val="20"/>
        </w:rPr>
        <w:t xml:space="preserve"> </w:t>
      </w:r>
      <w:r w:rsidRPr="00C8656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color w:val="0000FF"/>
          <w:sz w:val="20"/>
          <w:szCs w:val="20"/>
          <w:shd w:val="clear" w:color="auto" w:fill="D9D9D9"/>
        </w:rPr>
        <w:instrText xml:space="preserve"> FORMTEXT </w:instrText>
      </w:r>
      <w:r w:rsidRPr="00C86560">
        <w:rPr>
          <w:rFonts w:ascii="Tahoma" w:hAnsi="Tahoma" w:cs="Tahoma"/>
          <w:i/>
          <w:color w:val="0000FF"/>
          <w:sz w:val="20"/>
          <w:szCs w:val="20"/>
          <w:shd w:val="clear" w:color="auto" w:fill="D9D9D9"/>
        </w:rPr>
      </w:r>
      <w:r w:rsidRPr="00C86560">
        <w:rPr>
          <w:rFonts w:ascii="Tahoma" w:hAnsi="Tahoma" w:cs="Tahoma"/>
          <w:i/>
          <w:color w:val="0000FF"/>
          <w:sz w:val="20"/>
          <w:szCs w:val="20"/>
          <w:shd w:val="clear" w:color="auto" w:fill="D9D9D9"/>
        </w:rPr>
        <w:fldChar w:fldCharType="separate"/>
      </w:r>
      <w:r w:rsidRPr="00C86560">
        <w:rPr>
          <w:rFonts w:ascii="Tahoma" w:hAnsi="Tahoma" w:cs="Tahoma"/>
          <w:i/>
          <w:color w:val="0000FF"/>
          <w:sz w:val="20"/>
          <w:szCs w:val="20"/>
          <w:shd w:val="clear" w:color="auto" w:fill="D9D9D9"/>
        </w:rPr>
        <w:t>(</w:t>
      </w:r>
      <w:r w:rsidR="00C33218" w:rsidRPr="00C86560">
        <w:rPr>
          <w:rFonts w:ascii="Tahoma" w:hAnsi="Tahoma" w:cs="Tahoma"/>
          <w:i/>
          <w:color w:val="0000FF"/>
          <w:sz w:val="20"/>
          <w:szCs w:val="20"/>
          <w:shd w:val="clear" w:color="auto" w:fill="D9D9D9"/>
        </w:rPr>
        <w:t>Поставщики</w:t>
      </w:r>
      <w:r w:rsidRPr="00C86560">
        <w:rPr>
          <w:rFonts w:ascii="Tahoma" w:hAnsi="Tahoma" w:cs="Tahoma"/>
          <w:i/>
          <w:color w:val="0000FF"/>
          <w:sz w:val="20"/>
          <w:szCs w:val="20"/>
          <w:shd w:val="clear" w:color="auto" w:fill="D9D9D9"/>
        </w:rPr>
        <w:t xml:space="preserve">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C86560">
        <w:rPr>
          <w:rFonts w:ascii="Tahoma" w:hAnsi="Tahoma" w:cs="Tahoma"/>
          <w:i/>
          <w:color w:val="0000FF"/>
          <w:sz w:val="20"/>
          <w:szCs w:val="20"/>
          <w:shd w:val="clear" w:color="auto" w:fill="D9D9D9"/>
        </w:rPr>
        <w:fldChar w:fldCharType="end"/>
      </w:r>
      <w:r w:rsidRPr="00C86560">
        <w:rPr>
          <w:rFonts w:ascii="Tahoma" w:hAnsi="Tahoma" w:cs="Tahoma"/>
          <w:i/>
          <w:sz w:val="20"/>
          <w:szCs w:val="20"/>
        </w:rPr>
        <w:t xml:space="preserve"> </w:t>
      </w:r>
      <w:r w:rsidRPr="00C86560">
        <w:rPr>
          <w:rFonts w:ascii="Tahoma" w:hAnsi="Tahoma" w:cs="Tahoma"/>
          <w:sz w:val="20"/>
          <w:szCs w:val="20"/>
        </w:rPr>
        <w:t xml:space="preserve">Процентная ставка уменьшается на </w:t>
      </w:r>
      <w:r w:rsidRPr="00C86560">
        <w:rPr>
          <w:rFonts w:ascii="Tahoma" w:hAnsi="Tahoma" w:cs="Tahoma"/>
          <w:color w:val="0000FF"/>
          <w:sz w:val="20"/>
          <w:szCs w:val="20"/>
        </w:rPr>
        <w:fldChar w:fldCharType="begin">
          <w:ffData>
            <w:name w:val="ТекстовоеПоле158"/>
            <w:enabled/>
            <w:calcOnExit w:val="0"/>
            <w:textInput/>
          </w:ffData>
        </w:fldChar>
      </w:r>
      <w:r w:rsidRPr="00C86560">
        <w:rPr>
          <w:rFonts w:ascii="Tahoma" w:hAnsi="Tahoma" w:cs="Tahoma"/>
          <w:color w:val="0000FF"/>
          <w:sz w:val="20"/>
          <w:szCs w:val="20"/>
        </w:rPr>
        <w:instrText xml:space="preserve"> FORMTEXT </w:instrText>
      </w:r>
      <w:r w:rsidRPr="00C86560">
        <w:rPr>
          <w:rFonts w:ascii="Tahoma" w:hAnsi="Tahoma" w:cs="Tahoma"/>
          <w:color w:val="0000FF"/>
          <w:sz w:val="20"/>
          <w:szCs w:val="20"/>
        </w:rPr>
      </w:r>
      <w:r w:rsidRPr="00C86560">
        <w:rPr>
          <w:rFonts w:ascii="Tahoma" w:hAnsi="Tahoma" w:cs="Tahoma"/>
          <w:color w:val="0000FF"/>
          <w:sz w:val="20"/>
          <w:szCs w:val="20"/>
        </w:rPr>
        <w:fldChar w:fldCharType="separate"/>
      </w:r>
      <w:r w:rsidRPr="00C86560">
        <w:rPr>
          <w:rFonts w:ascii="Tahoma" w:hAnsi="Tahoma" w:cs="Tahoma"/>
          <w:color w:val="0000FF"/>
          <w:sz w:val="20"/>
          <w:szCs w:val="20"/>
        </w:rPr>
        <w:t>(ЗНАЧЕНИЕ ЦИФРАМИ)</w:t>
      </w:r>
      <w:r w:rsidRPr="00C86560">
        <w:rPr>
          <w:rFonts w:ascii="Tahoma" w:hAnsi="Tahoma" w:cs="Tahoma"/>
          <w:color w:val="0000FF"/>
          <w:sz w:val="20"/>
          <w:szCs w:val="20"/>
        </w:rPr>
        <w:fldChar w:fldCharType="end"/>
      </w:r>
      <w:r w:rsidRPr="00C86560">
        <w:rPr>
          <w:rFonts w:ascii="Tahoma" w:hAnsi="Tahoma" w:cs="Tahoma"/>
          <w:b/>
          <w:bCs/>
          <w:snapToGrid w:val="0"/>
          <w:sz w:val="20"/>
          <w:szCs w:val="20"/>
        </w:rPr>
        <w:t xml:space="preserve"> (</w:t>
      </w:r>
      <w:r w:rsidRPr="00C86560">
        <w:rPr>
          <w:rFonts w:ascii="Tahoma" w:hAnsi="Tahoma" w:cs="Tahoma"/>
          <w:color w:val="0000FF"/>
          <w:sz w:val="20"/>
          <w:szCs w:val="20"/>
        </w:rPr>
        <w:fldChar w:fldCharType="begin">
          <w:ffData>
            <w:name w:val="ТекстовоеПоле158"/>
            <w:enabled/>
            <w:calcOnExit w:val="0"/>
            <w:textInput/>
          </w:ffData>
        </w:fldChar>
      </w:r>
      <w:r w:rsidRPr="00C86560">
        <w:rPr>
          <w:rFonts w:ascii="Tahoma" w:hAnsi="Tahoma" w:cs="Tahoma"/>
          <w:color w:val="0000FF"/>
          <w:sz w:val="20"/>
          <w:szCs w:val="20"/>
        </w:rPr>
        <w:instrText xml:space="preserve"> FORMTEXT </w:instrText>
      </w:r>
      <w:r w:rsidRPr="00C86560">
        <w:rPr>
          <w:rFonts w:ascii="Tahoma" w:hAnsi="Tahoma" w:cs="Tahoma"/>
          <w:color w:val="0000FF"/>
          <w:sz w:val="20"/>
          <w:szCs w:val="20"/>
        </w:rPr>
      </w:r>
      <w:r w:rsidRPr="00C86560">
        <w:rPr>
          <w:rFonts w:ascii="Tahoma" w:hAnsi="Tahoma" w:cs="Tahoma"/>
          <w:color w:val="0000FF"/>
          <w:sz w:val="20"/>
          <w:szCs w:val="20"/>
        </w:rPr>
        <w:fldChar w:fldCharType="separate"/>
      </w:r>
      <w:r w:rsidRPr="00C86560">
        <w:rPr>
          <w:rFonts w:ascii="Tahoma" w:hAnsi="Tahoma" w:cs="Tahoma"/>
          <w:color w:val="0000FF"/>
          <w:sz w:val="20"/>
          <w:szCs w:val="20"/>
        </w:rPr>
        <w:t>(ЗНАЧЕНИЕ ПРОПИСЬЮ)</w:t>
      </w:r>
      <w:r w:rsidRPr="00C86560">
        <w:rPr>
          <w:rFonts w:ascii="Tahoma" w:hAnsi="Tahoma" w:cs="Tahoma"/>
          <w:color w:val="0000FF"/>
          <w:sz w:val="20"/>
          <w:szCs w:val="20"/>
        </w:rPr>
        <w:fldChar w:fldCharType="end"/>
      </w:r>
      <w:r w:rsidRPr="00C86560">
        <w:rPr>
          <w:rFonts w:ascii="Tahoma" w:hAnsi="Tahoma" w:cs="Tahoma"/>
          <w:b/>
          <w:bCs/>
          <w:snapToGrid w:val="0"/>
          <w:sz w:val="20"/>
          <w:szCs w:val="20"/>
        </w:rPr>
        <w:t>)</w:t>
      </w:r>
      <w:r w:rsidRPr="00C86560">
        <w:rPr>
          <w:rFonts w:ascii="Tahoma" w:hAnsi="Tahoma" w:cs="Tahoma"/>
          <w:snapToGrid w:val="0"/>
          <w:sz w:val="20"/>
          <w:szCs w:val="20"/>
        </w:rPr>
        <w:t xml:space="preserve"> </w:t>
      </w:r>
      <w:r w:rsidRPr="00C86560">
        <w:rPr>
          <w:rFonts w:ascii="Tahoma" w:hAnsi="Tahoma" w:cs="Tahoma"/>
          <w:bCs/>
          <w:snapToGrid w:val="0"/>
          <w:sz w:val="20"/>
          <w:szCs w:val="20"/>
        </w:rPr>
        <w:t>процентных пункта (-ов) годовых</w:t>
      </w:r>
      <w:r w:rsidR="00306593" w:rsidRPr="00C86560">
        <w:rPr>
          <w:rFonts w:ascii="Tahoma" w:hAnsi="Tahoma" w:cs="Tahoma"/>
          <w:bCs/>
          <w:snapToGrid w:val="0"/>
          <w:sz w:val="20"/>
          <w:szCs w:val="20"/>
        </w:rPr>
        <w:t xml:space="preserve"> </w:t>
      </w:r>
      <w:r w:rsidRPr="00C86560">
        <w:rPr>
          <w:rFonts w:ascii="Tahoma" w:hAnsi="Tahoma" w:cs="Tahoma"/>
          <w:sz w:val="20"/>
          <w:szCs w:val="20"/>
        </w:rPr>
        <w:t xml:space="preserve">с первого числа (включительно) Процентного периода, следующего за Процентным </w:t>
      </w:r>
      <w:r w:rsidRPr="00C86560">
        <w:rPr>
          <w:rFonts w:ascii="Tahoma" w:hAnsi="Tahoma" w:cs="Tahoma"/>
          <w:bCs/>
          <w:snapToGrid w:val="0"/>
          <w:sz w:val="20"/>
          <w:szCs w:val="20"/>
        </w:rPr>
        <w:t xml:space="preserve">периодом, в котором </w:t>
      </w:r>
      <w:r w:rsidR="00306593" w:rsidRPr="00C86560">
        <w:rPr>
          <w:rFonts w:ascii="Tahoma" w:hAnsi="Tahoma" w:cs="Tahoma"/>
          <w:sz w:val="20"/>
          <w:szCs w:val="20"/>
        </w:rPr>
        <w:t>в Кредитором была получена Субсидия в соответствии Договором о предоставлении субсидии,</w:t>
      </w:r>
      <w:r w:rsidR="00CF554C" w:rsidRPr="00C86560">
        <w:rPr>
          <w:rFonts w:ascii="Tahoma" w:hAnsi="Tahoma" w:cs="Tahoma"/>
          <w:sz w:val="20"/>
          <w:szCs w:val="20"/>
        </w:rPr>
        <w:t xml:space="preserve"> </w:t>
      </w:r>
      <w:r w:rsidRPr="00C86560">
        <w:rPr>
          <w:rFonts w:ascii="Tahoma" w:hAnsi="Tahoma" w:cs="Tahoma"/>
          <w:snapToGrid w:val="0"/>
          <w:sz w:val="20"/>
          <w:szCs w:val="20"/>
        </w:rPr>
        <w:t>по дату фактического возврата кредита,</w:t>
      </w:r>
      <w:r w:rsidRPr="00C86560">
        <w:rPr>
          <w:rFonts w:ascii="Tahoma" w:hAnsi="Tahoma" w:cs="Tahoma"/>
          <w:sz w:val="20"/>
          <w:szCs w:val="20"/>
        </w:rPr>
        <w:t xml:space="preserve"> если иное не предусмотрено Договором</w:t>
      </w:r>
      <w:r w:rsidRPr="00C86560">
        <w:rPr>
          <w:rFonts w:ascii="Tahoma" w:hAnsi="Tahoma" w:cs="Tahoma"/>
          <w:bCs/>
          <w:sz w:val="20"/>
          <w:szCs w:val="20"/>
        </w:rPr>
        <w:t xml:space="preserve"> </w:t>
      </w:r>
      <w:r w:rsidRPr="00C86560">
        <w:rPr>
          <w:rFonts w:ascii="Tahoma" w:hAnsi="Tahoma" w:cs="Tahoma"/>
          <w:sz w:val="20"/>
          <w:szCs w:val="20"/>
        </w:rPr>
        <w:t>(обе даты включительно).</w:t>
      </w:r>
    </w:p>
    <w:p w14:paraId="26D014C2" w14:textId="252D7356" w:rsidR="00766C04" w:rsidRPr="00C86560" w:rsidRDefault="00766C04" w:rsidP="0096238F">
      <w:pPr>
        <w:pStyle w:val="afe"/>
        <w:tabs>
          <w:tab w:val="left" w:pos="709"/>
        </w:tabs>
        <w:ind w:left="709"/>
        <w:jc w:val="both"/>
        <w:rPr>
          <w:rFonts w:ascii="Tahoma" w:hAnsi="Tahoma" w:cs="Tahoma"/>
          <w:sz w:val="20"/>
          <w:szCs w:val="20"/>
        </w:rPr>
      </w:pPr>
      <w:r w:rsidRPr="00C86560">
        <w:rPr>
          <w:rFonts w:ascii="Tahoma"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304EC869" w14:textId="066E08FB" w:rsidR="00C067AA" w:rsidRPr="00C86560" w:rsidRDefault="00323A9E" w:rsidP="00C067AA">
      <w:pPr>
        <w:pStyle w:val="afe"/>
        <w:numPr>
          <w:ilvl w:val="2"/>
          <w:numId w:val="14"/>
        </w:numPr>
        <w:tabs>
          <w:tab w:val="left" w:pos="709"/>
        </w:tabs>
        <w:ind w:left="709" w:hanging="709"/>
        <w:jc w:val="both"/>
        <w:rPr>
          <w:rFonts w:ascii="Tahoma" w:eastAsia="Times New Roman" w:hAnsi="Tahoma" w:cs="Tahoma"/>
          <w:sz w:val="20"/>
          <w:szCs w:val="20"/>
        </w:rPr>
      </w:pPr>
      <w:r w:rsidRPr="00C8656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color w:val="0000FF"/>
          <w:sz w:val="20"/>
          <w:szCs w:val="20"/>
          <w:shd w:val="clear" w:color="auto" w:fill="D9D9D9"/>
        </w:rPr>
        <w:instrText xml:space="preserve"> FORMTEXT </w:instrText>
      </w:r>
      <w:r w:rsidRPr="00C86560">
        <w:rPr>
          <w:rFonts w:ascii="Tahoma" w:hAnsi="Tahoma" w:cs="Tahoma"/>
          <w:i/>
          <w:color w:val="0000FF"/>
          <w:sz w:val="20"/>
          <w:szCs w:val="20"/>
          <w:shd w:val="clear" w:color="auto" w:fill="D9D9D9"/>
        </w:rPr>
      </w:r>
      <w:r w:rsidRPr="00C86560">
        <w:rPr>
          <w:rFonts w:ascii="Tahoma" w:hAnsi="Tahoma" w:cs="Tahoma"/>
          <w:i/>
          <w:color w:val="0000FF"/>
          <w:sz w:val="20"/>
          <w:szCs w:val="20"/>
          <w:shd w:val="clear" w:color="auto" w:fill="D9D9D9"/>
        </w:rPr>
        <w:fldChar w:fldCharType="separate"/>
      </w:r>
      <w:r w:rsidRPr="00C86560">
        <w:rPr>
          <w:rFonts w:ascii="Tahoma" w:hAnsi="Tahoma" w:cs="Tahoma"/>
          <w:i/>
          <w:color w:val="0000FF"/>
          <w:sz w:val="20"/>
          <w:szCs w:val="20"/>
          <w:shd w:val="clear" w:color="auto" w:fill="D9D9D9"/>
        </w:rPr>
        <w:t xml:space="preserve">(Пункт включается при наличии специальной ставки "для строительных проектов, находящихся на проектном финансировании в Банке", пункт может быть изменен по усмотрению Кредитора, если иные условия установлены в паспорте продукта/ опции, </w:t>
      </w:r>
      <w:r w:rsidRPr="00C86560">
        <w:rPr>
          <w:rFonts w:ascii="Tahoma" w:hAnsi="Tahoma" w:cs="Tahoma"/>
          <w:i/>
          <w:color w:val="0000FF"/>
          <w:sz w:val="20"/>
          <w:szCs w:val="20"/>
        </w:rPr>
        <w:t xml:space="preserve">значениями процентных ставок, надбавок и вычетов из процентных ставок по ипотечным продуктам. </w:t>
      </w:r>
      <w:r w:rsidRPr="00C86560">
        <w:rPr>
          <w:rFonts w:ascii="Tahoma" w:hAnsi="Tahoma" w:cs="Tahoma"/>
          <w:i/>
          <w:iCs/>
          <w:color w:val="0000FF"/>
          <w:sz w:val="20"/>
          <w:szCs w:val="20"/>
          <w:shd w:val="clear" w:color="auto" w:fill="D9D9D9"/>
        </w:rPr>
        <w:t>Пункт может быть изменен по усмотрению Кредитора, если в паспорте опции иные условия</w:t>
      </w:r>
      <w:r w:rsidRPr="00C86560">
        <w:rPr>
          <w:rFonts w:ascii="Tahoma" w:hAnsi="Tahoma" w:cs="Tahoma"/>
          <w:i/>
          <w:color w:val="0000FF"/>
          <w:sz w:val="20"/>
          <w:szCs w:val="20"/>
          <w:shd w:val="clear" w:color="auto" w:fill="D9D9D9"/>
        </w:rPr>
        <w:t>):</w:t>
      </w:r>
      <w:r w:rsidRPr="00C86560">
        <w:rPr>
          <w:rFonts w:ascii="Tahoma" w:hAnsi="Tahoma" w:cs="Tahoma"/>
          <w:i/>
          <w:color w:val="0000FF"/>
          <w:sz w:val="20"/>
          <w:szCs w:val="20"/>
          <w:shd w:val="clear" w:color="auto" w:fill="D9D9D9"/>
        </w:rPr>
        <w:fldChar w:fldCharType="end"/>
      </w:r>
      <w:r w:rsidRPr="00C86560">
        <w:rPr>
          <w:rFonts w:ascii="Tahoma" w:hAnsi="Tahoma" w:cs="Tahoma"/>
          <w:i/>
          <w:sz w:val="20"/>
          <w:szCs w:val="20"/>
        </w:rPr>
        <w:t xml:space="preserve"> </w:t>
      </w:r>
      <w:r w:rsidRPr="00C86560">
        <w:rPr>
          <w:rFonts w:ascii="Tahoma" w:hAnsi="Tahoma" w:cs="Tahoma"/>
          <w:sz w:val="20"/>
          <w:szCs w:val="20"/>
        </w:rPr>
        <w:t xml:space="preserve">Процентная ставка </w:t>
      </w:r>
      <w:r w:rsidR="00C778BE" w:rsidRPr="00C86560">
        <w:rPr>
          <w:rFonts w:ascii="Tahoma" w:hAnsi="Tahoma" w:cs="Tahoma"/>
          <w:sz w:val="20"/>
          <w:szCs w:val="20"/>
        </w:rPr>
        <w:t xml:space="preserve">составляет </w:t>
      </w:r>
      <w:r w:rsidR="00C778BE"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778BE" w:rsidRPr="00C86560">
        <w:rPr>
          <w:rFonts w:ascii="Tahoma" w:hAnsi="Tahoma" w:cs="Tahoma"/>
          <w:bCs/>
          <w:snapToGrid w:val="0"/>
          <w:color w:val="0000FF"/>
          <w:sz w:val="20"/>
          <w:szCs w:val="20"/>
        </w:rPr>
        <w:instrText xml:space="preserve"> FORMTEXT </w:instrText>
      </w:r>
      <w:r w:rsidR="00C778BE" w:rsidRPr="00C86560">
        <w:rPr>
          <w:rFonts w:ascii="Tahoma" w:hAnsi="Tahoma" w:cs="Tahoma"/>
          <w:bCs/>
          <w:snapToGrid w:val="0"/>
          <w:color w:val="0000FF"/>
          <w:sz w:val="20"/>
          <w:szCs w:val="20"/>
        </w:rPr>
      </w:r>
      <w:r w:rsidR="00C778BE" w:rsidRPr="00C86560">
        <w:rPr>
          <w:rFonts w:ascii="Tahoma" w:hAnsi="Tahoma" w:cs="Tahoma"/>
          <w:bCs/>
          <w:snapToGrid w:val="0"/>
          <w:color w:val="0000FF"/>
          <w:sz w:val="20"/>
          <w:szCs w:val="20"/>
        </w:rPr>
        <w:fldChar w:fldCharType="separate"/>
      </w:r>
      <w:r w:rsidR="00C778BE" w:rsidRPr="00C86560">
        <w:rPr>
          <w:rFonts w:ascii="Tahoma" w:hAnsi="Tahoma" w:cs="Tahoma"/>
          <w:bCs/>
          <w:noProof/>
          <w:snapToGrid w:val="0"/>
          <w:color w:val="0000FF"/>
          <w:sz w:val="20"/>
          <w:szCs w:val="20"/>
        </w:rPr>
        <w:t>_____</w:t>
      </w:r>
      <w:r w:rsidR="00C778BE" w:rsidRPr="00C86560">
        <w:rPr>
          <w:rFonts w:ascii="Tahoma" w:hAnsi="Tahoma" w:cs="Tahoma"/>
          <w:bCs/>
          <w:snapToGrid w:val="0"/>
          <w:color w:val="0000FF"/>
          <w:sz w:val="20"/>
          <w:szCs w:val="20"/>
        </w:rPr>
        <w:fldChar w:fldCharType="end"/>
      </w:r>
      <w:r w:rsidR="00C778BE" w:rsidRPr="00C86560">
        <w:rPr>
          <w:rFonts w:ascii="Tahoma" w:hAnsi="Tahoma" w:cs="Tahoma"/>
          <w:bCs/>
          <w:snapToGrid w:val="0"/>
          <w:sz w:val="20"/>
          <w:szCs w:val="20"/>
        </w:rPr>
        <w:t xml:space="preserve"> </w:t>
      </w:r>
      <w:r w:rsidR="00C778BE" w:rsidRPr="00C86560">
        <w:rPr>
          <w:rFonts w:ascii="Tahoma" w:hAnsi="Tahoma" w:cs="Tahoma"/>
          <w:sz w:val="20"/>
          <w:szCs w:val="20"/>
        </w:rPr>
        <w:t>(</w:t>
      </w:r>
      <w:r w:rsidR="00C778BE"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778BE" w:rsidRPr="00C86560">
        <w:rPr>
          <w:rFonts w:ascii="Tahoma" w:hAnsi="Tahoma" w:cs="Tahoma"/>
          <w:bCs/>
          <w:snapToGrid w:val="0"/>
          <w:color w:val="0000FF"/>
          <w:sz w:val="20"/>
          <w:szCs w:val="20"/>
        </w:rPr>
        <w:instrText xml:space="preserve"> FORMTEXT </w:instrText>
      </w:r>
      <w:r w:rsidR="00C778BE" w:rsidRPr="00C86560">
        <w:rPr>
          <w:rFonts w:ascii="Tahoma" w:hAnsi="Tahoma" w:cs="Tahoma"/>
          <w:bCs/>
          <w:snapToGrid w:val="0"/>
          <w:color w:val="0000FF"/>
          <w:sz w:val="20"/>
          <w:szCs w:val="20"/>
        </w:rPr>
      </w:r>
      <w:r w:rsidR="00C778BE" w:rsidRPr="00C86560">
        <w:rPr>
          <w:rFonts w:ascii="Tahoma" w:hAnsi="Tahoma" w:cs="Tahoma"/>
          <w:bCs/>
          <w:snapToGrid w:val="0"/>
          <w:color w:val="0000FF"/>
          <w:sz w:val="20"/>
          <w:szCs w:val="20"/>
        </w:rPr>
        <w:fldChar w:fldCharType="separate"/>
      </w:r>
      <w:r w:rsidR="00C778BE" w:rsidRPr="00C86560">
        <w:rPr>
          <w:rFonts w:ascii="Tahoma" w:hAnsi="Tahoma" w:cs="Tahoma"/>
          <w:bCs/>
          <w:noProof/>
          <w:snapToGrid w:val="0"/>
          <w:color w:val="0000FF"/>
          <w:sz w:val="20"/>
          <w:szCs w:val="20"/>
        </w:rPr>
        <w:t>_____</w:t>
      </w:r>
      <w:r w:rsidR="00C778BE" w:rsidRPr="00C86560">
        <w:rPr>
          <w:rFonts w:ascii="Tahoma" w:hAnsi="Tahoma" w:cs="Tahoma"/>
          <w:bCs/>
          <w:snapToGrid w:val="0"/>
          <w:color w:val="0000FF"/>
          <w:sz w:val="20"/>
          <w:szCs w:val="20"/>
        </w:rPr>
        <w:fldChar w:fldCharType="end"/>
      </w:r>
      <w:r w:rsidR="00C778BE" w:rsidRPr="00C86560">
        <w:rPr>
          <w:rFonts w:ascii="Tahoma" w:hAnsi="Tahoma" w:cs="Tahoma"/>
          <w:sz w:val="20"/>
          <w:szCs w:val="20"/>
        </w:rPr>
        <w:t>) процентов годовых</w:t>
      </w:r>
      <w:r w:rsidRPr="00C86560">
        <w:rPr>
          <w:rFonts w:ascii="Tahoma" w:hAnsi="Tahoma" w:cs="Tahoma"/>
          <w:bCs/>
          <w:snapToGrid w:val="0"/>
          <w:sz w:val="20"/>
          <w:szCs w:val="20"/>
        </w:rPr>
        <w:t xml:space="preserve"> </w:t>
      </w:r>
      <w:r w:rsidR="003C746A" w:rsidRPr="00C86560">
        <w:rPr>
          <w:rFonts w:ascii="Tahoma" w:hAnsi="Tahoma" w:cs="Tahoma"/>
          <w:sz w:val="20"/>
          <w:szCs w:val="20"/>
        </w:rPr>
        <w:t xml:space="preserve">с </w:t>
      </w:r>
      <w:r w:rsidR="00C067AA" w:rsidRPr="00C86560">
        <w:rPr>
          <w:rFonts w:ascii="Tahoma" w:hAnsi="Tahoma" w:cs="Tahoma"/>
          <w:sz w:val="20"/>
          <w:szCs w:val="20"/>
        </w:rPr>
        <w:t>первого числа второго Процентного периода</w:t>
      </w:r>
      <w:r w:rsidRPr="00C86560">
        <w:rPr>
          <w:rFonts w:ascii="Tahoma" w:eastAsia="Times New Roman" w:hAnsi="Tahoma" w:cs="Tahoma"/>
          <w:sz w:val="20"/>
          <w:szCs w:val="20"/>
        </w:rPr>
        <w:t xml:space="preserve">, следующего за </w:t>
      </w:r>
      <w:r w:rsidR="00C067AA" w:rsidRPr="00C86560">
        <w:rPr>
          <w:rFonts w:ascii="Tahoma" w:eastAsia="Times New Roman" w:hAnsi="Tahoma" w:cs="Tahoma"/>
          <w:sz w:val="20"/>
          <w:szCs w:val="20"/>
        </w:rPr>
        <w:t>Процентным периодом</w:t>
      </w:r>
      <w:r w:rsidR="009115EA" w:rsidRPr="00C86560">
        <w:rPr>
          <w:rFonts w:ascii="Tahoma" w:eastAsia="Times New Roman" w:hAnsi="Tahoma" w:cs="Tahoma"/>
          <w:sz w:val="20"/>
          <w:szCs w:val="20"/>
        </w:rPr>
        <w:t>,</w:t>
      </w:r>
      <w:r w:rsidRPr="00C86560">
        <w:rPr>
          <w:rFonts w:ascii="Tahoma" w:eastAsia="Times New Roman" w:hAnsi="Tahoma" w:cs="Tahoma"/>
          <w:sz w:val="20"/>
          <w:szCs w:val="20"/>
        </w:rPr>
        <w:t xml:space="preserve"> в </w:t>
      </w:r>
      <w:r w:rsidRPr="00C86560">
        <w:rPr>
          <w:rFonts w:ascii="Tahoma" w:hAnsi="Tahoma" w:cs="Tahoma"/>
          <w:sz w:val="20"/>
          <w:szCs w:val="20"/>
        </w:rPr>
        <w:t>котором</w:t>
      </w:r>
      <w:r w:rsidR="00C067AA" w:rsidRPr="00C86560">
        <w:rPr>
          <w:rFonts w:ascii="Tahoma" w:hAnsi="Tahoma" w:cs="Tahoma"/>
          <w:sz w:val="20"/>
          <w:szCs w:val="20"/>
        </w:rPr>
        <w:t>:</w:t>
      </w:r>
      <w:r w:rsidR="002C4F6F" w:rsidRPr="00C86560">
        <w:rPr>
          <w:rFonts w:ascii="Tahoma" w:hAnsi="Tahoma" w:cs="Tahoma"/>
          <w:sz w:val="20"/>
          <w:szCs w:val="20"/>
        </w:rPr>
        <w:t xml:space="preserve"> </w:t>
      </w:r>
    </w:p>
    <w:p w14:paraId="6AE95D9F" w14:textId="465B313E" w:rsidR="00C067AA" w:rsidRPr="00C86560" w:rsidRDefault="00745133" w:rsidP="00505DC9">
      <w:pPr>
        <w:pStyle w:val="afe"/>
        <w:numPr>
          <w:ilvl w:val="0"/>
          <w:numId w:val="26"/>
        </w:numPr>
        <w:tabs>
          <w:tab w:val="left" w:pos="709"/>
        </w:tabs>
        <w:ind w:left="709"/>
        <w:jc w:val="both"/>
        <w:rPr>
          <w:rFonts w:ascii="Tahoma" w:eastAsia="Times New Roman" w:hAnsi="Tahoma" w:cs="Tahoma"/>
          <w:sz w:val="20"/>
          <w:szCs w:val="20"/>
        </w:rPr>
      </w:pPr>
      <w:r w:rsidRPr="00C86560">
        <w:rPr>
          <w:rFonts w:ascii="Tahoma" w:eastAsia="Times New Roman" w:hAnsi="Tahoma" w:cs="Tahoma"/>
          <w:sz w:val="20"/>
          <w:szCs w:val="20"/>
        </w:rPr>
        <w:t>выдано</w:t>
      </w:r>
      <w:r w:rsidR="00323A9E" w:rsidRPr="00C86560">
        <w:rPr>
          <w:rFonts w:ascii="Tahoma" w:eastAsia="Times New Roman" w:hAnsi="Tahoma" w:cs="Tahoma"/>
          <w:sz w:val="20"/>
          <w:szCs w:val="20"/>
        </w:rPr>
        <w:t xml:space="preserve"> разрешение на ввод в эксплуатацию</w:t>
      </w:r>
      <w:r w:rsidRPr="00C86560">
        <w:rPr>
          <w:rFonts w:ascii="Tahoma" w:eastAsia="Times New Roman" w:hAnsi="Tahoma" w:cs="Tahoma"/>
          <w:sz w:val="20"/>
          <w:szCs w:val="20"/>
        </w:rPr>
        <w:t xml:space="preserve"> многоквартирного дома, в котором расположен Предмет ипотеки,</w:t>
      </w:r>
      <w:r w:rsidR="00323A9E" w:rsidRPr="00C86560">
        <w:rPr>
          <w:rFonts w:ascii="Tahoma" w:eastAsia="Times New Roman" w:hAnsi="Tahoma" w:cs="Tahoma"/>
          <w:sz w:val="20"/>
          <w:szCs w:val="20"/>
        </w:rPr>
        <w:t xml:space="preserve"> и</w:t>
      </w:r>
    </w:p>
    <w:p w14:paraId="4D51E2A3" w14:textId="77777777" w:rsidR="00EA6AD0" w:rsidRPr="00C86560" w:rsidRDefault="00323A9E" w:rsidP="00505DC9">
      <w:pPr>
        <w:pStyle w:val="afe"/>
        <w:numPr>
          <w:ilvl w:val="0"/>
          <w:numId w:val="26"/>
        </w:numPr>
        <w:tabs>
          <w:tab w:val="left" w:pos="709"/>
        </w:tabs>
        <w:ind w:left="709"/>
        <w:jc w:val="both"/>
        <w:rPr>
          <w:rFonts w:ascii="Tahoma" w:eastAsia="Times New Roman" w:hAnsi="Tahoma" w:cs="Tahoma"/>
          <w:sz w:val="20"/>
          <w:szCs w:val="20"/>
        </w:rPr>
      </w:pPr>
      <w:r w:rsidRPr="00C86560">
        <w:rPr>
          <w:rFonts w:ascii="Tahoma" w:eastAsia="Times New Roman" w:hAnsi="Tahoma" w:cs="Tahoma"/>
          <w:sz w:val="20"/>
          <w:szCs w:val="20"/>
        </w:rPr>
        <w:t>зарегистрировано право собственности</w:t>
      </w:r>
      <w:r w:rsidR="00A634E0" w:rsidRPr="00C86560">
        <w:rPr>
          <w:rFonts w:ascii="Tahoma" w:eastAsia="Times New Roman" w:hAnsi="Tahoma" w:cs="Tahoma"/>
          <w:sz w:val="20"/>
          <w:szCs w:val="20"/>
        </w:rPr>
        <w:t xml:space="preserve"> </w:t>
      </w:r>
      <w:r w:rsidRPr="00C86560">
        <w:rPr>
          <w:rFonts w:ascii="Tahoma" w:eastAsia="Times New Roman" w:hAnsi="Tahoma" w:cs="Tahoma"/>
          <w:sz w:val="20"/>
          <w:szCs w:val="20"/>
        </w:rPr>
        <w:t xml:space="preserve">в отношении </w:t>
      </w:r>
      <w:r w:rsidR="00C67E3B" w:rsidRPr="00C86560">
        <w:rPr>
          <w:rFonts w:ascii="Tahoma" w:eastAsia="Times New Roman" w:hAnsi="Tahoma" w:cs="Tahoma"/>
          <w:sz w:val="20"/>
          <w:szCs w:val="20"/>
        </w:rPr>
        <w:t xml:space="preserve">одного </w:t>
      </w:r>
      <w:r w:rsidRPr="00C86560">
        <w:rPr>
          <w:rFonts w:ascii="Tahoma" w:eastAsia="Times New Roman" w:hAnsi="Tahoma" w:cs="Tahoma"/>
          <w:sz w:val="20"/>
          <w:szCs w:val="20"/>
        </w:rPr>
        <w:t>объекта долевого строительства</w:t>
      </w:r>
      <w:r w:rsidR="00C067AA" w:rsidRPr="00C86560">
        <w:rPr>
          <w:rFonts w:ascii="Tahoma" w:eastAsia="Times New Roman" w:hAnsi="Tahoma" w:cs="Tahoma"/>
          <w:sz w:val="20"/>
          <w:szCs w:val="20"/>
        </w:rPr>
        <w:t xml:space="preserve">, </w:t>
      </w:r>
      <w:r w:rsidR="005F5E8D" w:rsidRPr="00C86560">
        <w:rPr>
          <w:rFonts w:ascii="Tahoma" w:eastAsia="Tahoma" w:hAnsi="Tahoma" w:cs="Tahoma"/>
          <w:sz w:val="20"/>
          <w:szCs w:val="20"/>
        </w:rPr>
        <w:t>в</w:t>
      </w:r>
      <w:r w:rsidR="00C067AA" w:rsidRPr="00C86560">
        <w:rPr>
          <w:rFonts w:ascii="Tahoma" w:eastAsia="Tahoma" w:hAnsi="Tahoma" w:cs="Tahoma"/>
          <w:sz w:val="20"/>
          <w:szCs w:val="20"/>
        </w:rPr>
        <w:t>ходящего в состав</w:t>
      </w:r>
      <w:r w:rsidR="005F5E8D" w:rsidRPr="00C86560">
        <w:rPr>
          <w:rFonts w:ascii="Tahoma" w:eastAsia="Tahoma" w:hAnsi="Tahoma" w:cs="Tahoma"/>
          <w:sz w:val="20"/>
          <w:szCs w:val="20"/>
        </w:rPr>
        <w:t xml:space="preserve"> указанн</w:t>
      </w:r>
      <w:r w:rsidR="00C067AA" w:rsidRPr="00C86560">
        <w:rPr>
          <w:rFonts w:ascii="Tahoma" w:eastAsia="Tahoma" w:hAnsi="Tahoma" w:cs="Tahoma"/>
          <w:sz w:val="20"/>
          <w:szCs w:val="20"/>
        </w:rPr>
        <w:t>ого</w:t>
      </w:r>
      <w:r w:rsidR="005F5E8D" w:rsidRPr="00C86560">
        <w:rPr>
          <w:rFonts w:ascii="Tahoma" w:eastAsia="Tahoma" w:hAnsi="Tahoma" w:cs="Tahoma"/>
          <w:sz w:val="20"/>
          <w:szCs w:val="20"/>
        </w:rPr>
        <w:t xml:space="preserve"> м</w:t>
      </w:r>
      <w:r w:rsidR="002C4F6F" w:rsidRPr="00C86560">
        <w:rPr>
          <w:rFonts w:ascii="Tahoma" w:eastAsia="Tahoma" w:hAnsi="Tahoma" w:cs="Tahoma"/>
          <w:sz w:val="20"/>
          <w:szCs w:val="20"/>
        </w:rPr>
        <w:t>ногоквартирно</w:t>
      </w:r>
      <w:r w:rsidR="00C067AA" w:rsidRPr="00C86560">
        <w:rPr>
          <w:rFonts w:ascii="Tahoma" w:eastAsia="Tahoma" w:hAnsi="Tahoma" w:cs="Tahoma"/>
          <w:sz w:val="20"/>
          <w:szCs w:val="20"/>
        </w:rPr>
        <w:t>го</w:t>
      </w:r>
      <w:r w:rsidR="002C4F6F" w:rsidRPr="00C86560">
        <w:rPr>
          <w:rFonts w:ascii="Tahoma" w:eastAsia="Tahoma" w:hAnsi="Tahoma" w:cs="Tahoma"/>
          <w:sz w:val="20"/>
          <w:szCs w:val="20"/>
        </w:rPr>
        <w:t xml:space="preserve"> </w:t>
      </w:r>
      <w:r w:rsidRPr="00C86560">
        <w:rPr>
          <w:rFonts w:ascii="Tahoma" w:eastAsia="Tahoma" w:hAnsi="Tahoma" w:cs="Tahoma"/>
          <w:sz w:val="20"/>
          <w:szCs w:val="20"/>
        </w:rPr>
        <w:t>дом</w:t>
      </w:r>
      <w:r w:rsidR="00C067AA" w:rsidRPr="00C86560">
        <w:rPr>
          <w:rFonts w:ascii="Tahoma" w:eastAsia="Tahoma" w:hAnsi="Tahoma" w:cs="Tahoma"/>
          <w:sz w:val="20"/>
          <w:szCs w:val="20"/>
        </w:rPr>
        <w:t>а</w:t>
      </w:r>
      <w:r w:rsidR="00EA6AD0" w:rsidRPr="00C86560">
        <w:rPr>
          <w:rFonts w:ascii="Tahoma" w:eastAsia="Tahoma" w:hAnsi="Tahoma" w:cs="Tahoma"/>
          <w:sz w:val="20"/>
          <w:szCs w:val="20"/>
        </w:rPr>
        <w:t>,</w:t>
      </w:r>
    </w:p>
    <w:p w14:paraId="7017A57E" w14:textId="5A24DB63" w:rsidR="00505DC9" w:rsidRPr="00C86560" w:rsidRDefault="00F13F3A" w:rsidP="00EA6AD0">
      <w:pPr>
        <w:pStyle w:val="afe"/>
        <w:tabs>
          <w:tab w:val="left" w:pos="709"/>
        </w:tabs>
        <w:ind w:left="709"/>
        <w:jc w:val="both"/>
        <w:rPr>
          <w:rFonts w:ascii="Tahoma" w:eastAsia="Times New Roman" w:hAnsi="Tahoma" w:cs="Tahoma"/>
          <w:sz w:val="20"/>
          <w:szCs w:val="20"/>
        </w:rPr>
      </w:pPr>
      <w:r w:rsidRPr="00C86560">
        <w:rPr>
          <w:rFonts w:ascii="Tahoma" w:hAnsi="Tahoma" w:cs="Tahoma"/>
          <w:sz w:val="20"/>
          <w:szCs w:val="20"/>
        </w:rPr>
        <w:t>по дату фактиче</w:t>
      </w:r>
      <w:r w:rsidR="00B71266" w:rsidRPr="00C86560">
        <w:rPr>
          <w:rFonts w:ascii="Tahoma" w:hAnsi="Tahoma" w:cs="Tahoma"/>
          <w:sz w:val="20"/>
          <w:szCs w:val="20"/>
        </w:rPr>
        <w:t>с</w:t>
      </w:r>
      <w:r w:rsidRPr="00C86560">
        <w:rPr>
          <w:rFonts w:ascii="Tahoma" w:hAnsi="Tahoma" w:cs="Tahoma"/>
          <w:sz w:val="20"/>
          <w:szCs w:val="20"/>
        </w:rPr>
        <w:t>кого возврат</w:t>
      </w:r>
      <w:r w:rsidR="00B71266" w:rsidRPr="00C86560">
        <w:rPr>
          <w:rFonts w:ascii="Tahoma" w:hAnsi="Tahoma" w:cs="Tahoma"/>
          <w:sz w:val="20"/>
          <w:szCs w:val="20"/>
        </w:rPr>
        <w:t>а</w:t>
      </w:r>
      <w:r w:rsidRPr="00C86560">
        <w:rPr>
          <w:rFonts w:ascii="Tahoma" w:hAnsi="Tahoma" w:cs="Tahoma"/>
          <w:sz w:val="20"/>
          <w:szCs w:val="20"/>
        </w:rPr>
        <w:t xml:space="preserve"> Заемных с</w:t>
      </w:r>
      <w:r w:rsidR="00B71266" w:rsidRPr="00C86560">
        <w:rPr>
          <w:rFonts w:ascii="Tahoma" w:hAnsi="Tahoma" w:cs="Tahoma"/>
          <w:sz w:val="20"/>
          <w:szCs w:val="20"/>
        </w:rPr>
        <w:t>р</w:t>
      </w:r>
      <w:r w:rsidRPr="00C86560">
        <w:rPr>
          <w:rFonts w:ascii="Tahoma" w:hAnsi="Tahoma" w:cs="Tahoma"/>
          <w:sz w:val="20"/>
          <w:szCs w:val="20"/>
        </w:rPr>
        <w:t>едст</w:t>
      </w:r>
      <w:r w:rsidR="00B71266" w:rsidRPr="00C86560">
        <w:rPr>
          <w:rFonts w:ascii="Tahoma" w:hAnsi="Tahoma" w:cs="Tahoma"/>
          <w:sz w:val="20"/>
          <w:szCs w:val="20"/>
        </w:rPr>
        <w:t>в</w:t>
      </w:r>
      <w:r w:rsidRPr="00C86560">
        <w:rPr>
          <w:rFonts w:ascii="Tahoma" w:hAnsi="Tahoma" w:cs="Tahoma"/>
          <w:sz w:val="20"/>
          <w:szCs w:val="20"/>
        </w:rPr>
        <w:t xml:space="preserve">. </w:t>
      </w:r>
    </w:p>
    <w:p w14:paraId="4AB90884" w14:textId="331F4B00" w:rsidR="00323A9E" w:rsidRPr="00C86560" w:rsidRDefault="002C4F6F" w:rsidP="00505DC9">
      <w:pPr>
        <w:pStyle w:val="afe"/>
        <w:tabs>
          <w:tab w:val="left" w:pos="709"/>
        </w:tabs>
        <w:ind w:left="709"/>
        <w:jc w:val="both"/>
        <w:rPr>
          <w:rFonts w:ascii="Tahoma" w:hAnsi="Tahoma" w:cs="Tahoma"/>
          <w:sz w:val="20"/>
          <w:szCs w:val="20"/>
        </w:rPr>
      </w:pPr>
      <w:r w:rsidRPr="00C86560">
        <w:rPr>
          <w:rFonts w:ascii="Tahoma" w:hAnsi="Tahoma" w:cs="Tahoma"/>
          <w:sz w:val="20"/>
          <w:szCs w:val="20"/>
        </w:rPr>
        <w:t>В случае, если указанные в настоящем пункт</w:t>
      </w:r>
      <w:r w:rsidR="00E70AD6" w:rsidRPr="00C86560">
        <w:rPr>
          <w:rFonts w:ascii="Tahoma" w:hAnsi="Tahoma" w:cs="Tahoma"/>
          <w:sz w:val="20"/>
          <w:szCs w:val="20"/>
        </w:rPr>
        <w:t>е</w:t>
      </w:r>
      <w:r w:rsidRPr="00C86560">
        <w:rPr>
          <w:rFonts w:ascii="Tahoma" w:hAnsi="Tahoma" w:cs="Tahoma"/>
          <w:sz w:val="20"/>
          <w:szCs w:val="20"/>
        </w:rPr>
        <w:t xml:space="preserve"> </w:t>
      </w:r>
      <w:r w:rsidR="002502C4" w:rsidRPr="00C86560">
        <w:rPr>
          <w:rFonts w:ascii="Tahoma" w:hAnsi="Tahoma" w:cs="Tahoma"/>
          <w:sz w:val="20"/>
          <w:szCs w:val="20"/>
        </w:rPr>
        <w:t xml:space="preserve">действия были осуществлены </w:t>
      </w:r>
      <w:r w:rsidRPr="00C86560">
        <w:rPr>
          <w:rFonts w:ascii="Tahoma" w:hAnsi="Tahoma" w:cs="Tahoma"/>
          <w:sz w:val="20"/>
          <w:szCs w:val="20"/>
        </w:rPr>
        <w:t xml:space="preserve">в разные </w:t>
      </w:r>
      <w:r w:rsidR="00C067AA" w:rsidRPr="00C86560">
        <w:rPr>
          <w:rFonts w:ascii="Tahoma" w:hAnsi="Tahoma" w:cs="Tahoma"/>
          <w:sz w:val="20"/>
          <w:szCs w:val="20"/>
        </w:rPr>
        <w:t>Процентные периоды</w:t>
      </w:r>
      <w:r w:rsidRPr="00C86560">
        <w:rPr>
          <w:rFonts w:ascii="Tahoma" w:hAnsi="Tahoma" w:cs="Tahoma"/>
          <w:sz w:val="20"/>
          <w:szCs w:val="20"/>
        </w:rPr>
        <w:t xml:space="preserve">, то процентная ставка </w:t>
      </w:r>
      <w:r w:rsidR="00C067AA" w:rsidRPr="00C86560">
        <w:rPr>
          <w:rFonts w:ascii="Tahoma" w:hAnsi="Tahoma" w:cs="Tahoma"/>
          <w:sz w:val="20"/>
          <w:szCs w:val="20"/>
        </w:rPr>
        <w:t>увеличивается с первого числа второго Процентного периода, следующего</w:t>
      </w:r>
      <w:r w:rsidRPr="00C86560">
        <w:rPr>
          <w:rFonts w:ascii="Tahoma" w:hAnsi="Tahoma" w:cs="Tahoma"/>
          <w:sz w:val="20"/>
          <w:szCs w:val="20"/>
        </w:rPr>
        <w:t xml:space="preserve"> за </w:t>
      </w:r>
      <w:r w:rsidR="00C067AA" w:rsidRPr="00C86560">
        <w:rPr>
          <w:rFonts w:ascii="Tahoma" w:hAnsi="Tahoma" w:cs="Tahoma"/>
          <w:sz w:val="20"/>
          <w:szCs w:val="20"/>
        </w:rPr>
        <w:t xml:space="preserve">Процентным периодом, в котором </w:t>
      </w:r>
      <w:r w:rsidR="002A233C" w:rsidRPr="00C86560">
        <w:rPr>
          <w:rFonts w:ascii="Tahoma" w:hAnsi="Tahoma" w:cs="Tahoma"/>
          <w:sz w:val="20"/>
          <w:szCs w:val="20"/>
        </w:rPr>
        <w:t>было</w:t>
      </w:r>
      <w:r w:rsidR="00EF258D" w:rsidRPr="00C86560">
        <w:rPr>
          <w:rFonts w:ascii="Tahoma" w:hAnsi="Tahoma" w:cs="Tahoma"/>
          <w:sz w:val="20"/>
          <w:szCs w:val="20"/>
        </w:rPr>
        <w:t xml:space="preserve"> осуществлен</w:t>
      </w:r>
      <w:r w:rsidR="002A233C" w:rsidRPr="00C86560">
        <w:rPr>
          <w:rFonts w:ascii="Tahoma" w:hAnsi="Tahoma" w:cs="Tahoma"/>
          <w:sz w:val="20"/>
          <w:szCs w:val="20"/>
        </w:rPr>
        <w:t xml:space="preserve">о последнее (по времени осуществления) </w:t>
      </w:r>
      <w:r w:rsidR="00EF258D" w:rsidRPr="00C86560">
        <w:rPr>
          <w:rFonts w:ascii="Tahoma" w:hAnsi="Tahoma" w:cs="Tahoma"/>
          <w:sz w:val="20"/>
          <w:szCs w:val="20"/>
        </w:rPr>
        <w:t>действи</w:t>
      </w:r>
      <w:r w:rsidR="002A233C" w:rsidRPr="00C86560">
        <w:rPr>
          <w:rFonts w:ascii="Tahoma" w:hAnsi="Tahoma" w:cs="Tahoma"/>
          <w:sz w:val="20"/>
          <w:szCs w:val="20"/>
        </w:rPr>
        <w:t>е</w:t>
      </w:r>
      <w:r w:rsidR="00EF258D" w:rsidRPr="00C86560">
        <w:rPr>
          <w:rFonts w:ascii="Tahoma" w:hAnsi="Tahoma" w:cs="Tahoma"/>
          <w:sz w:val="20"/>
          <w:szCs w:val="20"/>
        </w:rPr>
        <w:t xml:space="preserve">. </w:t>
      </w:r>
    </w:p>
    <w:p w14:paraId="528D1624" w14:textId="70CBCC15" w:rsidR="00C778BE" w:rsidRPr="00C86560" w:rsidRDefault="00C778BE" w:rsidP="00505DC9">
      <w:pPr>
        <w:pStyle w:val="afe"/>
        <w:tabs>
          <w:tab w:val="left" w:pos="709"/>
        </w:tabs>
        <w:ind w:left="709"/>
        <w:jc w:val="both"/>
        <w:rPr>
          <w:rFonts w:ascii="Tahoma" w:eastAsia="Times New Roman" w:hAnsi="Tahoma" w:cs="Tahoma"/>
          <w:sz w:val="20"/>
          <w:szCs w:val="20"/>
        </w:rPr>
      </w:pPr>
      <w:r w:rsidRPr="00C86560">
        <w:rPr>
          <w:rFonts w:ascii="Tahoma" w:hAnsi="Tahoma" w:cs="Tahoma"/>
          <w:sz w:val="20"/>
          <w:szCs w:val="20"/>
        </w:rPr>
        <w:t xml:space="preserve">К данной процентной ставке применимы </w:t>
      </w:r>
      <w:r w:rsidR="00B71266" w:rsidRPr="00C86560">
        <w:rPr>
          <w:rFonts w:ascii="Tahoma" w:hAnsi="Tahoma" w:cs="Tahoma"/>
          <w:sz w:val="20"/>
          <w:szCs w:val="20"/>
        </w:rPr>
        <w:t>положения</w:t>
      </w:r>
      <w:r w:rsidR="00F13F3A" w:rsidRPr="00C86560">
        <w:rPr>
          <w:rFonts w:ascii="Tahoma" w:hAnsi="Tahoma" w:cs="Tahoma"/>
          <w:sz w:val="20"/>
          <w:szCs w:val="20"/>
        </w:rPr>
        <w:t xml:space="preserve"> </w:t>
      </w:r>
      <w:r w:rsidRPr="00C86560">
        <w:rPr>
          <w:rFonts w:ascii="Tahoma" w:hAnsi="Tahoma" w:cs="Tahoma"/>
          <w:sz w:val="20"/>
          <w:szCs w:val="20"/>
        </w:rPr>
        <w:t>Договор</w:t>
      </w:r>
      <w:r w:rsidR="00586C66" w:rsidRPr="00C86560">
        <w:rPr>
          <w:rFonts w:ascii="Tahoma" w:hAnsi="Tahoma" w:cs="Tahoma"/>
          <w:sz w:val="20"/>
          <w:szCs w:val="20"/>
        </w:rPr>
        <w:t>а</w:t>
      </w:r>
      <w:r w:rsidR="00686AA6" w:rsidRPr="00C86560">
        <w:rPr>
          <w:rFonts w:ascii="Tahoma" w:hAnsi="Tahoma" w:cs="Tahoma"/>
          <w:sz w:val="20"/>
          <w:szCs w:val="20"/>
        </w:rPr>
        <w:t xml:space="preserve"> (если предусмотрены)</w:t>
      </w:r>
      <w:r w:rsidR="00F13F3A" w:rsidRPr="00C86560">
        <w:rPr>
          <w:rFonts w:ascii="Tahoma" w:hAnsi="Tahoma" w:cs="Tahoma"/>
          <w:sz w:val="20"/>
          <w:szCs w:val="20"/>
        </w:rPr>
        <w:t xml:space="preserve"> об </w:t>
      </w:r>
      <w:r w:rsidR="00B71266" w:rsidRPr="00C86560">
        <w:rPr>
          <w:rFonts w:ascii="Tahoma" w:hAnsi="Tahoma" w:cs="Tahoma"/>
          <w:sz w:val="20"/>
          <w:szCs w:val="20"/>
        </w:rPr>
        <w:t>увеличении/</w:t>
      </w:r>
      <w:r w:rsidR="00785F3C" w:rsidRPr="00C86560">
        <w:rPr>
          <w:rFonts w:ascii="Tahoma" w:hAnsi="Tahoma" w:cs="Tahoma"/>
          <w:sz w:val="20"/>
          <w:szCs w:val="20"/>
        </w:rPr>
        <w:t xml:space="preserve"> </w:t>
      </w:r>
      <w:r w:rsidR="00B71266" w:rsidRPr="00C86560">
        <w:rPr>
          <w:rFonts w:ascii="Tahoma" w:hAnsi="Tahoma" w:cs="Tahoma"/>
          <w:sz w:val="20"/>
          <w:szCs w:val="20"/>
        </w:rPr>
        <w:t>уменьшении процентной ставки</w:t>
      </w:r>
      <w:r w:rsidR="00F13F3A" w:rsidRPr="00C86560">
        <w:rPr>
          <w:rFonts w:ascii="Tahoma" w:hAnsi="Tahoma" w:cs="Tahoma"/>
          <w:sz w:val="20"/>
          <w:szCs w:val="20"/>
        </w:rPr>
        <w:t xml:space="preserve"> при выпо</w:t>
      </w:r>
      <w:r w:rsidR="00B71266" w:rsidRPr="00C86560">
        <w:rPr>
          <w:rFonts w:ascii="Tahoma" w:hAnsi="Tahoma" w:cs="Tahoma"/>
          <w:sz w:val="20"/>
          <w:szCs w:val="20"/>
        </w:rPr>
        <w:t>лнении/</w:t>
      </w:r>
      <w:r w:rsidR="00785F3C" w:rsidRPr="00C86560">
        <w:rPr>
          <w:rFonts w:ascii="Tahoma" w:hAnsi="Tahoma" w:cs="Tahoma"/>
          <w:sz w:val="20"/>
          <w:szCs w:val="20"/>
        </w:rPr>
        <w:t xml:space="preserve"> </w:t>
      </w:r>
      <w:r w:rsidR="00B71266" w:rsidRPr="00C86560">
        <w:rPr>
          <w:rFonts w:ascii="Tahoma" w:hAnsi="Tahoma" w:cs="Tahoma"/>
          <w:sz w:val="20"/>
          <w:szCs w:val="20"/>
        </w:rPr>
        <w:t xml:space="preserve">невыполнении указанных </w:t>
      </w:r>
      <w:r w:rsidR="00F13F3A" w:rsidRPr="00C86560">
        <w:rPr>
          <w:rFonts w:ascii="Tahoma" w:hAnsi="Tahoma" w:cs="Tahoma"/>
          <w:sz w:val="20"/>
          <w:szCs w:val="20"/>
        </w:rPr>
        <w:t>в Договор</w:t>
      </w:r>
      <w:r w:rsidR="00B71266" w:rsidRPr="00C86560">
        <w:rPr>
          <w:rFonts w:ascii="Tahoma" w:hAnsi="Tahoma" w:cs="Tahoma"/>
          <w:sz w:val="20"/>
          <w:szCs w:val="20"/>
        </w:rPr>
        <w:t>е</w:t>
      </w:r>
      <w:r w:rsidR="00F13F3A" w:rsidRPr="00C86560">
        <w:rPr>
          <w:rFonts w:ascii="Tahoma" w:hAnsi="Tahoma" w:cs="Tahoma"/>
          <w:sz w:val="20"/>
          <w:szCs w:val="20"/>
        </w:rPr>
        <w:t xml:space="preserve"> услови</w:t>
      </w:r>
      <w:r w:rsidR="00B71266" w:rsidRPr="00C86560">
        <w:rPr>
          <w:rFonts w:ascii="Tahoma" w:hAnsi="Tahoma" w:cs="Tahoma"/>
          <w:sz w:val="20"/>
          <w:szCs w:val="20"/>
        </w:rPr>
        <w:t xml:space="preserve">й. </w:t>
      </w:r>
    </w:p>
    <w:p w14:paraId="6DE94534" w14:textId="5F78007E" w:rsidR="004629B3" w:rsidRPr="00C86560" w:rsidRDefault="004629B3" w:rsidP="002A4482">
      <w:pPr>
        <w:pStyle w:val="afe"/>
        <w:numPr>
          <w:ilvl w:val="1"/>
          <w:numId w:val="14"/>
        </w:numPr>
        <w:ind w:left="709" w:hanging="709"/>
        <w:jc w:val="both"/>
        <w:outlineLvl w:val="0"/>
        <w:rPr>
          <w:rFonts w:ascii="Tahoma" w:eastAsia="Times New Roman" w:hAnsi="Tahoma" w:cs="Tahoma"/>
          <w:sz w:val="20"/>
          <w:szCs w:val="20"/>
        </w:rPr>
      </w:pPr>
      <w:r w:rsidRPr="00C86560">
        <w:rPr>
          <w:rFonts w:ascii="Tahoma" w:eastAsia="Times New Roman" w:hAnsi="Tahoma" w:cs="Tahoma"/>
          <w:b/>
          <w:sz w:val="20"/>
          <w:szCs w:val="20"/>
        </w:rPr>
        <w:t>Срок</w:t>
      </w:r>
      <w:r w:rsidR="000E1197" w:rsidRPr="00C86560">
        <w:rPr>
          <w:rFonts w:ascii="Tahoma" w:eastAsia="Times New Roman" w:hAnsi="Tahoma" w:cs="Tahoma"/>
          <w:b/>
          <w:sz w:val="20"/>
          <w:szCs w:val="20"/>
        </w:rPr>
        <w:t xml:space="preserve"> </w:t>
      </w:r>
      <w:r w:rsidR="00FE1C07" w:rsidRPr="00C86560">
        <w:rPr>
          <w:rFonts w:ascii="Tahoma" w:eastAsia="Times New Roman" w:hAnsi="Tahoma" w:cs="Tahoma"/>
          <w:b/>
          <w:sz w:val="20"/>
          <w:szCs w:val="20"/>
        </w:rPr>
        <w:t>пользования</w:t>
      </w:r>
      <w:r w:rsidR="000E1197" w:rsidRPr="00C86560">
        <w:rPr>
          <w:rFonts w:ascii="Tahoma" w:eastAsia="Times New Roman" w:hAnsi="Tahoma" w:cs="Tahoma"/>
          <w:b/>
          <w:sz w:val="20"/>
          <w:szCs w:val="20"/>
        </w:rPr>
        <w:t xml:space="preserve"> </w:t>
      </w:r>
      <w:r w:rsidR="00FE1C07" w:rsidRPr="00C86560">
        <w:rPr>
          <w:rFonts w:ascii="Tahoma" w:eastAsia="Times New Roman" w:hAnsi="Tahoma" w:cs="Tahoma"/>
          <w:b/>
          <w:sz w:val="20"/>
          <w:szCs w:val="20"/>
        </w:rPr>
        <w:t>заемными</w:t>
      </w:r>
      <w:r w:rsidR="00DF077D" w:rsidRPr="00C86560">
        <w:rPr>
          <w:rFonts w:ascii="Tahoma" w:eastAsia="Times New Roman" w:hAnsi="Tahoma" w:cs="Tahoma"/>
          <w:b/>
          <w:sz w:val="20"/>
          <w:szCs w:val="20"/>
        </w:rPr>
        <w:t xml:space="preserve"> средств</w:t>
      </w:r>
      <w:r w:rsidR="00FE1C07" w:rsidRPr="00C86560">
        <w:rPr>
          <w:rFonts w:ascii="Tahoma" w:eastAsia="Times New Roman" w:hAnsi="Tahoma" w:cs="Tahoma"/>
          <w:b/>
          <w:sz w:val="20"/>
          <w:szCs w:val="20"/>
        </w:rPr>
        <w:t>ами</w:t>
      </w:r>
      <w:r w:rsidRPr="00C86560">
        <w:rPr>
          <w:rFonts w:ascii="Tahoma" w:hAnsi="Tahoma" w:cs="Tahoma"/>
          <w:b/>
          <w:sz w:val="20"/>
          <w:szCs w:val="20"/>
        </w:rPr>
        <w:t xml:space="preserve"> – </w:t>
      </w:r>
      <w:r w:rsidRPr="00C86560">
        <w:rPr>
          <w:rFonts w:ascii="Tahoma" w:hAnsi="Tahoma" w:cs="Tahoma"/>
          <w:sz w:val="20"/>
          <w:szCs w:val="20"/>
        </w:rPr>
        <w:t>с даты</w:t>
      </w:r>
      <w:r w:rsidR="00BA145F" w:rsidRPr="00C86560">
        <w:rPr>
          <w:rFonts w:ascii="Tahoma" w:hAnsi="Tahoma" w:cs="Tahoma"/>
          <w:sz w:val="20"/>
          <w:szCs w:val="20"/>
        </w:rPr>
        <w:t xml:space="preserve">, следующей за датой </w:t>
      </w:r>
      <w:r w:rsidRPr="00C86560">
        <w:rPr>
          <w:rFonts w:ascii="Tahoma" w:hAnsi="Tahoma" w:cs="Tahoma"/>
          <w:sz w:val="20"/>
          <w:szCs w:val="20"/>
        </w:rPr>
        <w:t xml:space="preserve">фактического предоставления </w:t>
      </w:r>
      <w:r w:rsidR="00FC3B75" w:rsidRPr="00C86560">
        <w:rPr>
          <w:rFonts w:ascii="Tahoma" w:hAnsi="Tahoma" w:cs="Tahoma"/>
          <w:sz w:val="20"/>
          <w:szCs w:val="20"/>
        </w:rPr>
        <w:t>З</w:t>
      </w:r>
      <w:r w:rsidR="00151E66" w:rsidRPr="00C86560">
        <w:rPr>
          <w:rFonts w:ascii="Tahoma" w:hAnsi="Tahoma" w:cs="Tahoma"/>
          <w:sz w:val="20"/>
          <w:szCs w:val="20"/>
        </w:rPr>
        <w:t>аемных</w:t>
      </w:r>
      <w:r w:rsidRPr="00C86560">
        <w:rPr>
          <w:rFonts w:ascii="Tahoma" w:hAnsi="Tahoma" w:cs="Tahoma"/>
          <w:sz w:val="20"/>
          <w:szCs w:val="20"/>
        </w:rPr>
        <w:t xml:space="preserve"> средств</w:t>
      </w:r>
      <w:r w:rsidR="001953B3" w:rsidRPr="00C86560">
        <w:rPr>
          <w:rFonts w:ascii="Tahoma" w:hAnsi="Tahoma" w:cs="Tahoma"/>
          <w:sz w:val="20"/>
          <w:szCs w:val="20"/>
        </w:rPr>
        <w:t>,</w:t>
      </w:r>
      <w:r w:rsidRPr="00C86560">
        <w:rPr>
          <w:rFonts w:ascii="Tahoma" w:hAnsi="Tahoma" w:cs="Tahoma"/>
          <w:sz w:val="20"/>
          <w:szCs w:val="20"/>
        </w:rPr>
        <w:t xml:space="preserve"> по</w:t>
      </w:r>
      <w:bookmarkEnd w:id="21"/>
      <w:bookmarkEnd w:id="22"/>
      <w:r w:rsidRPr="00C86560">
        <w:rPr>
          <w:rFonts w:ascii="Tahoma" w:hAnsi="Tahoma" w:cs="Tahoma"/>
          <w:sz w:val="20"/>
          <w:szCs w:val="20"/>
        </w:rPr>
        <w:t xml:space="preserve"> последнее число </w:t>
      </w:r>
      <w:r w:rsidR="006179D4"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6179D4" w:rsidRPr="00C86560">
        <w:rPr>
          <w:rFonts w:ascii="Tahoma" w:hAnsi="Tahoma" w:cs="Tahoma"/>
          <w:bCs/>
          <w:snapToGrid w:val="0"/>
          <w:color w:val="0000FF"/>
          <w:sz w:val="20"/>
          <w:szCs w:val="20"/>
        </w:rPr>
        <w:instrText xml:space="preserve"> FORMTEXT </w:instrText>
      </w:r>
      <w:r w:rsidR="006179D4" w:rsidRPr="00C86560">
        <w:rPr>
          <w:rFonts w:ascii="Tahoma" w:hAnsi="Tahoma" w:cs="Tahoma"/>
          <w:bCs/>
          <w:snapToGrid w:val="0"/>
          <w:color w:val="0000FF"/>
          <w:sz w:val="20"/>
          <w:szCs w:val="20"/>
        </w:rPr>
      </w:r>
      <w:r w:rsidR="006179D4" w:rsidRPr="00C86560">
        <w:rPr>
          <w:rFonts w:ascii="Tahoma" w:hAnsi="Tahoma" w:cs="Tahoma"/>
          <w:bCs/>
          <w:snapToGrid w:val="0"/>
          <w:color w:val="0000FF"/>
          <w:sz w:val="20"/>
          <w:szCs w:val="20"/>
        </w:rPr>
        <w:fldChar w:fldCharType="separate"/>
      </w:r>
      <w:r w:rsidR="006179D4" w:rsidRPr="00C86560">
        <w:rPr>
          <w:rFonts w:ascii="Tahoma" w:hAnsi="Tahoma" w:cs="Tahoma"/>
          <w:bCs/>
          <w:noProof/>
          <w:snapToGrid w:val="0"/>
          <w:color w:val="0000FF"/>
          <w:sz w:val="20"/>
          <w:szCs w:val="20"/>
        </w:rPr>
        <w:t>_____</w:t>
      </w:r>
      <w:r w:rsidR="006179D4"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w:t>
      </w:r>
      <w:r w:rsidR="00E5333B"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5333B" w:rsidRPr="00C86560">
        <w:rPr>
          <w:rFonts w:ascii="Tahoma" w:hAnsi="Tahoma" w:cs="Tahoma"/>
          <w:i/>
          <w:iCs/>
          <w:color w:val="0000FF"/>
          <w:sz w:val="20"/>
          <w:szCs w:val="20"/>
          <w:shd w:val="clear" w:color="auto" w:fill="D9D9D9"/>
        </w:rPr>
        <w:instrText xml:space="preserve"> FORMTEXT </w:instrText>
      </w:r>
      <w:r w:rsidR="00E5333B" w:rsidRPr="00C86560">
        <w:rPr>
          <w:rFonts w:ascii="Tahoma" w:hAnsi="Tahoma" w:cs="Tahoma"/>
          <w:i/>
          <w:iCs/>
          <w:color w:val="0000FF"/>
          <w:sz w:val="20"/>
          <w:szCs w:val="20"/>
          <w:shd w:val="clear" w:color="auto" w:fill="D9D9D9"/>
        </w:rPr>
      </w:r>
      <w:r w:rsidR="00E5333B" w:rsidRPr="00C86560">
        <w:rPr>
          <w:rFonts w:ascii="Tahoma" w:hAnsi="Tahoma" w:cs="Tahoma"/>
          <w:i/>
          <w:iCs/>
          <w:color w:val="0000FF"/>
          <w:sz w:val="20"/>
          <w:szCs w:val="20"/>
          <w:shd w:val="clear" w:color="auto" w:fill="D9D9D9"/>
        </w:rPr>
        <w:fldChar w:fldCharType="separate"/>
      </w:r>
      <w:r w:rsidR="00E5333B" w:rsidRPr="00C86560">
        <w:rPr>
          <w:rFonts w:ascii="Tahoma" w:hAnsi="Tahoma" w:cs="Tahoma"/>
          <w:i/>
          <w:iCs/>
          <w:color w:val="0000FF"/>
          <w:sz w:val="20"/>
          <w:szCs w:val="20"/>
          <w:shd w:val="clear" w:color="auto" w:fill="D9D9D9"/>
        </w:rPr>
        <w:t>(</w:t>
      </w:r>
      <w:r w:rsidR="00E5333B" w:rsidRPr="00C86560">
        <w:rPr>
          <w:rFonts w:ascii="Tahoma" w:hAnsi="Tahoma" w:cs="Tahoma"/>
          <w:i/>
          <w:color w:val="0000FF"/>
          <w:sz w:val="20"/>
          <w:szCs w:val="20"/>
          <w:shd w:val="clear" w:color="auto" w:fill="D9D9D9"/>
        </w:rPr>
        <w:t>указывается срок в месяцах</w:t>
      </w:r>
      <w:r w:rsidR="00E5333B" w:rsidRPr="00C86560">
        <w:rPr>
          <w:rFonts w:ascii="Tahoma" w:hAnsi="Tahoma" w:cs="Tahoma"/>
          <w:i/>
          <w:iCs/>
          <w:color w:val="0000FF"/>
          <w:sz w:val="20"/>
          <w:szCs w:val="20"/>
          <w:shd w:val="clear" w:color="auto" w:fill="D9D9D9"/>
        </w:rPr>
        <w:t>)</w:t>
      </w:r>
      <w:r w:rsidR="00E5333B" w:rsidRPr="00C86560">
        <w:rPr>
          <w:rFonts w:ascii="Tahoma" w:hAnsi="Tahoma" w:cs="Tahoma"/>
          <w:i/>
          <w:iCs/>
          <w:color w:val="0000FF"/>
          <w:sz w:val="20"/>
          <w:szCs w:val="20"/>
          <w:shd w:val="clear" w:color="auto" w:fill="D9D9D9"/>
        </w:rPr>
        <w:fldChar w:fldCharType="end"/>
      </w:r>
      <w:r w:rsidRPr="00C86560">
        <w:rPr>
          <w:rFonts w:ascii="Tahoma" w:hAnsi="Tahoma" w:cs="Tahoma"/>
          <w:sz w:val="20"/>
          <w:szCs w:val="20"/>
        </w:rPr>
        <w:t xml:space="preserve"> </w:t>
      </w:r>
      <w:r w:rsidR="00034920" w:rsidRPr="00C86560">
        <w:rPr>
          <w:rFonts w:ascii="Tahoma" w:hAnsi="Tahoma" w:cs="Tahoma"/>
          <w:sz w:val="20"/>
          <w:szCs w:val="20"/>
        </w:rPr>
        <w:t>(</w:t>
      </w:r>
      <w:r w:rsidR="006179D4"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6179D4" w:rsidRPr="00C86560">
        <w:rPr>
          <w:rFonts w:ascii="Tahoma" w:hAnsi="Tahoma" w:cs="Tahoma"/>
          <w:bCs/>
          <w:snapToGrid w:val="0"/>
          <w:color w:val="0000FF"/>
          <w:sz w:val="20"/>
          <w:szCs w:val="20"/>
        </w:rPr>
        <w:instrText xml:space="preserve"> FORMTEXT </w:instrText>
      </w:r>
      <w:r w:rsidR="006179D4" w:rsidRPr="00C86560">
        <w:rPr>
          <w:rFonts w:ascii="Tahoma" w:hAnsi="Tahoma" w:cs="Tahoma"/>
          <w:bCs/>
          <w:snapToGrid w:val="0"/>
          <w:color w:val="0000FF"/>
          <w:sz w:val="20"/>
          <w:szCs w:val="20"/>
        </w:rPr>
      </w:r>
      <w:r w:rsidR="006179D4" w:rsidRPr="00C86560">
        <w:rPr>
          <w:rFonts w:ascii="Tahoma" w:hAnsi="Tahoma" w:cs="Tahoma"/>
          <w:bCs/>
          <w:snapToGrid w:val="0"/>
          <w:color w:val="0000FF"/>
          <w:sz w:val="20"/>
          <w:szCs w:val="20"/>
        </w:rPr>
        <w:fldChar w:fldCharType="separate"/>
      </w:r>
      <w:r w:rsidR="006179D4" w:rsidRPr="00C86560">
        <w:rPr>
          <w:rFonts w:ascii="Tahoma" w:hAnsi="Tahoma" w:cs="Tahoma"/>
          <w:bCs/>
          <w:noProof/>
          <w:snapToGrid w:val="0"/>
          <w:color w:val="0000FF"/>
          <w:sz w:val="20"/>
          <w:szCs w:val="20"/>
        </w:rPr>
        <w:t>_____</w:t>
      </w:r>
      <w:r w:rsidR="006179D4" w:rsidRPr="00C86560">
        <w:rPr>
          <w:rFonts w:ascii="Tahoma" w:hAnsi="Tahoma" w:cs="Tahoma"/>
          <w:bCs/>
          <w:snapToGrid w:val="0"/>
          <w:color w:val="0000FF"/>
          <w:sz w:val="20"/>
          <w:szCs w:val="20"/>
        </w:rPr>
        <w:fldChar w:fldCharType="end"/>
      </w:r>
      <w:r w:rsidR="00034920" w:rsidRPr="00C86560">
        <w:rPr>
          <w:rFonts w:ascii="Tahoma" w:hAnsi="Tahoma" w:cs="Tahoma"/>
          <w:sz w:val="20"/>
          <w:szCs w:val="20"/>
        </w:rPr>
        <w:t xml:space="preserve">) </w:t>
      </w:r>
      <w:r w:rsidRPr="00C86560">
        <w:rPr>
          <w:rFonts w:ascii="Tahoma" w:hAnsi="Tahoma" w:cs="Tahoma"/>
          <w:sz w:val="20"/>
          <w:szCs w:val="20"/>
        </w:rPr>
        <w:t>календарного месяца (обе даты включительно)</w:t>
      </w:r>
      <w:bookmarkEnd w:id="23"/>
      <w:bookmarkEnd w:id="24"/>
      <w:r w:rsidR="00F24408" w:rsidRPr="00C86560">
        <w:rPr>
          <w:rFonts w:ascii="Tahoma" w:hAnsi="Tahoma" w:cs="Tahoma"/>
          <w:sz w:val="20"/>
          <w:szCs w:val="20"/>
        </w:rPr>
        <w:t xml:space="preserve"> (далее - </w:t>
      </w:r>
      <w:r w:rsidR="00F24408" w:rsidRPr="00C86560">
        <w:rPr>
          <w:rFonts w:ascii="Tahoma" w:eastAsia="Times New Roman" w:hAnsi="Tahoma" w:cs="Tahoma"/>
          <w:sz w:val="20"/>
          <w:szCs w:val="20"/>
        </w:rPr>
        <w:t>Срок пользования заемными средствами</w:t>
      </w:r>
      <w:r w:rsidR="00F24408" w:rsidRPr="00C86560">
        <w:rPr>
          <w:rFonts w:ascii="Tahoma" w:hAnsi="Tahoma" w:cs="Tahoma"/>
          <w:sz w:val="20"/>
          <w:szCs w:val="20"/>
        </w:rPr>
        <w:t>)</w:t>
      </w:r>
      <w:r w:rsidR="0060628C" w:rsidRPr="00C86560">
        <w:rPr>
          <w:rFonts w:ascii="Tahoma" w:hAnsi="Tahoma" w:cs="Tahoma"/>
          <w:sz w:val="20"/>
          <w:szCs w:val="20"/>
        </w:rPr>
        <w:t>, если иное не предусмотрено Договором</w:t>
      </w:r>
      <w:r w:rsidR="004874AD" w:rsidRPr="00C86560">
        <w:rPr>
          <w:rFonts w:ascii="Tahoma" w:hAnsi="Tahoma" w:cs="Tahoma"/>
          <w:sz w:val="20"/>
          <w:szCs w:val="20"/>
        </w:rPr>
        <w:t>.</w:t>
      </w:r>
      <w:bookmarkEnd w:id="25"/>
    </w:p>
    <w:p w14:paraId="05BBC333" w14:textId="709C50FD" w:rsidR="004629B3" w:rsidRPr="00C86560" w:rsidRDefault="004629B3" w:rsidP="002A4482">
      <w:pPr>
        <w:pStyle w:val="afe"/>
        <w:numPr>
          <w:ilvl w:val="1"/>
          <w:numId w:val="14"/>
        </w:numPr>
        <w:ind w:left="709" w:hanging="709"/>
        <w:jc w:val="both"/>
        <w:outlineLvl w:val="0"/>
        <w:rPr>
          <w:rFonts w:ascii="Tahoma" w:eastAsia="Times New Roman" w:hAnsi="Tahoma" w:cs="Tahoma"/>
          <w:sz w:val="20"/>
          <w:szCs w:val="20"/>
        </w:rPr>
      </w:pPr>
      <w:bookmarkStart w:id="26" w:name="_Ref445660842"/>
      <w:bookmarkStart w:id="27" w:name="_Ref447619155"/>
      <w:r w:rsidRPr="00C86560">
        <w:rPr>
          <w:rFonts w:ascii="Tahoma" w:eastAsia="Times New Roman" w:hAnsi="Tahoma" w:cs="Tahoma"/>
          <w:b/>
          <w:sz w:val="20"/>
          <w:szCs w:val="20"/>
        </w:rPr>
        <w:t xml:space="preserve">Цель </w:t>
      </w:r>
      <w:r w:rsidR="002D59F4" w:rsidRPr="00C86560">
        <w:rPr>
          <w:rFonts w:ascii="Tahoma" w:eastAsia="Times New Roman" w:hAnsi="Tahoma" w:cs="Tahoma"/>
          <w:b/>
          <w:sz w:val="20"/>
          <w:szCs w:val="20"/>
        </w:rPr>
        <w:t xml:space="preserve">предоставления и использования </w:t>
      </w:r>
      <w:r w:rsidR="00FC3B75" w:rsidRPr="00C86560">
        <w:rPr>
          <w:rFonts w:ascii="Tahoma" w:eastAsia="Times New Roman" w:hAnsi="Tahoma" w:cs="Tahoma"/>
          <w:b/>
          <w:sz w:val="20"/>
          <w:szCs w:val="20"/>
        </w:rPr>
        <w:t>З</w:t>
      </w:r>
      <w:r w:rsidR="002D59F4" w:rsidRPr="00C86560">
        <w:rPr>
          <w:rFonts w:ascii="Tahoma" w:eastAsia="Times New Roman" w:hAnsi="Tahoma" w:cs="Tahoma"/>
          <w:b/>
          <w:sz w:val="20"/>
          <w:szCs w:val="20"/>
        </w:rPr>
        <w:t>аемных средств</w:t>
      </w:r>
      <w:r w:rsidRPr="00C86560">
        <w:rPr>
          <w:rFonts w:ascii="Tahoma" w:eastAsia="Times New Roman" w:hAnsi="Tahoma" w:cs="Tahoma"/>
          <w:b/>
          <w:sz w:val="20"/>
          <w:szCs w:val="20"/>
        </w:rPr>
        <w:t xml:space="preserve"> –</w:t>
      </w:r>
      <w:bookmarkEnd w:id="26"/>
      <w:bookmarkEnd w:id="27"/>
    </w:p>
    <w:p w14:paraId="10B94400" w14:textId="0E9AC7FD" w:rsidR="004629B3" w:rsidRPr="00C86560" w:rsidRDefault="00896F16" w:rsidP="0096238F">
      <w:pPr>
        <w:tabs>
          <w:tab w:val="left" w:pos="709"/>
        </w:tabs>
        <w:spacing w:after="0" w:line="240" w:lineRule="auto"/>
        <w:ind w:left="709"/>
        <w:jc w:val="both"/>
        <w:rPr>
          <w:rFonts w:ascii="Tahoma" w:hAnsi="Tahoma" w:cs="Tahoma"/>
          <w:i/>
          <w:sz w:val="20"/>
          <w:szCs w:val="20"/>
          <w:shd w:val="clear" w:color="auto" w:fill="D9D9D9"/>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(Вариант 1. абзац включается при</w:t>
      </w:r>
      <w:r w:rsidRPr="00C86560">
        <w:rPr>
          <w:rFonts w:ascii="Tahoma" w:hAnsi="Tahoma" w:cs="Tahoma"/>
          <w:i/>
          <w:color w:val="0000FF"/>
          <w:sz w:val="20"/>
          <w:szCs w:val="20"/>
          <w:shd w:val="clear" w:color="auto" w:fill="D9D9D9"/>
        </w:rPr>
        <w:t xml:space="preserve"> предоставлении </w:t>
      </w:r>
      <w:r w:rsidRPr="00C86560">
        <w:rPr>
          <w:rFonts w:ascii="Tahoma" w:eastAsia="Calibri" w:hAnsi="Tahoma" w:cs="Tahoma"/>
          <w:i/>
          <w:color w:val="0000FF"/>
          <w:sz w:val="20"/>
          <w:szCs w:val="20"/>
          <w:shd w:val="clear" w:color="auto" w:fill="D9D9D9"/>
          <w:lang w:eastAsia="ru-RU"/>
        </w:rPr>
        <w:t>Заемных</w:t>
      </w:r>
      <w:r w:rsidRPr="00C86560">
        <w:rPr>
          <w:rFonts w:ascii="Tahoma" w:hAnsi="Tahoma" w:cs="Tahoma"/>
          <w:i/>
          <w:color w:val="0000FF"/>
          <w:sz w:val="20"/>
          <w:szCs w:val="20"/>
          <w:shd w:val="clear" w:color="auto" w:fill="D9D9D9"/>
        </w:rPr>
        <w:t xml:space="preserve"> средств на приобретение квартиры по </w:t>
      </w:r>
      <w:r w:rsidR="00C7190A" w:rsidRPr="00C86560">
        <w:rPr>
          <w:rFonts w:ascii="Tahoma" w:hAnsi="Tahoma" w:cs="Tahoma"/>
          <w:i/>
          <w:color w:val="0000FF"/>
          <w:sz w:val="20"/>
          <w:szCs w:val="20"/>
          <w:shd w:val="clear" w:color="auto" w:fill="D9D9D9"/>
        </w:rPr>
        <w:t>ДКП</w:t>
      </w:r>
      <w:r w:rsidRPr="00C86560">
        <w:rPr>
          <w:rFonts w:ascii="Tahoma" w:hAnsi="Tahoma" w:cs="Tahoma"/>
          <w:i/>
          <w:color w:val="0000FF"/>
          <w:sz w:val="20"/>
          <w:szCs w:val="20"/>
          <w:shd w:val="clear" w:color="auto" w:fill="D9D9D9"/>
        </w:rPr>
        <w:t xml:space="preserve"> в рамках продукта </w:t>
      </w:r>
      <w:r w:rsidR="0032340B" w:rsidRPr="00C86560">
        <w:rPr>
          <w:rFonts w:ascii="Tahoma" w:hAnsi="Tahoma" w:cs="Tahoma"/>
          <w:i/>
          <w:color w:val="0000FF"/>
          <w:sz w:val="20"/>
          <w:szCs w:val="20"/>
          <w:shd w:val="clear" w:color="auto" w:fill="D9D9D9"/>
        </w:rPr>
        <w:t xml:space="preserve">(1) </w:t>
      </w:r>
      <w:r w:rsidRPr="00C86560">
        <w:rPr>
          <w:rFonts w:ascii="Tahoma" w:hAnsi="Tahoma" w:cs="Tahoma"/>
          <w:i/>
          <w:color w:val="0000FF"/>
          <w:sz w:val="20"/>
          <w:szCs w:val="20"/>
          <w:shd w:val="clear" w:color="auto" w:fill="D9D9D9"/>
        </w:rPr>
        <w:t>«Приобретение готового жилья»</w:t>
      </w:r>
      <w:r w:rsidR="0032340B" w:rsidRPr="00C86560">
        <w:rPr>
          <w:rFonts w:ascii="Tahoma" w:hAnsi="Tahoma" w:cs="Tahoma"/>
          <w:i/>
          <w:color w:val="0000FF"/>
          <w:sz w:val="20"/>
          <w:szCs w:val="20"/>
          <w:shd w:val="clear" w:color="auto" w:fill="D9D9D9"/>
        </w:rPr>
        <w:t>; (2) "Дальневосточная ипотека"</w:t>
      </w:r>
      <w:r w:rsidRPr="00C86560">
        <w:rPr>
          <w:rFonts w:ascii="Tahoma" w:hAnsi="Tahoma" w:cs="Tahoma"/>
          <w:i/>
          <w:iCs/>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r w:rsidRPr="00C86560">
        <w:rPr>
          <w:rFonts w:ascii="Tahoma" w:hAnsi="Tahoma" w:cs="Tahoma"/>
          <w:i/>
          <w:sz w:val="20"/>
          <w:szCs w:val="20"/>
        </w:rPr>
        <w:t xml:space="preserve"> </w:t>
      </w:r>
      <w:r w:rsidR="004629B3" w:rsidRPr="00C86560">
        <w:rPr>
          <w:rFonts w:ascii="Tahoma" w:hAnsi="Tahoma" w:cs="Tahoma"/>
          <w:sz w:val="20"/>
          <w:szCs w:val="20"/>
        </w:rPr>
        <w:t>приобретение в [собственность/</w:t>
      </w:r>
      <w:r w:rsidRPr="00C86560">
        <w:rPr>
          <w:rFonts w:ascii="Tahoma" w:hAnsi="Tahoma" w:cs="Tahoma"/>
          <w:sz w:val="20"/>
          <w:szCs w:val="20"/>
        </w:rPr>
        <w:t xml:space="preserve"> </w:t>
      </w:r>
      <w:r w:rsidR="004629B3" w:rsidRPr="00C86560">
        <w:rPr>
          <w:rFonts w:ascii="Tahoma" w:hAnsi="Tahoma" w:cs="Tahoma"/>
          <w:sz w:val="20"/>
          <w:szCs w:val="20"/>
        </w:rPr>
        <w:t>общую совместную собственность/</w:t>
      </w:r>
      <w:r w:rsidRPr="00C86560">
        <w:rPr>
          <w:rFonts w:ascii="Tahoma" w:hAnsi="Tahoma" w:cs="Tahoma"/>
          <w:sz w:val="20"/>
          <w:szCs w:val="20"/>
        </w:rPr>
        <w:t xml:space="preserve"> </w:t>
      </w:r>
      <w:r w:rsidR="004629B3" w:rsidRPr="00C86560">
        <w:rPr>
          <w:rFonts w:ascii="Tahoma" w:hAnsi="Tahoma" w:cs="Tahoma"/>
          <w:sz w:val="20"/>
          <w:szCs w:val="20"/>
        </w:rPr>
        <w:t>общую долевую собственность]</w:t>
      </w:r>
      <w:r w:rsidR="004F6A26" w:rsidRPr="00C86560">
        <w:rPr>
          <w:rFonts w:ascii="Tahoma" w:hAnsi="Tahoma" w:cs="Tahoma"/>
          <w:sz w:val="20"/>
          <w:szCs w:val="20"/>
        </w:rPr>
        <w:t xml:space="preserve"> Залогодателя</w:t>
      </w:r>
      <w:r w:rsidR="00E5333B" w:rsidRPr="00C86560">
        <w:rPr>
          <w:rFonts w:ascii="Tahoma" w:hAnsi="Tahoma" w:cs="Tahoma"/>
          <w:i/>
          <w:sz w:val="20"/>
          <w:szCs w:val="20"/>
        </w:rPr>
        <w:t xml:space="preserve"> </w:t>
      </w:r>
      <w:r w:rsidR="004629B3" w:rsidRPr="00C86560">
        <w:rPr>
          <w:rFonts w:ascii="Tahoma" w:hAnsi="Tahoma" w:cs="Tahoma"/>
          <w:sz w:val="20"/>
          <w:szCs w:val="20"/>
        </w:rPr>
        <w:t xml:space="preserve">квартиры, </w:t>
      </w:r>
      <w:r w:rsidR="007B4D62" w:rsidRPr="00C86560">
        <w:rPr>
          <w:rFonts w:ascii="Tahoma" w:hAnsi="Tahoma" w:cs="Tahoma"/>
          <w:sz w:val="20"/>
          <w:szCs w:val="20"/>
        </w:rPr>
        <w:t xml:space="preserve">состоящей из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7B4D62" w:rsidRPr="00C86560">
        <w:rPr>
          <w:rFonts w:ascii="Tahoma" w:hAnsi="Tahoma" w:cs="Tahoma"/>
          <w:sz w:val="20"/>
          <w:szCs w:val="20"/>
        </w:rPr>
        <w:t xml:space="preserve"> комнат, </w:t>
      </w:r>
      <w:r w:rsidR="004629B3" w:rsidRPr="00C86560">
        <w:rPr>
          <w:rFonts w:ascii="Tahoma" w:hAnsi="Tahoma" w:cs="Tahoma"/>
          <w:sz w:val="20"/>
          <w:szCs w:val="20"/>
        </w:rPr>
        <w:t xml:space="preserve">общей площадью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C010D6" w:rsidRPr="00C86560">
        <w:rPr>
          <w:rFonts w:ascii="Tahoma" w:hAnsi="Tahoma" w:cs="Tahoma"/>
          <w:bCs/>
          <w:snapToGrid w:val="0"/>
          <w:sz w:val="20"/>
          <w:szCs w:val="20"/>
        </w:rPr>
        <w:t xml:space="preserve"> </w:t>
      </w:r>
      <w:r w:rsidR="004629B3" w:rsidRPr="00C86560">
        <w:rPr>
          <w:rFonts w:ascii="Tahoma" w:hAnsi="Tahoma" w:cs="Tahoma"/>
          <w:sz w:val="20"/>
          <w:szCs w:val="20"/>
        </w:rPr>
        <w:t>кв.</w:t>
      </w:r>
      <w:r w:rsidR="009A0648" w:rsidRPr="00C86560">
        <w:rPr>
          <w:rFonts w:ascii="Tahoma" w:hAnsi="Tahoma" w:cs="Tahoma"/>
          <w:sz w:val="20"/>
          <w:szCs w:val="20"/>
        </w:rPr>
        <w:t xml:space="preserve"> </w:t>
      </w:r>
      <w:r w:rsidR="004629B3" w:rsidRPr="00C86560">
        <w:rPr>
          <w:rFonts w:ascii="Tahoma" w:hAnsi="Tahoma" w:cs="Tahoma"/>
          <w:sz w:val="20"/>
          <w:szCs w:val="20"/>
        </w:rPr>
        <w:t>м</w:t>
      </w:r>
      <w:r w:rsidR="00900D46" w:rsidRPr="00C86560">
        <w:rPr>
          <w:rFonts w:ascii="Tahoma" w:hAnsi="Tahoma" w:cs="Tahoma"/>
          <w:sz w:val="20"/>
          <w:szCs w:val="20"/>
        </w:rPr>
        <w:t>етров</w:t>
      </w:r>
      <w:r w:rsidR="004629B3" w:rsidRPr="00C86560">
        <w:rPr>
          <w:rFonts w:ascii="Tahoma" w:hAnsi="Tahoma" w:cs="Tahoma"/>
          <w:sz w:val="20"/>
          <w:szCs w:val="20"/>
        </w:rPr>
        <w:t xml:space="preserve">, в том числе жилая площадь -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C010D6" w:rsidRPr="00C86560">
        <w:rPr>
          <w:rFonts w:ascii="Tahoma" w:hAnsi="Tahoma" w:cs="Tahoma"/>
          <w:bCs/>
          <w:snapToGrid w:val="0"/>
          <w:sz w:val="20"/>
          <w:szCs w:val="20"/>
        </w:rPr>
        <w:t xml:space="preserve"> </w:t>
      </w:r>
      <w:r w:rsidR="004629B3" w:rsidRPr="00C86560">
        <w:rPr>
          <w:rFonts w:ascii="Tahoma" w:hAnsi="Tahoma" w:cs="Tahoma"/>
          <w:sz w:val="20"/>
          <w:szCs w:val="20"/>
        </w:rPr>
        <w:t>кв.</w:t>
      </w:r>
      <w:r w:rsidR="00E320AF" w:rsidRPr="00C86560">
        <w:rPr>
          <w:rFonts w:ascii="Tahoma" w:hAnsi="Tahoma" w:cs="Tahoma"/>
          <w:sz w:val="20"/>
          <w:szCs w:val="20"/>
        </w:rPr>
        <w:t xml:space="preserve"> </w:t>
      </w:r>
      <w:r w:rsidR="004629B3" w:rsidRPr="00C86560">
        <w:rPr>
          <w:rFonts w:ascii="Tahoma" w:hAnsi="Tahoma" w:cs="Tahoma"/>
          <w:sz w:val="20"/>
          <w:szCs w:val="20"/>
        </w:rPr>
        <w:t>м</w:t>
      </w:r>
      <w:r w:rsidR="00900D46" w:rsidRPr="00C86560">
        <w:rPr>
          <w:rFonts w:ascii="Tahoma" w:hAnsi="Tahoma" w:cs="Tahoma"/>
          <w:sz w:val="20"/>
          <w:szCs w:val="20"/>
        </w:rPr>
        <w:t>етров</w:t>
      </w:r>
      <w:r w:rsidR="004629B3" w:rsidRPr="00C86560">
        <w:rPr>
          <w:rFonts w:ascii="Tahoma" w:hAnsi="Tahoma" w:cs="Tahoma"/>
          <w:sz w:val="20"/>
          <w:szCs w:val="20"/>
        </w:rPr>
        <w:t xml:space="preserve">, расположенной по адресу: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4629B3" w:rsidRPr="00C86560">
        <w:rPr>
          <w:rFonts w:ascii="Tahoma" w:hAnsi="Tahoma" w:cs="Tahoma"/>
          <w:sz w:val="20"/>
          <w:szCs w:val="20"/>
        </w:rPr>
        <w:t>,</w:t>
      </w:r>
      <w:r w:rsidR="00CF2CBE" w:rsidRPr="00C86560">
        <w:rPr>
          <w:rFonts w:ascii="Tahoma" w:hAnsi="Tahoma" w:cs="Tahoma"/>
          <w:sz w:val="20"/>
          <w:szCs w:val="20"/>
        </w:rPr>
        <w:t xml:space="preserve"> </w:t>
      </w:r>
      <w:r w:rsidR="00284703" w:rsidRPr="00C86560">
        <w:rPr>
          <w:rFonts w:ascii="Tahoma" w:hAnsi="Tahoma" w:cs="Tahoma"/>
          <w:sz w:val="20"/>
          <w:szCs w:val="20"/>
        </w:rPr>
        <w:t xml:space="preserve">(далее – </w:t>
      </w:r>
      <w:r w:rsidR="0065085F" w:rsidRPr="00C86560">
        <w:rPr>
          <w:rFonts w:ascii="Tahoma" w:hAnsi="Tahoma" w:cs="Tahoma"/>
          <w:sz w:val="20"/>
          <w:szCs w:val="20"/>
        </w:rPr>
        <w:t>Недвижимое имущество</w:t>
      </w:r>
      <w:r w:rsidR="00284703" w:rsidRPr="00C86560">
        <w:rPr>
          <w:rFonts w:ascii="Tahoma" w:hAnsi="Tahoma" w:cs="Tahoma"/>
          <w:sz w:val="20"/>
          <w:szCs w:val="20"/>
        </w:rPr>
        <w:t>)</w:t>
      </w:r>
      <w:r w:rsidR="004629B3" w:rsidRPr="00C86560">
        <w:rPr>
          <w:rFonts w:ascii="Tahoma" w:hAnsi="Tahoma" w:cs="Tahoma"/>
          <w:sz w:val="20"/>
          <w:szCs w:val="20"/>
        </w:rPr>
        <w:t xml:space="preserve"> </w:t>
      </w:r>
      <w:r w:rsidR="00B363AE" w:rsidRPr="00C86560">
        <w:rPr>
          <w:rFonts w:ascii="Tahoma" w:hAnsi="Tahoma" w:cs="Tahoma"/>
          <w:sz w:val="20"/>
          <w:szCs w:val="20"/>
        </w:rPr>
        <w:t xml:space="preserve">стоимостью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C010D6" w:rsidRPr="00C86560">
        <w:rPr>
          <w:rFonts w:ascii="Tahoma" w:hAnsi="Tahoma" w:cs="Tahoma"/>
          <w:bCs/>
          <w:snapToGrid w:val="0"/>
          <w:sz w:val="20"/>
          <w:szCs w:val="20"/>
        </w:rPr>
        <w:t xml:space="preserve"> </w:t>
      </w:r>
      <w:r w:rsidR="004629B3" w:rsidRPr="00C86560">
        <w:rPr>
          <w:rFonts w:ascii="Tahoma" w:hAnsi="Tahoma" w:cs="Tahoma"/>
          <w:sz w:val="20"/>
          <w:szCs w:val="20"/>
        </w:rPr>
        <w:t>(</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4629B3" w:rsidRPr="00C86560">
        <w:rPr>
          <w:rFonts w:ascii="Tahoma" w:hAnsi="Tahoma" w:cs="Tahoma"/>
          <w:sz w:val="20"/>
          <w:szCs w:val="20"/>
        </w:rPr>
        <w:t xml:space="preserve">) рублей </w:t>
      </w:r>
      <w:r w:rsidR="00E5333B"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5333B" w:rsidRPr="00C86560">
        <w:rPr>
          <w:rFonts w:ascii="Tahoma" w:hAnsi="Tahoma" w:cs="Tahoma"/>
          <w:i/>
          <w:iCs/>
          <w:color w:val="0000FF"/>
          <w:sz w:val="20"/>
          <w:szCs w:val="20"/>
          <w:shd w:val="clear" w:color="auto" w:fill="D9D9D9"/>
        </w:rPr>
        <w:instrText xml:space="preserve"> FORMTEXT </w:instrText>
      </w:r>
      <w:r w:rsidR="00E5333B" w:rsidRPr="00C86560">
        <w:rPr>
          <w:rFonts w:ascii="Tahoma" w:hAnsi="Tahoma" w:cs="Tahoma"/>
          <w:i/>
          <w:iCs/>
          <w:color w:val="0000FF"/>
          <w:sz w:val="20"/>
          <w:szCs w:val="20"/>
          <w:shd w:val="clear" w:color="auto" w:fill="D9D9D9"/>
        </w:rPr>
      </w:r>
      <w:r w:rsidR="00E5333B" w:rsidRPr="00C86560">
        <w:rPr>
          <w:rFonts w:ascii="Tahoma" w:hAnsi="Tahoma" w:cs="Tahoma"/>
          <w:i/>
          <w:iCs/>
          <w:color w:val="0000FF"/>
          <w:sz w:val="20"/>
          <w:szCs w:val="20"/>
          <w:shd w:val="clear" w:color="auto" w:fill="D9D9D9"/>
        </w:rPr>
        <w:fldChar w:fldCharType="separate"/>
      </w:r>
      <w:r w:rsidR="00E5333B" w:rsidRPr="00C86560">
        <w:rPr>
          <w:rFonts w:ascii="Tahoma" w:hAnsi="Tahoma" w:cs="Tahoma"/>
          <w:i/>
          <w:iCs/>
          <w:color w:val="0000FF"/>
          <w:sz w:val="20"/>
          <w:szCs w:val="20"/>
          <w:shd w:val="clear" w:color="auto" w:fill="D9D9D9"/>
        </w:rPr>
        <w:t>(</w:t>
      </w:r>
      <w:r w:rsidR="00E5333B" w:rsidRPr="00C86560">
        <w:rPr>
          <w:rFonts w:ascii="Tahoma" w:hAnsi="Tahoma" w:cs="Tahoma"/>
          <w:i/>
          <w:color w:val="0000FF"/>
          <w:sz w:val="20"/>
          <w:szCs w:val="20"/>
          <w:shd w:val="clear" w:color="auto" w:fill="D9D9D9"/>
        </w:rPr>
        <w:t xml:space="preserve">указывается стоимость квартиры из </w:t>
      </w:r>
      <w:r w:rsidR="00C7190A" w:rsidRPr="00C86560">
        <w:rPr>
          <w:rFonts w:ascii="Tahoma" w:hAnsi="Tahoma" w:cs="Tahoma"/>
          <w:i/>
          <w:color w:val="0000FF"/>
          <w:sz w:val="20"/>
          <w:szCs w:val="20"/>
          <w:shd w:val="clear" w:color="auto" w:fill="D9D9D9"/>
        </w:rPr>
        <w:t>ДКП</w:t>
      </w:r>
      <w:r w:rsidR="00E5333B" w:rsidRPr="00C86560">
        <w:rPr>
          <w:rFonts w:ascii="Tahoma" w:hAnsi="Tahoma" w:cs="Tahoma"/>
          <w:i/>
          <w:color w:val="0000FF"/>
          <w:sz w:val="20"/>
          <w:szCs w:val="20"/>
          <w:shd w:val="clear" w:color="auto" w:fill="D9D9D9"/>
        </w:rPr>
        <w:t>)</w:t>
      </w:r>
      <w:r w:rsidR="00E5333B" w:rsidRPr="00C86560">
        <w:rPr>
          <w:rFonts w:ascii="Tahoma" w:hAnsi="Tahoma" w:cs="Tahoma"/>
          <w:i/>
          <w:iCs/>
          <w:color w:val="0000FF"/>
          <w:sz w:val="20"/>
          <w:szCs w:val="20"/>
          <w:shd w:val="clear" w:color="auto" w:fill="D9D9D9"/>
        </w:rPr>
        <w:fldChar w:fldCharType="end"/>
      </w:r>
      <w:r w:rsidR="00D51C7D" w:rsidRPr="00C86560">
        <w:rPr>
          <w:rFonts w:ascii="Tahoma" w:hAnsi="Tahoma" w:cs="Tahoma"/>
          <w:sz w:val="20"/>
          <w:szCs w:val="20"/>
        </w:rPr>
        <w:t xml:space="preserve"> </w:t>
      </w:r>
      <w:r w:rsidR="004629B3" w:rsidRPr="00C86560">
        <w:rPr>
          <w:rFonts w:ascii="Tahoma" w:hAnsi="Tahoma" w:cs="Tahoma"/>
          <w:sz w:val="20"/>
          <w:szCs w:val="20"/>
        </w:rPr>
        <w:t xml:space="preserve">путем заключения </w:t>
      </w:r>
      <w:r w:rsidR="00732F22" w:rsidRPr="00C86560">
        <w:rPr>
          <w:rFonts w:ascii="Tahoma" w:hAnsi="Tahoma" w:cs="Tahoma"/>
          <w:sz w:val="20"/>
          <w:szCs w:val="20"/>
        </w:rPr>
        <w:t xml:space="preserve">следующего договора: </w:t>
      </w:r>
      <w:r w:rsidR="004629B3" w:rsidRPr="00C86560">
        <w:rPr>
          <w:rFonts w:ascii="Tahoma" w:hAnsi="Tahoma" w:cs="Tahoma"/>
          <w:sz w:val="20"/>
          <w:szCs w:val="20"/>
        </w:rPr>
        <w:t xml:space="preserve">договор купли-продажи квартиры </w:t>
      </w:r>
      <w:r w:rsidR="00D104AC" w:rsidRPr="00C86560">
        <w:rPr>
          <w:rFonts w:ascii="Tahoma" w:hAnsi="Tahoma" w:cs="Tahoma"/>
          <w:sz w:val="20"/>
          <w:szCs w:val="20"/>
        </w:rPr>
        <w:t xml:space="preserve">между </w:t>
      </w:r>
      <w:r w:rsidR="00F43455" w:rsidRPr="00C86560">
        <w:rPr>
          <w:rFonts w:ascii="Tahoma" w:hAnsi="Tahoma" w:cs="Tahoma"/>
          <w:sz w:val="20"/>
          <w:szCs w:val="20"/>
        </w:rPr>
        <w:t xml:space="preserve">Залогодателем </w:t>
      </w:r>
      <w:r w:rsidR="00D104AC" w:rsidRPr="00C86560">
        <w:rPr>
          <w:rFonts w:ascii="Tahoma" w:hAnsi="Tahoma" w:cs="Tahoma"/>
          <w:sz w:val="20"/>
          <w:szCs w:val="20"/>
        </w:rPr>
        <w:t xml:space="preserve">и </w:t>
      </w:r>
      <w:r w:rsidR="00F43455" w:rsidRPr="00C86560">
        <w:rPr>
          <w:rFonts w:ascii="Tahoma" w:hAnsi="Tahoma" w:cs="Tahoma"/>
          <w:sz w:val="20"/>
          <w:szCs w:val="20"/>
        </w:rPr>
        <w:t>Продавцом</w:t>
      </w:r>
      <w:r w:rsidR="00AA6FCD" w:rsidRPr="00C86560">
        <w:rPr>
          <w:rFonts w:ascii="Tahoma" w:hAnsi="Tahoma" w:cs="Tahoma"/>
          <w:sz w:val="20"/>
          <w:szCs w:val="20"/>
        </w:rPr>
        <w:t xml:space="preserve"> </w:t>
      </w:r>
      <w:r w:rsidR="00E5333B"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5333B" w:rsidRPr="00C86560">
        <w:rPr>
          <w:rFonts w:ascii="Tahoma" w:hAnsi="Tahoma" w:cs="Tahoma"/>
          <w:i/>
          <w:iCs/>
          <w:color w:val="0000FF"/>
          <w:sz w:val="20"/>
          <w:szCs w:val="20"/>
          <w:shd w:val="clear" w:color="auto" w:fill="D9D9D9"/>
        </w:rPr>
        <w:instrText xml:space="preserve"> FORMTEXT </w:instrText>
      </w:r>
      <w:r w:rsidR="00E5333B" w:rsidRPr="00C86560">
        <w:rPr>
          <w:rFonts w:ascii="Tahoma" w:hAnsi="Tahoma" w:cs="Tahoma"/>
          <w:i/>
          <w:iCs/>
          <w:color w:val="0000FF"/>
          <w:sz w:val="20"/>
          <w:szCs w:val="20"/>
          <w:shd w:val="clear" w:color="auto" w:fill="D9D9D9"/>
        </w:rPr>
      </w:r>
      <w:r w:rsidR="00E5333B" w:rsidRPr="00C86560">
        <w:rPr>
          <w:rFonts w:ascii="Tahoma" w:hAnsi="Tahoma" w:cs="Tahoma"/>
          <w:i/>
          <w:iCs/>
          <w:color w:val="0000FF"/>
          <w:sz w:val="20"/>
          <w:szCs w:val="20"/>
          <w:shd w:val="clear" w:color="auto" w:fill="D9D9D9"/>
        </w:rPr>
        <w:fldChar w:fldCharType="separate"/>
      </w:r>
      <w:r w:rsidR="00E5333B" w:rsidRPr="00C86560">
        <w:rPr>
          <w:rFonts w:ascii="Tahoma" w:hAnsi="Tahoma" w:cs="Tahoma"/>
          <w:i/>
          <w:iCs/>
          <w:color w:val="0000FF"/>
          <w:sz w:val="20"/>
          <w:szCs w:val="20"/>
          <w:shd w:val="clear" w:color="auto" w:fill="D9D9D9"/>
        </w:rPr>
        <w:t>(</w:t>
      </w:r>
      <w:r w:rsidR="00E5333B" w:rsidRPr="00C86560">
        <w:rPr>
          <w:rFonts w:ascii="Tahoma" w:hAnsi="Tahoma" w:cs="Tahoma"/>
          <w:i/>
          <w:color w:val="0000FF"/>
          <w:sz w:val="20"/>
          <w:szCs w:val="20"/>
          <w:shd w:val="clear" w:color="auto" w:fill="D9D9D9"/>
        </w:rPr>
        <w:t>дополнительно при наличии могут быть указаны реквизиты договора)</w:t>
      </w:r>
      <w:r w:rsidR="00E5333B" w:rsidRPr="00C86560">
        <w:rPr>
          <w:rFonts w:ascii="Tahoma" w:hAnsi="Tahoma" w:cs="Tahoma"/>
          <w:i/>
          <w:iCs/>
          <w:color w:val="0000FF"/>
          <w:sz w:val="20"/>
          <w:szCs w:val="20"/>
          <w:shd w:val="clear" w:color="auto" w:fill="D9D9D9"/>
        </w:rPr>
        <w:fldChar w:fldCharType="end"/>
      </w:r>
      <w:r w:rsidR="00D104AC" w:rsidRPr="00C86560">
        <w:rPr>
          <w:rFonts w:ascii="Tahoma" w:hAnsi="Tahoma" w:cs="Tahoma"/>
          <w:sz w:val="20"/>
          <w:szCs w:val="20"/>
        </w:rPr>
        <w:t xml:space="preserve"> (</w:t>
      </w:r>
      <w:r w:rsidR="00284703" w:rsidRPr="00C86560">
        <w:rPr>
          <w:rFonts w:ascii="Tahoma" w:hAnsi="Tahoma" w:cs="Tahoma"/>
          <w:sz w:val="20"/>
          <w:szCs w:val="20"/>
        </w:rPr>
        <w:t>далее – Договор приобретения)</w:t>
      </w:r>
      <w:r w:rsidR="00FF78FD" w:rsidRPr="00C86560">
        <w:rPr>
          <w:rFonts w:ascii="Tahoma" w:hAnsi="Tahoma" w:cs="Tahoma"/>
          <w:sz w:val="20"/>
          <w:szCs w:val="20"/>
        </w:rPr>
        <w:t>.</w:t>
      </w:r>
    </w:p>
    <w:p w14:paraId="2E725CC3" w14:textId="77777777" w:rsidR="007B4D62" w:rsidRPr="00C86560" w:rsidRDefault="007B4D62" w:rsidP="0096238F">
      <w:pPr>
        <w:tabs>
          <w:tab w:val="left" w:pos="142"/>
          <w:tab w:val="left" w:pos="284"/>
        </w:tabs>
        <w:spacing w:after="0" w:line="240" w:lineRule="auto"/>
        <w:ind w:left="567"/>
        <w:jc w:val="both"/>
        <w:rPr>
          <w:rFonts w:ascii="Tahoma" w:hAnsi="Tahoma" w:cs="Tahoma"/>
          <w:i/>
          <w:sz w:val="20"/>
          <w:szCs w:val="20"/>
          <w:shd w:val="clear" w:color="auto" w:fill="D9D9D9"/>
        </w:rPr>
      </w:pPr>
    </w:p>
    <w:p w14:paraId="40BDB74C" w14:textId="23838812" w:rsidR="004629B3" w:rsidRPr="00C86560" w:rsidRDefault="00896F16" w:rsidP="0096238F">
      <w:pPr>
        <w:tabs>
          <w:tab w:val="left" w:pos="709"/>
        </w:tabs>
        <w:spacing w:after="0" w:line="240" w:lineRule="auto"/>
        <w:ind w:left="709"/>
        <w:jc w:val="both"/>
        <w:rPr>
          <w:rFonts w:ascii="Tahoma" w:hAnsi="Tahoma" w:cs="Tahoma"/>
          <w:i/>
          <w:sz w:val="20"/>
          <w:szCs w:val="20"/>
          <w:shd w:val="clear" w:color="auto" w:fill="D9D9D9"/>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(Вариант 2. абзац включается при</w:t>
      </w:r>
      <w:r w:rsidRPr="00C86560">
        <w:rPr>
          <w:rFonts w:ascii="Tahoma" w:hAnsi="Tahoma" w:cs="Tahoma"/>
          <w:i/>
          <w:color w:val="0000FF"/>
          <w:sz w:val="20"/>
          <w:szCs w:val="20"/>
          <w:shd w:val="clear" w:color="auto" w:fill="D9D9D9"/>
        </w:rPr>
        <w:t xml:space="preserve"> предоставлении </w:t>
      </w:r>
      <w:r w:rsidRPr="00C86560">
        <w:rPr>
          <w:rFonts w:ascii="Tahoma" w:eastAsia="Calibri" w:hAnsi="Tahoma" w:cs="Tahoma"/>
          <w:i/>
          <w:color w:val="0000FF"/>
          <w:sz w:val="20"/>
          <w:szCs w:val="20"/>
          <w:shd w:val="clear" w:color="auto" w:fill="D9D9D9"/>
          <w:lang w:eastAsia="ru-RU"/>
        </w:rPr>
        <w:t>Заемных</w:t>
      </w:r>
      <w:r w:rsidRPr="00C86560">
        <w:rPr>
          <w:rFonts w:ascii="Tahoma" w:hAnsi="Tahoma" w:cs="Tahoma"/>
          <w:i/>
          <w:color w:val="0000FF"/>
          <w:sz w:val="20"/>
          <w:szCs w:val="20"/>
          <w:shd w:val="clear" w:color="auto" w:fill="D9D9D9"/>
        </w:rPr>
        <w:t xml:space="preserve"> средств на приобретение квартиры на этапе строительства по </w:t>
      </w:r>
      <w:r w:rsidR="00C7190A" w:rsidRPr="00C86560">
        <w:rPr>
          <w:rFonts w:ascii="Tahoma" w:hAnsi="Tahoma" w:cs="Tahoma"/>
          <w:i/>
          <w:color w:val="0000FF"/>
          <w:sz w:val="20"/>
          <w:szCs w:val="20"/>
          <w:shd w:val="clear" w:color="auto" w:fill="D9D9D9"/>
        </w:rPr>
        <w:t>ДУДС</w:t>
      </w:r>
      <w:r w:rsidRPr="00C86560">
        <w:rPr>
          <w:rFonts w:ascii="Tahoma" w:hAnsi="Tahoma" w:cs="Tahoma"/>
          <w:i/>
          <w:color w:val="0000FF"/>
          <w:sz w:val="20"/>
          <w:szCs w:val="20"/>
          <w:shd w:val="clear" w:color="auto" w:fill="D9D9D9"/>
        </w:rPr>
        <w:t xml:space="preserve">/ </w:t>
      </w:r>
      <w:r w:rsidR="00C7190A" w:rsidRPr="00C86560">
        <w:rPr>
          <w:rFonts w:ascii="Tahoma" w:hAnsi="Tahoma" w:cs="Tahoma"/>
          <w:i/>
          <w:color w:val="0000FF"/>
          <w:sz w:val="20"/>
          <w:szCs w:val="20"/>
          <w:shd w:val="clear" w:color="auto" w:fill="D9D9D9"/>
        </w:rPr>
        <w:t>ДУПТ</w:t>
      </w:r>
      <w:r w:rsidRPr="00C86560">
        <w:rPr>
          <w:rFonts w:ascii="Tahoma" w:hAnsi="Tahoma" w:cs="Tahoma"/>
          <w:i/>
          <w:color w:val="0000FF"/>
          <w:sz w:val="20"/>
          <w:szCs w:val="20"/>
          <w:shd w:val="clear" w:color="auto" w:fill="D9D9D9"/>
        </w:rPr>
        <w:t xml:space="preserve"> в рамках продукта </w:t>
      </w:r>
      <w:r w:rsidR="0032340B" w:rsidRPr="00C86560">
        <w:rPr>
          <w:rFonts w:ascii="Tahoma" w:hAnsi="Tahoma" w:cs="Tahoma"/>
          <w:i/>
          <w:color w:val="0000FF"/>
          <w:sz w:val="20"/>
          <w:szCs w:val="20"/>
          <w:shd w:val="clear" w:color="auto" w:fill="D9D9D9"/>
        </w:rPr>
        <w:t xml:space="preserve">(1) </w:t>
      </w:r>
      <w:r w:rsidRPr="00C86560">
        <w:rPr>
          <w:rFonts w:ascii="Tahoma" w:hAnsi="Tahoma" w:cs="Tahoma"/>
          <w:i/>
          <w:color w:val="0000FF"/>
          <w:sz w:val="20"/>
          <w:szCs w:val="20"/>
          <w:shd w:val="clear" w:color="auto" w:fill="D9D9D9"/>
        </w:rPr>
        <w:t>«Приобретение квартиры на этапе строительства»</w:t>
      </w:r>
      <w:r w:rsidR="0032340B" w:rsidRPr="00C86560">
        <w:rPr>
          <w:rFonts w:ascii="Tahoma" w:hAnsi="Tahoma" w:cs="Tahoma"/>
          <w:i/>
          <w:color w:val="0000FF"/>
          <w:sz w:val="20"/>
          <w:szCs w:val="20"/>
          <w:shd w:val="clear" w:color="auto" w:fill="D9D9D9"/>
        </w:rPr>
        <w:t>; (2) "Дальневосточная ипотека"</w:t>
      </w:r>
      <w:r w:rsidRPr="00C86560">
        <w:rPr>
          <w:rFonts w:ascii="Tahoma" w:hAnsi="Tahoma" w:cs="Tahoma"/>
          <w:i/>
          <w:iCs/>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r w:rsidRPr="00C86560">
        <w:rPr>
          <w:rFonts w:ascii="Tahoma" w:hAnsi="Tahoma" w:cs="Tahoma"/>
          <w:i/>
          <w:sz w:val="20"/>
          <w:szCs w:val="20"/>
        </w:rPr>
        <w:t xml:space="preserve"> </w:t>
      </w:r>
      <w:r w:rsidR="004629B3" w:rsidRPr="00C86560">
        <w:rPr>
          <w:rFonts w:ascii="Tahoma" w:hAnsi="Tahoma" w:cs="Tahoma"/>
          <w:sz w:val="20"/>
          <w:szCs w:val="20"/>
        </w:rPr>
        <w:t>приобретение в</w:t>
      </w:r>
      <w:r w:rsidR="004629B3" w:rsidRPr="00C86560">
        <w:rPr>
          <w:rFonts w:ascii="Tahoma" w:hAnsi="Tahoma" w:cs="Tahoma"/>
          <w:i/>
          <w:sz w:val="20"/>
          <w:szCs w:val="20"/>
        </w:rPr>
        <w:t xml:space="preserve"> </w:t>
      </w:r>
      <w:r w:rsidR="004629B3" w:rsidRPr="00C86560">
        <w:rPr>
          <w:rFonts w:ascii="Tahoma" w:hAnsi="Tahoma" w:cs="Tahoma"/>
          <w:sz w:val="20"/>
          <w:szCs w:val="20"/>
        </w:rPr>
        <w:t>[собственность/</w:t>
      </w:r>
      <w:r w:rsidRPr="00C86560">
        <w:rPr>
          <w:rFonts w:ascii="Tahoma" w:hAnsi="Tahoma" w:cs="Tahoma"/>
          <w:sz w:val="20"/>
          <w:szCs w:val="20"/>
        </w:rPr>
        <w:t xml:space="preserve"> </w:t>
      </w:r>
      <w:r w:rsidR="004629B3" w:rsidRPr="00C86560">
        <w:rPr>
          <w:rFonts w:ascii="Tahoma" w:hAnsi="Tahoma" w:cs="Tahoma"/>
          <w:sz w:val="20"/>
          <w:szCs w:val="20"/>
        </w:rPr>
        <w:t>общую совместную собственность/</w:t>
      </w:r>
      <w:r w:rsidRPr="00C86560">
        <w:rPr>
          <w:rFonts w:ascii="Tahoma" w:hAnsi="Tahoma" w:cs="Tahoma"/>
          <w:sz w:val="20"/>
          <w:szCs w:val="20"/>
        </w:rPr>
        <w:t xml:space="preserve"> </w:t>
      </w:r>
      <w:r w:rsidR="004629B3" w:rsidRPr="00C86560">
        <w:rPr>
          <w:rFonts w:ascii="Tahoma" w:hAnsi="Tahoma" w:cs="Tahoma"/>
          <w:sz w:val="20"/>
          <w:szCs w:val="20"/>
        </w:rPr>
        <w:t>общую долевую собственность]</w:t>
      </w:r>
      <w:r w:rsidR="004F6A26" w:rsidRPr="00C86560">
        <w:rPr>
          <w:rFonts w:ascii="Tahoma" w:hAnsi="Tahoma" w:cs="Tahoma"/>
          <w:sz w:val="20"/>
          <w:szCs w:val="20"/>
        </w:rPr>
        <w:t xml:space="preserve"> Залогодателя</w:t>
      </w:r>
      <w:r w:rsidR="00E5333B" w:rsidRPr="00C86560">
        <w:rPr>
          <w:rFonts w:ascii="Tahoma" w:hAnsi="Tahoma" w:cs="Tahoma"/>
          <w:sz w:val="20"/>
          <w:szCs w:val="20"/>
        </w:rPr>
        <w:t xml:space="preserve"> к</w:t>
      </w:r>
      <w:r w:rsidR="004629B3" w:rsidRPr="00C86560">
        <w:rPr>
          <w:rFonts w:ascii="Tahoma" w:hAnsi="Tahoma" w:cs="Tahoma"/>
          <w:sz w:val="20"/>
          <w:szCs w:val="20"/>
        </w:rPr>
        <w:t xml:space="preserve">вартиры, </w:t>
      </w:r>
      <w:r w:rsidR="00646F95" w:rsidRPr="00C86560">
        <w:rPr>
          <w:rFonts w:ascii="Tahoma" w:hAnsi="Tahoma" w:cs="Tahoma"/>
          <w:sz w:val="20"/>
          <w:szCs w:val="20"/>
        </w:rPr>
        <w:t xml:space="preserve">состоящей из </w:t>
      </w:r>
      <w:r w:rsidR="00C010D6" w:rsidRPr="00C86560">
        <w:rPr>
          <w:rFonts w:ascii="Tahoma" w:hAnsi="Tahoma" w:cs="Tahoma"/>
          <w:bCs/>
          <w:snapToGrid w:val="0"/>
          <w:sz w:val="20"/>
          <w:szCs w:val="20"/>
        </w:rPr>
        <w:fldChar w:fldCharType="begin">
          <w:ffData>
            <w:name w:val="ТекстовоеПоле99"/>
            <w:enabled/>
            <w:calcOnExit w:val="0"/>
            <w:textInput/>
          </w:ffData>
        </w:fldChar>
      </w:r>
      <w:r w:rsidR="00C010D6" w:rsidRPr="00C86560">
        <w:rPr>
          <w:rFonts w:ascii="Tahoma" w:hAnsi="Tahoma" w:cs="Tahoma"/>
          <w:bCs/>
          <w:snapToGrid w:val="0"/>
          <w:sz w:val="20"/>
          <w:szCs w:val="20"/>
        </w:rPr>
        <w:instrText xml:space="preserve"> FORMTEXT </w:instrText>
      </w:r>
      <w:r w:rsidR="00C010D6" w:rsidRPr="00C86560">
        <w:rPr>
          <w:rFonts w:ascii="Tahoma" w:hAnsi="Tahoma" w:cs="Tahoma"/>
          <w:bCs/>
          <w:snapToGrid w:val="0"/>
          <w:sz w:val="20"/>
          <w:szCs w:val="20"/>
        </w:rPr>
      </w:r>
      <w:r w:rsidR="00C010D6" w:rsidRPr="00C86560">
        <w:rPr>
          <w:rFonts w:ascii="Tahoma" w:hAnsi="Tahoma" w:cs="Tahoma"/>
          <w:bCs/>
          <w:snapToGrid w:val="0"/>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sz w:val="20"/>
          <w:szCs w:val="20"/>
        </w:rPr>
        <w:fldChar w:fldCharType="end"/>
      </w:r>
      <w:r w:rsidR="00646F95" w:rsidRPr="00C86560">
        <w:rPr>
          <w:rFonts w:ascii="Tahoma" w:hAnsi="Tahoma" w:cs="Tahoma"/>
          <w:sz w:val="20"/>
          <w:szCs w:val="20"/>
        </w:rPr>
        <w:t xml:space="preserve"> комнат,</w:t>
      </w:r>
      <w:r w:rsidR="009A3E12" w:rsidRPr="00C86560">
        <w:rPr>
          <w:rFonts w:ascii="Tahoma" w:hAnsi="Tahoma" w:cs="Tahoma"/>
          <w:sz w:val="20"/>
          <w:szCs w:val="20"/>
        </w:rPr>
        <w:t xml:space="preserve"> </w:t>
      </w:r>
      <w:r w:rsidR="004629B3" w:rsidRPr="00C86560">
        <w:rPr>
          <w:rFonts w:ascii="Tahoma" w:hAnsi="Tahoma" w:cs="Tahoma"/>
          <w:sz w:val="20"/>
          <w:szCs w:val="20"/>
        </w:rPr>
        <w:t>общей</w:t>
      </w:r>
      <w:r w:rsidR="00721386" w:rsidRPr="00C86560">
        <w:rPr>
          <w:rFonts w:ascii="Tahoma" w:hAnsi="Tahoma" w:cs="Tahoma"/>
          <w:sz w:val="20"/>
          <w:szCs w:val="20"/>
        </w:rPr>
        <w:t xml:space="preserve"> (проектной)</w:t>
      </w:r>
      <w:r w:rsidR="004629B3" w:rsidRPr="00C86560">
        <w:rPr>
          <w:rFonts w:ascii="Tahoma" w:hAnsi="Tahoma" w:cs="Tahoma"/>
          <w:sz w:val="20"/>
          <w:szCs w:val="20"/>
        </w:rPr>
        <w:t xml:space="preserve"> площадью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4629B3" w:rsidRPr="00C86560">
        <w:rPr>
          <w:rFonts w:ascii="Tahoma" w:hAnsi="Tahoma" w:cs="Tahoma"/>
          <w:sz w:val="20"/>
          <w:szCs w:val="20"/>
        </w:rPr>
        <w:t xml:space="preserve"> кв.</w:t>
      </w:r>
      <w:r w:rsidR="009A0648" w:rsidRPr="00C86560">
        <w:rPr>
          <w:rFonts w:ascii="Tahoma" w:hAnsi="Tahoma" w:cs="Tahoma"/>
          <w:sz w:val="20"/>
          <w:szCs w:val="20"/>
        </w:rPr>
        <w:t xml:space="preserve"> </w:t>
      </w:r>
      <w:r w:rsidR="004629B3" w:rsidRPr="00C86560">
        <w:rPr>
          <w:rFonts w:ascii="Tahoma" w:hAnsi="Tahoma" w:cs="Tahoma"/>
          <w:sz w:val="20"/>
          <w:szCs w:val="20"/>
        </w:rPr>
        <w:t>м</w:t>
      </w:r>
      <w:r w:rsidR="00C75381" w:rsidRPr="00C86560">
        <w:rPr>
          <w:rFonts w:ascii="Tahoma" w:hAnsi="Tahoma" w:cs="Tahoma"/>
          <w:sz w:val="20"/>
          <w:szCs w:val="20"/>
        </w:rPr>
        <w:t>етров</w:t>
      </w:r>
      <w:r w:rsidR="004629B3" w:rsidRPr="00C86560">
        <w:rPr>
          <w:rFonts w:ascii="Tahoma" w:hAnsi="Tahoma" w:cs="Tahoma"/>
          <w:sz w:val="20"/>
          <w:szCs w:val="20"/>
        </w:rPr>
        <w:t xml:space="preserve">, в т.ч. жилая площадь -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4629B3" w:rsidRPr="00C86560">
        <w:rPr>
          <w:rFonts w:ascii="Tahoma" w:hAnsi="Tahoma" w:cs="Tahoma"/>
          <w:sz w:val="20"/>
          <w:szCs w:val="20"/>
        </w:rPr>
        <w:t xml:space="preserve"> кв.</w:t>
      </w:r>
      <w:r w:rsidR="00431382" w:rsidRPr="00C86560">
        <w:rPr>
          <w:rFonts w:ascii="Tahoma" w:hAnsi="Tahoma" w:cs="Tahoma"/>
          <w:sz w:val="20"/>
          <w:szCs w:val="20"/>
        </w:rPr>
        <w:t xml:space="preserve"> </w:t>
      </w:r>
      <w:r w:rsidR="004629B3" w:rsidRPr="00C86560">
        <w:rPr>
          <w:rFonts w:ascii="Tahoma" w:hAnsi="Tahoma" w:cs="Tahoma"/>
          <w:sz w:val="20"/>
          <w:szCs w:val="20"/>
        </w:rPr>
        <w:t>м</w:t>
      </w:r>
      <w:r w:rsidR="00C75381" w:rsidRPr="00C86560">
        <w:rPr>
          <w:rFonts w:ascii="Tahoma" w:hAnsi="Tahoma" w:cs="Tahoma"/>
          <w:sz w:val="20"/>
          <w:szCs w:val="20"/>
        </w:rPr>
        <w:t>етров</w:t>
      </w:r>
      <w:r w:rsidR="0013140F" w:rsidRPr="00C86560">
        <w:rPr>
          <w:rFonts w:ascii="Tahoma" w:hAnsi="Tahoma" w:cs="Tahoma"/>
          <w:sz w:val="20"/>
          <w:szCs w:val="20"/>
        </w:rPr>
        <w:t xml:space="preserve"> </w:t>
      </w:r>
      <w:r w:rsidR="00E5333B"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5333B" w:rsidRPr="00C86560">
        <w:rPr>
          <w:rFonts w:ascii="Tahoma" w:hAnsi="Tahoma" w:cs="Tahoma"/>
          <w:i/>
          <w:iCs/>
          <w:color w:val="0000FF"/>
          <w:sz w:val="20"/>
          <w:szCs w:val="20"/>
          <w:shd w:val="clear" w:color="auto" w:fill="D9D9D9"/>
        </w:rPr>
        <w:instrText xml:space="preserve"> FORMTEXT </w:instrText>
      </w:r>
      <w:r w:rsidR="00E5333B" w:rsidRPr="00C86560">
        <w:rPr>
          <w:rFonts w:ascii="Tahoma" w:hAnsi="Tahoma" w:cs="Tahoma"/>
          <w:i/>
          <w:iCs/>
          <w:color w:val="0000FF"/>
          <w:sz w:val="20"/>
          <w:szCs w:val="20"/>
          <w:shd w:val="clear" w:color="auto" w:fill="D9D9D9"/>
        </w:rPr>
      </w:r>
      <w:r w:rsidR="00E5333B" w:rsidRPr="00C86560">
        <w:rPr>
          <w:rFonts w:ascii="Tahoma" w:hAnsi="Tahoma" w:cs="Tahoma"/>
          <w:i/>
          <w:iCs/>
          <w:color w:val="0000FF"/>
          <w:sz w:val="20"/>
          <w:szCs w:val="20"/>
          <w:shd w:val="clear" w:color="auto" w:fill="D9D9D9"/>
        </w:rPr>
        <w:fldChar w:fldCharType="separate"/>
      </w:r>
      <w:r w:rsidR="00E5333B" w:rsidRPr="00C86560">
        <w:rPr>
          <w:rFonts w:ascii="Tahoma" w:hAnsi="Tahoma" w:cs="Tahoma"/>
          <w:i/>
          <w:iCs/>
          <w:color w:val="0000FF"/>
          <w:sz w:val="20"/>
          <w:szCs w:val="20"/>
          <w:shd w:val="clear" w:color="auto" w:fill="D9D9D9"/>
        </w:rPr>
        <w:t>(</w:t>
      </w:r>
      <w:r w:rsidR="00E5333B" w:rsidRPr="00C86560">
        <w:rPr>
          <w:rFonts w:ascii="Tahoma" w:hAnsi="Tahoma" w:cs="Tahoma"/>
          <w:i/>
          <w:color w:val="0000FF"/>
          <w:sz w:val="20"/>
          <w:szCs w:val="20"/>
          <w:shd w:val="clear" w:color="auto" w:fill="D9D9D9"/>
        </w:rPr>
        <w:t>указывается при наличии данных)</w:t>
      </w:r>
      <w:r w:rsidR="00E5333B" w:rsidRPr="00C86560">
        <w:rPr>
          <w:rFonts w:ascii="Tahoma" w:hAnsi="Tahoma" w:cs="Tahoma"/>
          <w:i/>
          <w:iCs/>
          <w:color w:val="0000FF"/>
          <w:sz w:val="20"/>
          <w:szCs w:val="20"/>
          <w:shd w:val="clear" w:color="auto" w:fill="D9D9D9"/>
        </w:rPr>
        <w:fldChar w:fldCharType="end"/>
      </w:r>
      <w:r w:rsidR="00FF78FD" w:rsidRPr="00C86560">
        <w:rPr>
          <w:rFonts w:ascii="Tahoma" w:hAnsi="Tahoma" w:cs="Tahoma"/>
          <w:sz w:val="20"/>
          <w:szCs w:val="20"/>
        </w:rPr>
        <w:t>,</w:t>
      </w:r>
      <w:r w:rsidR="004629B3" w:rsidRPr="00C86560">
        <w:rPr>
          <w:rFonts w:ascii="Tahoma" w:hAnsi="Tahoma" w:cs="Tahoma"/>
          <w:sz w:val="20"/>
          <w:szCs w:val="20"/>
        </w:rPr>
        <w:t xml:space="preserve"> расположенной по адресу (строительному):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F94CBE" w:rsidRPr="00C86560">
        <w:rPr>
          <w:rFonts w:ascii="Tahoma" w:hAnsi="Tahoma" w:cs="Tahoma"/>
          <w:bCs/>
          <w:snapToGrid w:val="0"/>
          <w:sz w:val="20"/>
          <w:szCs w:val="20"/>
        </w:rPr>
        <w:t xml:space="preserve">, </w:t>
      </w:r>
      <w:r w:rsidR="00F94CBE" w:rsidRPr="00C86560">
        <w:rPr>
          <w:rFonts w:ascii="Tahoma" w:hAnsi="Tahoma" w:cs="Tahoma"/>
          <w:sz w:val="20"/>
          <w:szCs w:val="20"/>
        </w:rPr>
        <w:t xml:space="preserve">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00F94CBE" w:rsidRPr="00C86560">
        <w:rPr>
          <w:rFonts w:ascii="Tahoma" w:hAnsi="Tahoma" w:cs="Tahoma"/>
          <w:iCs/>
          <w:color w:val="0000FF"/>
          <w:sz w:val="20"/>
          <w:szCs w:val="20"/>
          <w:shd w:val="clear" w:color="auto" w:fill="D9D9D9"/>
        </w:rPr>
        <w:fldChar w:fldCharType="begin">
          <w:ffData>
            <w:name w:val="ТекстовоеПоле158"/>
            <w:enabled/>
            <w:calcOnExit w:val="0"/>
            <w:textInput/>
          </w:ffData>
        </w:fldChar>
      </w:r>
      <w:r w:rsidR="00F94CBE" w:rsidRPr="00C86560">
        <w:rPr>
          <w:rFonts w:ascii="Tahoma" w:hAnsi="Tahoma" w:cs="Tahoma"/>
          <w:iCs/>
          <w:color w:val="0000FF"/>
          <w:sz w:val="20"/>
          <w:szCs w:val="20"/>
          <w:shd w:val="clear" w:color="auto" w:fill="D9D9D9"/>
        </w:rPr>
        <w:instrText xml:space="preserve"> FORMTEXT </w:instrText>
      </w:r>
      <w:r w:rsidR="00F94CBE" w:rsidRPr="00C86560">
        <w:rPr>
          <w:rFonts w:ascii="Tahoma" w:hAnsi="Tahoma" w:cs="Tahoma"/>
          <w:iCs/>
          <w:color w:val="0000FF"/>
          <w:sz w:val="20"/>
          <w:szCs w:val="20"/>
          <w:shd w:val="clear" w:color="auto" w:fill="D9D9D9"/>
        </w:rPr>
      </w:r>
      <w:r w:rsidR="00F94CBE" w:rsidRPr="00C86560">
        <w:rPr>
          <w:rFonts w:ascii="Tahoma" w:hAnsi="Tahoma" w:cs="Tahoma"/>
          <w:iCs/>
          <w:color w:val="0000FF"/>
          <w:sz w:val="20"/>
          <w:szCs w:val="20"/>
          <w:shd w:val="clear" w:color="auto" w:fill="D9D9D9"/>
        </w:rPr>
        <w:fldChar w:fldCharType="separate"/>
      </w:r>
      <w:r w:rsidR="00F94CBE" w:rsidRPr="00C86560">
        <w:rPr>
          <w:rFonts w:ascii="Tahoma" w:hAnsi="Tahoma" w:cs="Tahoma"/>
          <w:iCs/>
          <w:color w:val="0000FF"/>
          <w:sz w:val="20"/>
          <w:szCs w:val="20"/>
          <w:shd w:val="clear" w:color="auto" w:fill="D9D9D9"/>
        </w:rPr>
        <w:t>(ЗНАЧЕНИЕ)</w:t>
      </w:r>
      <w:r w:rsidR="00F94CBE" w:rsidRPr="00C86560">
        <w:rPr>
          <w:rFonts w:ascii="Tahoma" w:hAnsi="Tahoma" w:cs="Tahoma"/>
          <w:iCs/>
          <w:color w:val="0000FF"/>
          <w:sz w:val="20"/>
          <w:szCs w:val="20"/>
          <w:shd w:val="clear" w:color="auto" w:fill="D9D9D9"/>
        </w:rPr>
        <w:fldChar w:fldCharType="end"/>
      </w:r>
      <w:r w:rsidR="00F94CBE" w:rsidRPr="00C86560">
        <w:rPr>
          <w:rFonts w:ascii="Tahoma" w:hAnsi="Tahoma" w:cs="Tahoma"/>
          <w:sz w:val="20"/>
          <w:szCs w:val="20"/>
        </w:rPr>
        <w:t>,</w:t>
      </w:r>
      <w:r w:rsidR="004629B3" w:rsidRPr="00C86560">
        <w:rPr>
          <w:rFonts w:ascii="Tahoma" w:hAnsi="Tahoma" w:cs="Tahoma"/>
          <w:sz w:val="20"/>
          <w:szCs w:val="20"/>
        </w:rPr>
        <w:t xml:space="preserve"> </w:t>
      </w:r>
      <w:r w:rsidR="002B147E" w:rsidRPr="00C86560">
        <w:rPr>
          <w:rFonts w:ascii="Tahoma" w:hAnsi="Tahoma" w:cs="Tahoma"/>
          <w:sz w:val="20"/>
          <w:szCs w:val="20"/>
        </w:rPr>
        <w:t xml:space="preserve">(далее – </w:t>
      </w:r>
      <w:r w:rsidR="0065085F" w:rsidRPr="00C86560">
        <w:rPr>
          <w:rFonts w:ascii="Tahoma" w:hAnsi="Tahoma" w:cs="Tahoma"/>
          <w:sz w:val="20"/>
          <w:szCs w:val="20"/>
        </w:rPr>
        <w:t>Недвижимое имущество</w:t>
      </w:r>
      <w:r w:rsidR="002B147E" w:rsidRPr="00C86560">
        <w:rPr>
          <w:rFonts w:ascii="Tahoma" w:hAnsi="Tahoma" w:cs="Tahoma"/>
          <w:sz w:val="20"/>
          <w:szCs w:val="20"/>
        </w:rPr>
        <w:t xml:space="preserve">), </w:t>
      </w:r>
      <w:r w:rsidR="004629B3" w:rsidRPr="00C86560">
        <w:rPr>
          <w:rFonts w:ascii="Tahoma" w:hAnsi="Tahoma" w:cs="Tahoma"/>
          <w:sz w:val="20"/>
          <w:szCs w:val="20"/>
        </w:rPr>
        <w:t xml:space="preserve">стоимостью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C010D6" w:rsidRPr="00C86560">
        <w:rPr>
          <w:rFonts w:ascii="Tahoma" w:hAnsi="Tahoma" w:cs="Tahoma"/>
          <w:sz w:val="20"/>
          <w:szCs w:val="20"/>
        </w:rPr>
        <w:t xml:space="preserve"> </w:t>
      </w:r>
      <w:r w:rsidR="004629B3" w:rsidRPr="00C86560">
        <w:rPr>
          <w:rFonts w:ascii="Tahoma" w:hAnsi="Tahoma" w:cs="Tahoma"/>
          <w:sz w:val="20"/>
          <w:szCs w:val="20"/>
        </w:rPr>
        <w:t>(</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4629B3" w:rsidRPr="00C86560">
        <w:rPr>
          <w:rFonts w:ascii="Tahoma" w:hAnsi="Tahoma" w:cs="Tahoma"/>
          <w:sz w:val="20"/>
          <w:szCs w:val="20"/>
        </w:rPr>
        <w:t>) рублей</w:t>
      </w:r>
      <w:r w:rsidR="00E5333B" w:rsidRPr="00C86560">
        <w:rPr>
          <w:rFonts w:ascii="Tahoma" w:hAnsi="Tahoma" w:cs="Tahoma"/>
          <w:sz w:val="20"/>
          <w:szCs w:val="20"/>
        </w:rPr>
        <w:t xml:space="preserve"> </w:t>
      </w:r>
      <w:r w:rsidR="00E5333B"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5333B" w:rsidRPr="00C86560">
        <w:rPr>
          <w:rFonts w:ascii="Tahoma" w:hAnsi="Tahoma" w:cs="Tahoma"/>
          <w:i/>
          <w:iCs/>
          <w:color w:val="0000FF"/>
          <w:sz w:val="20"/>
          <w:szCs w:val="20"/>
          <w:shd w:val="clear" w:color="auto" w:fill="D9D9D9"/>
        </w:rPr>
        <w:instrText xml:space="preserve"> FORMTEXT </w:instrText>
      </w:r>
      <w:r w:rsidR="00E5333B" w:rsidRPr="00C86560">
        <w:rPr>
          <w:rFonts w:ascii="Tahoma" w:hAnsi="Tahoma" w:cs="Tahoma"/>
          <w:i/>
          <w:iCs/>
          <w:color w:val="0000FF"/>
          <w:sz w:val="20"/>
          <w:szCs w:val="20"/>
          <w:shd w:val="clear" w:color="auto" w:fill="D9D9D9"/>
        </w:rPr>
      </w:r>
      <w:r w:rsidR="00E5333B" w:rsidRPr="00C86560">
        <w:rPr>
          <w:rFonts w:ascii="Tahoma" w:hAnsi="Tahoma" w:cs="Tahoma"/>
          <w:i/>
          <w:iCs/>
          <w:color w:val="0000FF"/>
          <w:sz w:val="20"/>
          <w:szCs w:val="20"/>
          <w:shd w:val="clear" w:color="auto" w:fill="D9D9D9"/>
        </w:rPr>
        <w:fldChar w:fldCharType="separate"/>
      </w:r>
      <w:r w:rsidR="00E5333B" w:rsidRPr="00C86560">
        <w:rPr>
          <w:rFonts w:ascii="Tahoma" w:hAnsi="Tahoma" w:cs="Tahoma"/>
          <w:i/>
          <w:iCs/>
          <w:color w:val="0000FF"/>
          <w:sz w:val="20"/>
          <w:szCs w:val="20"/>
          <w:shd w:val="clear" w:color="auto" w:fill="D9D9D9"/>
        </w:rPr>
        <w:t>(</w:t>
      </w:r>
      <w:r w:rsidR="00E5333B" w:rsidRPr="00C86560">
        <w:rPr>
          <w:rFonts w:ascii="Tahoma" w:hAnsi="Tahoma" w:cs="Tahoma"/>
          <w:i/>
          <w:color w:val="0000FF"/>
          <w:sz w:val="20"/>
          <w:szCs w:val="20"/>
          <w:shd w:val="clear" w:color="auto" w:fill="D9D9D9"/>
        </w:rPr>
        <w:t>указывается стоимость квартиры из Договора приобретения)</w:t>
      </w:r>
      <w:r w:rsidR="00E5333B" w:rsidRPr="00C86560">
        <w:rPr>
          <w:rFonts w:ascii="Tahoma" w:hAnsi="Tahoma" w:cs="Tahoma"/>
          <w:i/>
          <w:iCs/>
          <w:color w:val="0000FF"/>
          <w:sz w:val="20"/>
          <w:szCs w:val="20"/>
          <w:shd w:val="clear" w:color="auto" w:fill="D9D9D9"/>
        </w:rPr>
        <w:fldChar w:fldCharType="end"/>
      </w:r>
      <w:r w:rsidR="004629B3" w:rsidRPr="00C86560">
        <w:rPr>
          <w:rFonts w:ascii="Tahoma" w:hAnsi="Tahoma" w:cs="Tahoma"/>
          <w:sz w:val="20"/>
          <w:szCs w:val="20"/>
        </w:rPr>
        <w:t>, путем участия в долевом строительстве по</w:t>
      </w:r>
      <w:r w:rsidR="00F3432E" w:rsidRPr="00C86560">
        <w:rPr>
          <w:rFonts w:ascii="Tahoma" w:hAnsi="Tahoma" w:cs="Tahoma"/>
          <w:sz w:val="20"/>
          <w:szCs w:val="20"/>
        </w:rPr>
        <w:t xml:space="preserve"> следующему договору:</w:t>
      </w:r>
      <w:r w:rsidR="004629B3" w:rsidRPr="00C86560">
        <w:rPr>
          <w:rFonts w:ascii="Tahoma" w:hAnsi="Tahoma" w:cs="Tahoma"/>
          <w:sz w:val="20"/>
          <w:szCs w:val="20"/>
        </w:rPr>
        <w:t xml:space="preserve"> [договор участия в долевом строительстве/</w:t>
      </w:r>
      <w:r w:rsidRPr="00C86560">
        <w:rPr>
          <w:rFonts w:ascii="Tahoma" w:hAnsi="Tahoma" w:cs="Tahoma"/>
          <w:sz w:val="20"/>
          <w:szCs w:val="20"/>
        </w:rPr>
        <w:t xml:space="preserve"> </w:t>
      </w:r>
      <w:r w:rsidR="004629B3" w:rsidRPr="00C86560">
        <w:rPr>
          <w:rFonts w:ascii="Tahoma" w:hAnsi="Tahoma" w:cs="Tahoma"/>
          <w:sz w:val="20"/>
          <w:szCs w:val="20"/>
        </w:rPr>
        <w:t>договор уступки прав требования по договору у</w:t>
      </w:r>
      <w:r w:rsidR="00D205CE" w:rsidRPr="00C86560">
        <w:rPr>
          <w:rFonts w:ascii="Tahoma" w:hAnsi="Tahoma" w:cs="Tahoma"/>
          <w:sz w:val="20"/>
          <w:szCs w:val="20"/>
        </w:rPr>
        <w:t>частия в долевом строительстве],</w:t>
      </w:r>
      <w:r w:rsidR="00D205CE" w:rsidRPr="00C86560">
        <w:rPr>
          <w:rFonts w:ascii="Tahoma" w:hAnsi="Tahoma" w:cs="Tahoma"/>
          <w:i/>
          <w:sz w:val="20"/>
          <w:szCs w:val="20"/>
        </w:rPr>
        <w:t xml:space="preserve"> </w:t>
      </w:r>
      <w:r w:rsidR="00D205CE" w:rsidRPr="00C86560">
        <w:rPr>
          <w:rFonts w:ascii="Tahoma" w:hAnsi="Tahoma" w:cs="Tahoma"/>
          <w:sz w:val="20"/>
          <w:szCs w:val="20"/>
        </w:rPr>
        <w:t>заключенн</w:t>
      </w:r>
      <w:r w:rsidR="00F3432E" w:rsidRPr="00C86560">
        <w:rPr>
          <w:rFonts w:ascii="Tahoma" w:hAnsi="Tahoma" w:cs="Tahoma"/>
          <w:sz w:val="20"/>
          <w:szCs w:val="20"/>
        </w:rPr>
        <w:t>ый</w:t>
      </w:r>
      <w:r w:rsidR="00C010D6" w:rsidRPr="00C86560">
        <w:rPr>
          <w:rFonts w:ascii="Tahoma" w:hAnsi="Tahoma" w:cs="Tahoma"/>
          <w:sz w:val="20"/>
          <w:szCs w:val="20"/>
        </w:rPr>
        <w:t xml:space="preserve"> между </w:t>
      </w:r>
      <w:r w:rsidR="00F43455" w:rsidRPr="00C86560">
        <w:rPr>
          <w:rFonts w:ascii="Tahoma" w:hAnsi="Tahoma" w:cs="Tahoma"/>
          <w:sz w:val="20"/>
          <w:szCs w:val="20"/>
        </w:rPr>
        <w:t>Залогодателем</w:t>
      </w:r>
      <w:r w:rsidR="00D205CE" w:rsidRPr="00C86560">
        <w:rPr>
          <w:rFonts w:ascii="Tahoma" w:hAnsi="Tahoma" w:cs="Tahoma"/>
          <w:sz w:val="20"/>
          <w:szCs w:val="20"/>
        </w:rPr>
        <w:t xml:space="preserve"> и </w:t>
      </w:r>
      <w:r w:rsidR="00F43455" w:rsidRPr="00C86560">
        <w:rPr>
          <w:rFonts w:ascii="Tahoma" w:hAnsi="Tahoma" w:cs="Tahoma"/>
          <w:sz w:val="20"/>
          <w:szCs w:val="20"/>
        </w:rPr>
        <w:t>Продавцом</w:t>
      </w:r>
      <w:r w:rsidR="00CF2CBE" w:rsidRPr="00C86560">
        <w:rPr>
          <w:rFonts w:ascii="Tahoma" w:hAnsi="Tahoma" w:cs="Tahoma"/>
          <w:sz w:val="20"/>
          <w:szCs w:val="20"/>
        </w:rPr>
        <w:t xml:space="preserve"> </w:t>
      </w:r>
      <w:r w:rsidR="00C5668A"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5668A" w:rsidRPr="00C86560">
        <w:rPr>
          <w:rFonts w:ascii="Tahoma" w:hAnsi="Tahoma" w:cs="Tahoma"/>
          <w:i/>
          <w:iCs/>
          <w:color w:val="0000FF"/>
          <w:sz w:val="20"/>
          <w:szCs w:val="20"/>
          <w:shd w:val="clear" w:color="auto" w:fill="D9D9D9"/>
        </w:rPr>
        <w:instrText xml:space="preserve"> FORMTEXT </w:instrText>
      </w:r>
      <w:r w:rsidR="00C5668A" w:rsidRPr="00C86560">
        <w:rPr>
          <w:rFonts w:ascii="Tahoma" w:hAnsi="Tahoma" w:cs="Tahoma"/>
          <w:i/>
          <w:iCs/>
          <w:color w:val="0000FF"/>
          <w:sz w:val="20"/>
          <w:szCs w:val="20"/>
          <w:shd w:val="clear" w:color="auto" w:fill="D9D9D9"/>
        </w:rPr>
      </w:r>
      <w:r w:rsidR="00C5668A" w:rsidRPr="00C86560">
        <w:rPr>
          <w:rFonts w:ascii="Tahoma" w:hAnsi="Tahoma" w:cs="Tahoma"/>
          <w:i/>
          <w:iCs/>
          <w:color w:val="0000FF"/>
          <w:sz w:val="20"/>
          <w:szCs w:val="20"/>
          <w:shd w:val="clear" w:color="auto" w:fill="D9D9D9"/>
        </w:rPr>
        <w:fldChar w:fldCharType="separate"/>
      </w:r>
      <w:r w:rsidR="00C5668A" w:rsidRPr="00C86560">
        <w:rPr>
          <w:rFonts w:ascii="Tahoma" w:hAnsi="Tahoma" w:cs="Tahoma"/>
          <w:i/>
          <w:iCs/>
          <w:color w:val="0000FF"/>
          <w:sz w:val="20"/>
          <w:szCs w:val="20"/>
          <w:shd w:val="clear" w:color="auto" w:fill="D9D9D9"/>
        </w:rPr>
        <w:t>(</w:t>
      </w:r>
      <w:r w:rsidR="00C5668A" w:rsidRPr="00C86560">
        <w:rPr>
          <w:rFonts w:ascii="Tahoma" w:hAnsi="Tahoma" w:cs="Tahoma"/>
          <w:i/>
          <w:color w:val="0000FF"/>
          <w:sz w:val="20"/>
          <w:szCs w:val="20"/>
          <w:shd w:val="clear" w:color="auto" w:fill="D9D9D9"/>
        </w:rPr>
        <w:t>дополнительно при наличии могут быть указаны реквизиты договора)</w:t>
      </w:r>
      <w:r w:rsidR="00C5668A" w:rsidRPr="00C86560">
        <w:rPr>
          <w:rFonts w:ascii="Tahoma" w:hAnsi="Tahoma" w:cs="Tahoma"/>
          <w:i/>
          <w:iCs/>
          <w:color w:val="0000FF"/>
          <w:sz w:val="20"/>
          <w:szCs w:val="20"/>
          <w:shd w:val="clear" w:color="auto" w:fill="D9D9D9"/>
        </w:rPr>
        <w:fldChar w:fldCharType="end"/>
      </w:r>
      <w:r w:rsidR="00C5668A" w:rsidRPr="00C86560">
        <w:rPr>
          <w:rFonts w:ascii="Tahoma" w:hAnsi="Tahoma" w:cs="Tahoma"/>
          <w:i/>
          <w:iCs/>
          <w:sz w:val="20"/>
          <w:szCs w:val="20"/>
        </w:rPr>
        <w:t xml:space="preserve"> </w:t>
      </w:r>
      <w:r w:rsidR="00284703" w:rsidRPr="00C86560">
        <w:rPr>
          <w:rFonts w:ascii="Tahoma" w:hAnsi="Tahoma" w:cs="Tahoma"/>
          <w:sz w:val="20"/>
          <w:szCs w:val="20"/>
        </w:rPr>
        <w:t>(далее – Договор приобретения)</w:t>
      </w:r>
      <w:r w:rsidR="004629B3" w:rsidRPr="00C86560">
        <w:rPr>
          <w:rFonts w:ascii="Tahoma" w:hAnsi="Tahoma" w:cs="Tahoma"/>
          <w:sz w:val="20"/>
          <w:szCs w:val="20"/>
        </w:rPr>
        <w:t>.</w:t>
      </w:r>
    </w:p>
    <w:p w14:paraId="66E26E8C" w14:textId="77777777" w:rsidR="00E03F54" w:rsidRPr="00C86560" w:rsidRDefault="00E03F54" w:rsidP="0096238F">
      <w:pPr>
        <w:tabs>
          <w:tab w:val="left" w:pos="142"/>
          <w:tab w:val="left" w:pos="284"/>
          <w:tab w:val="left" w:pos="709"/>
          <w:tab w:val="left" w:pos="10549"/>
        </w:tabs>
        <w:spacing w:after="0" w:line="240" w:lineRule="auto"/>
        <w:ind w:left="709"/>
        <w:jc w:val="both"/>
        <w:rPr>
          <w:rFonts w:ascii="Tahoma" w:hAnsi="Tahoma" w:cs="Tahoma"/>
          <w:sz w:val="20"/>
          <w:szCs w:val="20"/>
        </w:rPr>
      </w:pPr>
    </w:p>
    <w:p w14:paraId="1677791D" w14:textId="7F43B65A" w:rsidR="00C47A94" w:rsidRPr="00C86560" w:rsidRDefault="00896F16" w:rsidP="0096238F">
      <w:pPr>
        <w:tabs>
          <w:tab w:val="left" w:pos="-284"/>
          <w:tab w:val="left" w:pos="284"/>
          <w:tab w:val="left" w:pos="317"/>
        </w:tabs>
        <w:spacing w:after="0" w:line="240" w:lineRule="auto"/>
        <w:ind w:left="709"/>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(Вариант 3. абзац включается при</w:t>
      </w:r>
      <w:r w:rsidRPr="00C86560">
        <w:rPr>
          <w:rFonts w:ascii="Tahoma" w:hAnsi="Tahoma" w:cs="Tahoma"/>
          <w:i/>
          <w:color w:val="0000FF"/>
          <w:sz w:val="20"/>
          <w:szCs w:val="20"/>
          <w:shd w:val="clear" w:color="auto" w:fill="D9D9D9"/>
        </w:rPr>
        <w:t xml:space="preserve"> предоставлении </w:t>
      </w:r>
      <w:r w:rsidRPr="00C86560">
        <w:rPr>
          <w:rFonts w:ascii="Tahoma" w:eastAsia="Calibri" w:hAnsi="Tahoma" w:cs="Tahoma"/>
          <w:i/>
          <w:color w:val="0000FF"/>
          <w:sz w:val="20"/>
          <w:szCs w:val="20"/>
          <w:shd w:val="clear" w:color="auto" w:fill="D9D9D9"/>
          <w:lang w:eastAsia="ru-RU"/>
        </w:rPr>
        <w:t>Заемных</w:t>
      </w:r>
      <w:r w:rsidRPr="00C86560">
        <w:rPr>
          <w:rFonts w:ascii="Tahoma" w:hAnsi="Tahoma" w:cs="Tahoma"/>
          <w:i/>
          <w:color w:val="0000FF"/>
          <w:sz w:val="20"/>
          <w:szCs w:val="20"/>
          <w:shd w:val="clear" w:color="auto" w:fill="D9D9D9"/>
        </w:rPr>
        <w:t xml:space="preserve"> средств на приобретение земельного участка и жилого дома по </w:t>
      </w:r>
      <w:r w:rsidR="00C7190A" w:rsidRPr="00C86560">
        <w:rPr>
          <w:rFonts w:ascii="Tahoma" w:hAnsi="Tahoma" w:cs="Tahoma"/>
          <w:i/>
          <w:color w:val="0000FF"/>
          <w:sz w:val="20"/>
          <w:szCs w:val="20"/>
          <w:shd w:val="clear" w:color="auto" w:fill="D9D9D9"/>
        </w:rPr>
        <w:t>ДКП</w:t>
      </w:r>
      <w:r w:rsidRPr="00C86560">
        <w:rPr>
          <w:rFonts w:ascii="Tahoma" w:hAnsi="Tahoma" w:cs="Tahoma"/>
          <w:i/>
          <w:color w:val="0000FF"/>
          <w:sz w:val="20"/>
          <w:szCs w:val="20"/>
          <w:shd w:val="clear" w:color="auto" w:fill="D9D9D9"/>
        </w:rPr>
        <w:t xml:space="preserve"> в рамках продукта </w:t>
      </w:r>
      <w:r w:rsidR="0032340B" w:rsidRPr="00C86560">
        <w:rPr>
          <w:rFonts w:ascii="Tahoma" w:hAnsi="Tahoma" w:cs="Tahoma"/>
          <w:i/>
          <w:color w:val="0000FF"/>
          <w:sz w:val="20"/>
          <w:szCs w:val="20"/>
          <w:shd w:val="clear" w:color="auto" w:fill="D9D9D9"/>
        </w:rPr>
        <w:t xml:space="preserve">(1) </w:t>
      </w:r>
      <w:r w:rsidRPr="00C86560">
        <w:rPr>
          <w:rFonts w:ascii="Tahoma" w:hAnsi="Tahoma" w:cs="Tahoma"/>
          <w:i/>
          <w:color w:val="0000FF"/>
          <w:sz w:val="20"/>
          <w:szCs w:val="20"/>
          <w:shd w:val="clear" w:color="auto" w:fill="D9D9D9"/>
        </w:rPr>
        <w:t>«Приобретение жилого дома»</w:t>
      </w:r>
      <w:r w:rsidR="0032340B" w:rsidRPr="00C86560">
        <w:rPr>
          <w:rFonts w:ascii="Tahoma" w:hAnsi="Tahoma" w:cs="Tahoma"/>
          <w:i/>
          <w:color w:val="0000FF"/>
          <w:sz w:val="20"/>
          <w:szCs w:val="20"/>
          <w:shd w:val="clear" w:color="auto" w:fill="D9D9D9"/>
        </w:rPr>
        <w:t>; (2) "Дальневосточная ипотека"</w:t>
      </w:r>
      <w:r w:rsidRPr="00C86560">
        <w:rPr>
          <w:rFonts w:ascii="Tahoma" w:hAnsi="Tahoma" w:cs="Tahoma"/>
          <w:i/>
          <w:iCs/>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r w:rsidRPr="00C86560">
        <w:rPr>
          <w:rFonts w:ascii="Tahoma" w:hAnsi="Tahoma" w:cs="Tahoma"/>
          <w:i/>
          <w:iCs/>
          <w:sz w:val="20"/>
          <w:szCs w:val="20"/>
        </w:rPr>
        <w:t xml:space="preserve"> </w:t>
      </w:r>
      <w:r w:rsidR="004B1715" w:rsidRPr="00C86560">
        <w:rPr>
          <w:rFonts w:ascii="Tahoma" w:hAnsi="Tahoma" w:cs="Tahoma"/>
          <w:sz w:val="20"/>
          <w:szCs w:val="20"/>
        </w:rPr>
        <w:t>приобретение в [собственность/</w:t>
      </w:r>
      <w:r w:rsidRPr="00C86560">
        <w:rPr>
          <w:rFonts w:ascii="Tahoma" w:hAnsi="Tahoma" w:cs="Tahoma"/>
          <w:sz w:val="20"/>
          <w:szCs w:val="20"/>
        </w:rPr>
        <w:t xml:space="preserve"> </w:t>
      </w:r>
      <w:r w:rsidR="004B1715" w:rsidRPr="00C86560">
        <w:rPr>
          <w:rFonts w:ascii="Tahoma" w:hAnsi="Tahoma" w:cs="Tahoma"/>
          <w:sz w:val="20"/>
          <w:szCs w:val="20"/>
        </w:rPr>
        <w:t>общую совместную собственность/</w:t>
      </w:r>
      <w:r w:rsidRPr="00C86560">
        <w:rPr>
          <w:rFonts w:ascii="Tahoma" w:hAnsi="Tahoma" w:cs="Tahoma"/>
          <w:sz w:val="20"/>
          <w:szCs w:val="20"/>
        </w:rPr>
        <w:t xml:space="preserve"> </w:t>
      </w:r>
      <w:r w:rsidR="004B1715" w:rsidRPr="00C86560">
        <w:rPr>
          <w:rFonts w:ascii="Tahoma" w:hAnsi="Tahoma" w:cs="Tahoma"/>
          <w:sz w:val="20"/>
          <w:szCs w:val="20"/>
        </w:rPr>
        <w:t>общую долевую собственность]</w:t>
      </w:r>
      <w:r w:rsidR="004F6A26" w:rsidRPr="00C86560">
        <w:rPr>
          <w:rFonts w:ascii="Tahoma" w:hAnsi="Tahoma" w:cs="Tahoma"/>
          <w:sz w:val="20"/>
          <w:szCs w:val="20"/>
        </w:rPr>
        <w:t xml:space="preserve"> Залогодателя</w:t>
      </w:r>
      <w:r w:rsidR="00C47A94" w:rsidRPr="00C86560">
        <w:rPr>
          <w:rFonts w:ascii="Tahoma" w:hAnsi="Tahoma" w:cs="Tahoma"/>
          <w:sz w:val="20"/>
          <w:szCs w:val="20"/>
        </w:rPr>
        <w:t>:</w:t>
      </w:r>
    </w:p>
    <w:p w14:paraId="1D4E2EEE" w14:textId="01386320" w:rsidR="00C47A94" w:rsidRPr="00C86560" w:rsidRDefault="004B1715" w:rsidP="0096238F">
      <w:pPr>
        <w:pStyle w:val="afe"/>
        <w:numPr>
          <w:ilvl w:val="0"/>
          <w:numId w:val="26"/>
        </w:numPr>
        <w:tabs>
          <w:tab w:val="left" w:pos="709"/>
        </w:tabs>
        <w:ind w:left="709"/>
        <w:jc w:val="both"/>
        <w:rPr>
          <w:rFonts w:ascii="Tahoma" w:hAnsi="Tahoma" w:cs="Tahoma"/>
          <w:sz w:val="20"/>
          <w:szCs w:val="20"/>
        </w:rPr>
      </w:pPr>
      <w:r w:rsidRPr="00C86560">
        <w:rPr>
          <w:rFonts w:ascii="Tahoma" w:hAnsi="Tahoma" w:cs="Tahoma"/>
          <w:sz w:val="20"/>
          <w:szCs w:val="20"/>
        </w:rPr>
        <w:t xml:space="preserve">земельного участка площадью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кв. метров, имеющего кадастровый номер</w:t>
      </w:r>
      <w:r w:rsidR="00C010D6" w:rsidRPr="00C86560">
        <w:rPr>
          <w:rFonts w:ascii="Tahoma" w:hAnsi="Tahoma" w:cs="Tahoma"/>
          <w:sz w:val="20"/>
          <w:szCs w:val="20"/>
        </w:rPr>
        <w:t xml:space="preserve">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категория земель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разрешенное использование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расположенного по адресу: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2F565F" w:rsidRPr="00C86560">
        <w:rPr>
          <w:rFonts w:ascii="Tahoma" w:hAnsi="Tahoma" w:cs="Tahoma"/>
          <w:sz w:val="20"/>
          <w:szCs w:val="20"/>
        </w:rPr>
        <w:t xml:space="preserve"> (далее – Земельный участок)</w:t>
      </w:r>
      <w:r w:rsidR="00C47A94" w:rsidRPr="00C86560">
        <w:rPr>
          <w:rFonts w:ascii="Tahoma" w:hAnsi="Tahoma" w:cs="Tahoma"/>
          <w:sz w:val="20"/>
          <w:szCs w:val="20"/>
        </w:rPr>
        <w:t>;</w:t>
      </w:r>
      <w:r w:rsidRPr="00C86560">
        <w:rPr>
          <w:rFonts w:ascii="Tahoma" w:hAnsi="Tahoma" w:cs="Tahoma"/>
          <w:sz w:val="20"/>
          <w:szCs w:val="20"/>
        </w:rPr>
        <w:t xml:space="preserve"> и</w:t>
      </w:r>
    </w:p>
    <w:p w14:paraId="4E48345D" w14:textId="3ECA38E4" w:rsidR="00025C3E" w:rsidRPr="00C86560" w:rsidRDefault="0032340B" w:rsidP="0096238F">
      <w:pPr>
        <w:pStyle w:val="afe"/>
        <w:numPr>
          <w:ilvl w:val="0"/>
          <w:numId w:val="26"/>
        </w:numPr>
        <w:tabs>
          <w:tab w:val="left" w:pos="709"/>
        </w:tabs>
        <w:ind w:left="709"/>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 xml:space="preserve">(фраза в фигурных скобках включается по продукту </w:t>
      </w:r>
      <w:r w:rsidRPr="00C86560">
        <w:rPr>
          <w:rFonts w:ascii="Tahoma" w:hAnsi="Tahoma" w:cs="Tahoma"/>
          <w:i/>
          <w:color w:val="0000FF"/>
          <w:sz w:val="20"/>
          <w:szCs w:val="20"/>
          <w:shd w:val="clear" w:color="auto" w:fill="D9D9D9"/>
        </w:rPr>
        <w:t>«Приобретение жилого дома»</w:t>
      </w:r>
      <w:r w:rsidRPr="00C86560">
        <w:rPr>
          <w:rFonts w:ascii="Tahoma" w:hAnsi="Tahoma" w:cs="Tahoma"/>
          <w:i/>
          <w:iCs/>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r w:rsidRPr="00C86560">
        <w:rPr>
          <w:rFonts w:ascii="Tahoma" w:hAnsi="Tahoma" w:cs="Tahoma"/>
          <w:sz w:val="20"/>
          <w:szCs w:val="20"/>
        </w:rPr>
        <w:t xml:space="preserve"> </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color w:val="0000FF"/>
          <w:sz w:val="20"/>
          <w:szCs w:val="20"/>
          <w:shd w:val="clear" w:color="auto" w:fill="D9D9D9" w:themeFill="background1" w:themeFillShade="D9"/>
        </w:rPr>
        <w:t>&lt;</w:t>
      </w:r>
      <w:r w:rsidRPr="00C86560">
        <w:rPr>
          <w:rFonts w:ascii="Tahoma" w:hAnsi="Tahoma" w:cs="Tahoma"/>
          <w:bCs/>
          <w:snapToGrid w:val="0"/>
          <w:color w:val="0000FF"/>
          <w:sz w:val="20"/>
          <w:szCs w:val="20"/>
        </w:rPr>
        <w:fldChar w:fldCharType="end"/>
      </w:r>
      <w:r w:rsidR="00C044A2" w:rsidRPr="00C86560">
        <w:rPr>
          <w:rFonts w:ascii="Tahoma" w:hAnsi="Tahoma" w:cs="Tahoma"/>
          <w:sz w:val="20"/>
          <w:szCs w:val="20"/>
        </w:rPr>
        <w:t xml:space="preserve">расположенного на </w:t>
      </w:r>
      <w:r w:rsidR="00C47A94" w:rsidRPr="00C86560">
        <w:rPr>
          <w:rFonts w:ascii="Tahoma" w:hAnsi="Tahoma" w:cs="Tahoma"/>
          <w:sz w:val="20"/>
          <w:szCs w:val="20"/>
        </w:rPr>
        <w:t>з</w:t>
      </w:r>
      <w:r w:rsidR="00C044A2" w:rsidRPr="00C86560">
        <w:rPr>
          <w:rFonts w:ascii="Tahoma" w:hAnsi="Tahoma" w:cs="Tahoma"/>
          <w:sz w:val="20"/>
          <w:szCs w:val="20"/>
        </w:rPr>
        <w:t>емельном участке</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color w:val="0000FF"/>
          <w:sz w:val="20"/>
          <w:szCs w:val="20"/>
        </w:rPr>
        <w:t>&gt;</w:t>
      </w:r>
      <w:r w:rsidRPr="00C86560">
        <w:rPr>
          <w:rFonts w:ascii="Tahoma" w:hAnsi="Tahoma" w:cs="Tahoma"/>
          <w:bCs/>
          <w:snapToGrid w:val="0"/>
          <w:color w:val="0000FF"/>
          <w:sz w:val="20"/>
          <w:szCs w:val="20"/>
        </w:rPr>
        <w:fldChar w:fldCharType="end"/>
      </w:r>
      <w:r w:rsidR="00C044A2" w:rsidRPr="00C86560">
        <w:rPr>
          <w:rFonts w:ascii="Tahoma" w:hAnsi="Tahoma" w:cs="Tahoma"/>
          <w:sz w:val="20"/>
          <w:szCs w:val="20"/>
        </w:rPr>
        <w:t xml:space="preserve"> </w:t>
      </w:r>
      <w:r w:rsidR="004B1715" w:rsidRPr="00C86560">
        <w:rPr>
          <w:rFonts w:ascii="Tahoma" w:hAnsi="Tahoma" w:cs="Tahoma"/>
          <w:sz w:val="20"/>
          <w:szCs w:val="20"/>
        </w:rPr>
        <w:t>жилого дома</w:t>
      </w:r>
      <w:r w:rsidR="008777B1" w:rsidRPr="00C86560">
        <w:rPr>
          <w:rFonts w:ascii="Tahoma" w:hAnsi="Tahoma" w:cs="Tahoma"/>
          <w:sz w:val="20"/>
          <w:szCs w:val="20"/>
        </w:rPr>
        <w:t>/ части жилого дома</w:t>
      </w:r>
      <w:r w:rsidR="004B1715" w:rsidRPr="00C86560">
        <w:rPr>
          <w:rFonts w:ascii="Tahoma" w:hAnsi="Tahoma" w:cs="Tahoma"/>
          <w:sz w:val="20"/>
          <w:szCs w:val="20"/>
        </w:rPr>
        <w:t xml:space="preserve">, общей площадью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4B1715" w:rsidRPr="00C86560">
        <w:rPr>
          <w:rFonts w:ascii="Tahoma" w:hAnsi="Tahoma" w:cs="Tahoma"/>
          <w:sz w:val="20"/>
          <w:szCs w:val="20"/>
        </w:rPr>
        <w:t xml:space="preserve"> кв. метров, в том числе жилой площадью -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4B1715" w:rsidRPr="00C86560">
        <w:rPr>
          <w:rFonts w:ascii="Tahoma" w:hAnsi="Tahoma" w:cs="Tahoma"/>
          <w:sz w:val="20"/>
          <w:szCs w:val="20"/>
        </w:rPr>
        <w:t xml:space="preserve"> кв. метров, </w:t>
      </w:r>
      <w:r w:rsidR="008777B1" w:rsidRPr="00C86560">
        <w:rPr>
          <w:rFonts w:ascii="Tahoma" w:hAnsi="Tahoma" w:cs="Tahoma"/>
          <w:sz w:val="20"/>
          <w:szCs w:val="20"/>
        </w:rPr>
        <w:t xml:space="preserve">этажность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8777B1" w:rsidRPr="00C86560">
        <w:rPr>
          <w:rFonts w:ascii="Tahoma" w:hAnsi="Tahoma" w:cs="Tahoma"/>
          <w:sz w:val="20"/>
          <w:szCs w:val="20"/>
        </w:rPr>
        <w:t xml:space="preserve">, </w:t>
      </w:r>
      <w:r w:rsidR="004B1715" w:rsidRPr="00C86560">
        <w:rPr>
          <w:rFonts w:ascii="Tahoma" w:hAnsi="Tahoma" w:cs="Tahoma"/>
          <w:sz w:val="20"/>
          <w:szCs w:val="20"/>
        </w:rPr>
        <w:t xml:space="preserve">расположенного по адресу: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4B1715" w:rsidRPr="00C86560">
        <w:rPr>
          <w:rFonts w:ascii="Tahoma" w:hAnsi="Tahoma" w:cs="Tahoma"/>
          <w:sz w:val="20"/>
          <w:szCs w:val="20"/>
        </w:rPr>
        <w:t>, (далее</w:t>
      </w:r>
      <w:r w:rsidR="00095BBF" w:rsidRPr="00C86560">
        <w:rPr>
          <w:rFonts w:ascii="Tahoma" w:hAnsi="Tahoma" w:cs="Tahoma"/>
          <w:sz w:val="20"/>
          <w:szCs w:val="20"/>
        </w:rPr>
        <w:t xml:space="preserve"> –</w:t>
      </w:r>
      <w:r w:rsidR="00C47A94" w:rsidRPr="00C86560">
        <w:rPr>
          <w:rFonts w:ascii="Tahoma" w:hAnsi="Tahoma" w:cs="Tahoma"/>
          <w:sz w:val="20"/>
          <w:szCs w:val="20"/>
        </w:rPr>
        <w:t xml:space="preserve"> </w:t>
      </w:r>
      <w:r w:rsidR="00095BBF" w:rsidRPr="00C86560">
        <w:rPr>
          <w:rFonts w:ascii="Tahoma" w:hAnsi="Tahoma" w:cs="Tahoma"/>
          <w:sz w:val="20"/>
          <w:szCs w:val="20"/>
        </w:rPr>
        <w:t xml:space="preserve">Жилой дом, а при совместном упоминании </w:t>
      </w:r>
      <w:r w:rsidR="002F565F" w:rsidRPr="00C86560">
        <w:rPr>
          <w:rFonts w:ascii="Tahoma" w:hAnsi="Tahoma" w:cs="Tahoma"/>
          <w:sz w:val="20"/>
          <w:szCs w:val="20"/>
        </w:rPr>
        <w:t xml:space="preserve">с Земельным участком </w:t>
      </w:r>
      <w:r w:rsidR="004B1715" w:rsidRPr="00C86560">
        <w:rPr>
          <w:rFonts w:ascii="Tahoma" w:hAnsi="Tahoma" w:cs="Tahoma"/>
          <w:sz w:val="20"/>
          <w:szCs w:val="20"/>
        </w:rPr>
        <w:t>– Недвижимое имущество)</w:t>
      </w:r>
    </w:p>
    <w:p w14:paraId="326F8364" w14:textId="5D550AE0" w:rsidR="004B1715" w:rsidRPr="00C86560" w:rsidRDefault="004B1715" w:rsidP="0096238F">
      <w:pPr>
        <w:pStyle w:val="afe"/>
        <w:tabs>
          <w:tab w:val="left" w:pos="709"/>
        </w:tabs>
        <w:ind w:left="709"/>
        <w:jc w:val="both"/>
        <w:rPr>
          <w:rFonts w:ascii="Tahoma" w:hAnsi="Tahoma" w:cs="Tahoma"/>
          <w:sz w:val="20"/>
          <w:szCs w:val="20"/>
        </w:rPr>
      </w:pPr>
      <w:r w:rsidRPr="00C86560">
        <w:rPr>
          <w:rFonts w:ascii="Tahoma" w:hAnsi="Tahoma" w:cs="Tahoma"/>
          <w:sz w:val="20"/>
          <w:szCs w:val="20"/>
        </w:rPr>
        <w:t xml:space="preserve">стоимостью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Pr="00C86560">
        <w:rPr>
          <w:rFonts w:ascii="Tahoma" w:hAnsi="Tahoma" w:cs="Tahoma"/>
          <w:sz w:val="20"/>
          <w:szCs w:val="20"/>
        </w:rPr>
        <w:t>) рублей</w:t>
      </w:r>
      <w:r w:rsidR="00853F85" w:rsidRPr="00C86560">
        <w:rPr>
          <w:rFonts w:ascii="Tahoma" w:hAnsi="Tahoma" w:cs="Tahoma"/>
          <w:sz w:val="20"/>
          <w:szCs w:val="20"/>
        </w:rPr>
        <w:t>, из которых стоимость Земельного участка составляет</w:t>
      </w:r>
      <w:r w:rsidR="00CC5773" w:rsidRPr="00C86560">
        <w:rPr>
          <w:rFonts w:ascii="Tahoma" w:hAnsi="Tahoma" w:cs="Tahoma"/>
          <w:sz w:val="20"/>
          <w:szCs w:val="20"/>
        </w:rPr>
        <w:t xml:space="preserve">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853F85" w:rsidRPr="00C86560">
        <w:rPr>
          <w:rFonts w:ascii="Tahoma" w:hAnsi="Tahoma" w:cs="Tahoma"/>
          <w:sz w:val="20"/>
          <w:szCs w:val="20"/>
        </w:rPr>
        <w:t xml:space="preserve">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853F85" w:rsidRPr="00C86560">
        <w:rPr>
          <w:rFonts w:ascii="Tahoma" w:hAnsi="Tahoma" w:cs="Tahoma"/>
          <w:sz w:val="20"/>
          <w:szCs w:val="20"/>
        </w:rPr>
        <w:t xml:space="preserve">) рублей, стоимость Жилого дома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853F85" w:rsidRPr="00C86560">
        <w:rPr>
          <w:rFonts w:ascii="Tahoma" w:hAnsi="Tahoma" w:cs="Tahoma"/>
          <w:sz w:val="20"/>
          <w:szCs w:val="20"/>
        </w:rPr>
        <w:t xml:space="preserve">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853F85" w:rsidRPr="00C86560">
        <w:rPr>
          <w:rFonts w:ascii="Tahoma" w:hAnsi="Tahoma" w:cs="Tahoma"/>
          <w:sz w:val="20"/>
          <w:szCs w:val="20"/>
        </w:rPr>
        <w:t>) рублей</w:t>
      </w:r>
      <w:r w:rsidR="00025C3E" w:rsidRPr="00C86560">
        <w:rPr>
          <w:rFonts w:ascii="Tahoma" w:hAnsi="Tahoma" w:cs="Tahoma"/>
          <w:sz w:val="20"/>
          <w:szCs w:val="20"/>
        </w:rPr>
        <w:t xml:space="preserve"> </w:t>
      </w:r>
      <w:r w:rsidR="00C5668A"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5668A" w:rsidRPr="00C86560">
        <w:rPr>
          <w:rFonts w:ascii="Tahoma" w:hAnsi="Tahoma" w:cs="Tahoma"/>
          <w:i/>
          <w:iCs/>
          <w:color w:val="0000FF"/>
          <w:sz w:val="20"/>
          <w:szCs w:val="20"/>
          <w:shd w:val="clear" w:color="auto" w:fill="D9D9D9"/>
        </w:rPr>
        <w:instrText xml:space="preserve"> FORMTEXT </w:instrText>
      </w:r>
      <w:r w:rsidR="00C5668A" w:rsidRPr="00C86560">
        <w:rPr>
          <w:rFonts w:ascii="Tahoma" w:hAnsi="Tahoma" w:cs="Tahoma"/>
          <w:i/>
          <w:iCs/>
          <w:color w:val="0000FF"/>
          <w:sz w:val="20"/>
          <w:szCs w:val="20"/>
          <w:shd w:val="clear" w:color="auto" w:fill="D9D9D9"/>
        </w:rPr>
      </w:r>
      <w:r w:rsidR="00C5668A" w:rsidRPr="00C86560">
        <w:rPr>
          <w:rFonts w:ascii="Tahoma" w:hAnsi="Tahoma" w:cs="Tahoma"/>
          <w:i/>
          <w:iCs/>
          <w:color w:val="0000FF"/>
          <w:sz w:val="20"/>
          <w:szCs w:val="20"/>
          <w:shd w:val="clear" w:color="auto" w:fill="D9D9D9"/>
        </w:rPr>
        <w:fldChar w:fldCharType="separate"/>
      </w:r>
      <w:r w:rsidR="00C5668A" w:rsidRPr="00C86560">
        <w:rPr>
          <w:rFonts w:ascii="Tahoma" w:hAnsi="Tahoma" w:cs="Tahoma"/>
          <w:i/>
          <w:iCs/>
          <w:color w:val="0000FF"/>
          <w:sz w:val="20"/>
          <w:szCs w:val="20"/>
          <w:shd w:val="clear" w:color="auto" w:fill="D9D9D9"/>
        </w:rPr>
        <w:t>(</w:t>
      </w:r>
      <w:r w:rsidR="00C5668A" w:rsidRPr="00C86560">
        <w:rPr>
          <w:rFonts w:ascii="Tahoma" w:hAnsi="Tahoma" w:cs="Tahoma"/>
          <w:i/>
          <w:color w:val="0000FF"/>
          <w:sz w:val="20"/>
          <w:szCs w:val="20"/>
          <w:shd w:val="clear" w:color="auto" w:fill="D9D9D9"/>
        </w:rPr>
        <w:t xml:space="preserve">указывается стоимость земельного участка и жилого дома из </w:t>
      </w:r>
      <w:r w:rsidR="00C7190A" w:rsidRPr="00C86560">
        <w:rPr>
          <w:rFonts w:ascii="Tahoma" w:hAnsi="Tahoma" w:cs="Tahoma"/>
          <w:i/>
          <w:color w:val="0000FF"/>
          <w:sz w:val="20"/>
          <w:szCs w:val="20"/>
          <w:shd w:val="clear" w:color="auto" w:fill="D9D9D9"/>
        </w:rPr>
        <w:t>ДКП</w:t>
      </w:r>
      <w:r w:rsidR="00C5668A" w:rsidRPr="00C86560">
        <w:rPr>
          <w:rFonts w:ascii="Tahoma" w:hAnsi="Tahoma" w:cs="Tahoma"/>
          <w:i/>
          <w:color w:val="0000FF"/>
          <w:sz w:val="20"/>
          <w:szCs w:val="20"/>
          <w:shd w:val="clear" w:color="auto" w:fill="D9D9D9"/>
        </w:rPr>
        <w:t>, как общая так и отдельно в отношении каждого из объектов недвижимости)</w:t>
      </w:r>
      <w:r w:rsidR="00C5668A" w:rsidRPr="00C86560">
        <w:rPr>
          <w:rFonts w:ascii="Tahoma" w:hAnsi="Tahoma" w:cs="Tahoma"/>
          <w:i/>
          <w:iCs/>
          <w:color w:val="0000FF"/>
          <w:sz w:val="20"/>
          <w:szCs w:val="20"/>
          <w:shd w:val="clear" w:color="auto" w:fill="D9D9D9"/>
        </w:rPr>
        <w:fldChar w:fldCharType="end"/>
      </w:r>
      <w:r w:rsidR="00025C3E" w:rsidRPr="00C86560">
        <w:rPr>
          <w:rFonts w:ascii="Tahoma" w:hAnsi="Tahoma" w:cs="Tahoma"/>
          <w:sz w:val="20"/>
          <w:szCs w:val="20"/>
        </w:rPr>
        <w:t xml:space="preserve">, </w:t>
      </w:r>
      <w:r w:rsidRPr="00C86560">
        <w:rPr>
          <w:rFonts w:ascii="Tahoma" w:hAnsi="Tahoma" w:cs="Tahoma"/>
          <w:sz w:val="20"/>
          <w:szCs w:val="20"/>
        </w:rPr>
        <w:t xml:space="preserve">путем заключения следующего договора: договор купли-продажи </w:t>
      </w:r>
      <w:r w:rsidR="00095BBF" w:rsidRPr="00C86560">
        <w:rPr>
          <w:rFonts w:ascii="Tahoma" w:hAnsi="Tahoma" w:cs="Tahoma"/>
          <w:sz w:val="20"/>
          <w:szCs w:val="20"/>
        </w:rPr>
        <w:t>земельного участка и жилого дома</w:t>
      </w:r>
      <w:r w:rsidRPr="00C86560">
        <w:rPr>
          <w:rFonts w:ascii="Tahoma" w:hAnsi="Tahoma" w:cs="Tahoma"/>
          <w:sz w:val="20"/>
          <w:szCs w:val="20"/>
        </w:rPr>
        <w:t xml:space="preserve"> между </w:t>
      </w:r>
      <w:r w:rsidR="00F43455" w:rsidRPr="00C86560">
        <w:rPr>
          <w:rFonts w:ascii="Tahoma" w:hAnsi="Tahoma" w:cs="Tahoma"/>
          <w:sz w:val="20"/>
          <w:szCs w:val="20"/>
        </w:rPr>
        <w:t>Залогодателем</w:t>
      </w:r>
      <w:r w:rsidRPr="00C86560">
        <w:rPr>
          <w:rFonts w:ascii="Tahoma" w:hAnsi="Tahoma" w:cs="Tahoma"/>
          <w:sz w:val="20"/>
          <w:szCs w:val="20"/>
        </w:rPr>
        <w:t xml:space="preserve"> и </w:t>
      </w:r>
      <w:r w:rsidR="00F43455" w:rsidRPr="00C86560">
        <w:rPr>
          <w:rFonts w:ascii="Tahoma" w:hAnsi="Tahoma" w:cs="Tahoma"/>
          <w:sz w:val="20"/>
          <w:szCs w:val="20"/>
        </w:rPr>
        <w:t>Продавцом</w:t>
      </w:r>
      <w:r w:rsidRPr="00C86560">
        <w:rPr>
          <w:rFonts w:ascii="Tahoma" w:hAnsi="Tahoma" w:cs="Tahoma"/>
          <w:sz w:val="20"/>
          <w:szCs w:val="20"/>
        </w:rPr>
        <w:t xml:space="preserve"> </w:t>
      </w:r>
      <w:r w:rsidR="00C5668A"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5668A" w:rsidRPr="00C86560">
        <w:rPr>
          <w:rFonts w:ascii="Tahoma" w:hAnsi="Tahoma" w:cs="Tahoma"/>
          <w:i/>
          <w:iCs/>
          <w:color w:val="0000FF"/>
          <w:sz w:val="20"/>
          <w:szCs w:val="20"/>
          <w:shd w:val="clear" w:color="auto" w:fill="D9D9D9"/>
        </w:rPr>
        <w:instrText xml:space="preserve"> FORMTEXT </w:instrText>
      </w:r>
      <w:r w:rsidR="00C5668A" w:rsidRPr="00C86560">
        <w:rPr>
          <w:rFonts w:ascii="Tahoma" w:hAnsi="Tahoma" w:cs="Tahoma"/>
          <w:i/>
          <w:iCs/>
          <w:color w:val="0000FF"/>
          <w:sz w:val="20"/>
          <w:szCs w:val="20"/>
          <w:shd w:val="clear" w:color="auto" w:fill="D9D9D9"/>
        </w:rPr>
      </w:r>
      <w:r w:rsidR="00C5668A" w:rsidRPr="00C86560">
        <w:rPr>
          <w:rFonts w:ascii="Tahoma" w:hAnsi="Tahoma" w:cs="Tahoma"/>
          <w:i/>
          <w:iCs/>
          <w:color w:val="0000FF"/>
          <w:sz w:val="20"/>
          <w:szCs w:val="20"/>
          <w:shd w:val="clear" w:color="auto" w:fill="D9D9D9"/>
        </w:rPr>
        <w:fldChar w:fldCharType="separate"/>
      </w:r>
      <w:r w:rsidR="00C5668A" w:rsidRPr="00C86560">
        <w:rPr>
          <w:rFonts w:ascii="Tahoma" w:hAnsi="Tahoma" w:cs="Tahoma"/>
          <w:i/>
          <w:iCs/>
          <w:color w:val="0000FF"/>
          <w:sz w:val="20"/>
          <w:szCs w:val="20"/>
          <w:shd w:val="clear" w:color="auto" w:fill="D9D9D9"/>
        </w:rPr>
        <w:t>(</w:t>
      </w:r>
      <w:r w:rsidR="00C5668A" w:rsidRPr="00C86560">
        <w:rPr>
          <w:rFonts w:ascii="Tahoma" w:hAnsi="Tahoma" w:cs="Tahoma"/>
          <w:i/>
          <w:color w:val="0000FF"/>
          <w:sz w:val="20"/>
          <w:szCs w:val="20"/>
          <w:shd w:val="clear" w:color="auto" w:fill="D9D9D9"/>
        </w:rPr>
        <w:t>дополнительно при наличии могут быть указаны реквизиты договора)</w:t>
      </w:r>
      <w:r w:rsidR="00C5668A" w:rsidRPr="00C86560">
        <w:rPr>
          <w:rFonts w:ascii="Tahoma" w:hAnsi="Tahoma" w:cs="Tahoma"/>
          <w:i/>
          <w:iCs/>
          <w:color w:val="0000FF"/>
          <w:sz w:val="20"/>
          <w:szCs w:val="20"/>
          <w:shd w:val="clear" w:color="auto" w:fill="D9D9D9"/>
        </w:rPr>
        <w:fldChar w:fldCharType="end"/>
      </w:r>
      <w:r w:rsidRPr="00C86560">
        <w:rPr>
          <w:rFonts w:ascii="Tahoma" w:hAnsi="Tahoma" w:cs="Tahoma"/>
          <w:sz w:val="20"/>
          <w:szCs w:val="20"/>
        </w:rPr>
        <w:t xml:space="preserve"> (далее – Договор приобретения).</w:t>
      </w:r>
    </w:p>
    <w:p w14:paraId="02523E1A" w14:textId="77777777" w:rsidR="00095BBF" w:rsidRPr="00C86560" w:rsidRDefault="00095BBF" w:rsidP="0096238F">
      <w:pPr>
        <w:tabs>
          <w:tab w:val="left" w:pos="-284"/>
          <w:tab w:val="left" w:pos="284"/>
          <w:tab w:val="left" w:pos="317"/>
        </w:tabs>
        <w:spacing w:after="0" w:line="240" w:lineRule="auto"/>
        <w:ind w:left="709"/>
        <w:jc w:val="both"/>
        <w:rPr>
          <w:rFonts w:ascii="Tahoma" w:hAnsi="Tahoma" w:cs="Tahoma"/>
          <w:i/>
          <w:sz w:val="20"/>
          <w:szCs w:val="20"/>
          <w:shd w:val="clear" w:color="auto" w:fill="D9D9D9"/>
        </w:rPr>
      </w:pPr>
    </w:p>
    <w:p w14:paraId="37C6D934" w14:textId="5880FF5E" w:rsidR="00025C3E" w:rsidRPr="00C86560" w:rsidRDefault="00896F16" w:rsidP="0096238F">
      <w:pPr>
        <w:tabs>
          <w:tab w:val="left" w:pos="709"/>
        </w:tabs>
        <w:spacing w:after="0" w:line="240" w:lineRule="auto"/>
        <w:ind w:left="709"/>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 xml:space="preserve">(Вариант 4. абзац включается при предоставлении Заемных средств на приобретение земельного участка по </w:t>
      </w:r>
      <w:r w:rsidR="00C7190A" w:rsidRPr="00C86560">
        <w:rPr>
          <w:rFonts w:ascii="Tahoma" w:hAnsi="Tahoma" w:cs="Tahoma"/>
          <w:i/>
          <w:iCs/>
          <w:color w:val="0000FF"/>
          <w:sz w:val="20"/>
          <w:szCs w:val="20"/>
          <w:shd w:val="clear" w:color="auto" w:fill="D9D9D9"/>
        </w:rPr>
        <w:t>ДКП</w:t>
      </w:r>
      <w:r w:rsidRPr="00C86560">
        <w:rPr>
          <w:rFonts w:ascii="Tahoma" w:hAnsi="Tahoma" w:cs="Tahoma"/>
          <w:i/>
          <w:iCs/>
          <w:color w:val="0000FF"/>
          <w:sz w:val="20"/>
          <w:szCs w:val="20"/>
          <w:shd w:val="clear" w:color="auto" w:fill="D9D9D9"/>
        </w:rPr>
        <w:t xml:space="preserve"> и строительство на земельном участке </w:t>
      </w:r>
      <w:r w:rsidR="008F1A22" w:rsidRPr="00C86560">
        <w:rPr>
          <w:rFonts w:ascii="Tahoma" w:hAnsi="Tahoma" w:cs="Tahoma"/>
          <w:i/>
          <w:iCs/>
          <w:color w:val="0000FF"/>
          <w:sz w:val="20"/>
          <w:szCs w:val="20"/>
          <w:shd w:val="clear" w:color="auto" w:fill="D9D9D9"/>
        </w:rPr>
        <w:t>Ж</w:t>
      </w:r>
      <w:r w:rsidRPr="00C86560">
        <w:rPr>
          <w:rFonts w:ascii="Tahoma" w:hAnsi="Tahoma" w:cs="Tahoma"/>
          <w:i/>
          <w:iCs/>
          <w:color w:val="0000FF"/>
          <w:sz w:val="20"/>
          <w:szCs w:val="20"/>
          <w:shd w:val="clear" w:color="auto" w:fill="D9D9D9"/>
        </w:rPr>
        <w:t>илого дома</w:t>
      </w:r>
      <w:r w:rsidR="008F1A22" w:rsidRPr="00C86560">
        <w:rPr>
          <w:rFonts w:ascii="Tahoma" w:hAnsi="Tahoma" w:cs="Tahoma"/>
          <w:i/>
          <w:iCs/>
          <w:color w:val="0000FF"/>
          <w:sz w:val="20"/>
          <w:szCs w:val="20"/>
          <w:shd w:val="clear" w:color="auto" w:fill="D9D9D9"/>
        </w:rPr>
        <w:t>/</w:t>
      </w:r>
      <w:r w:rsidRPr="00C86560">
        <w:rPr>
          <w:rFonts w:ascii="Tahoma" w:hAnsi="Tahoma" w:cs="Tahoma"/>
          <w:i/>
          <w:iCs/>
          <w:color w:val="0000FF"/>
          <w:sz w:val="20"/>
          <w:szCs w:val="20"/>
          <w:shd w:val="clear" w:color="auto" w:fill="D9D9D9"/>
        </w:rPr>
        <w:t xml:space="preserve"> </w:t>
      </w:r>
      <w:r w:rsidR="008F1A22" w:rsidRPr="00C86560">
        <w:rPr>
          <w:rFonts w:ascii="Tahoma" w:hAnsi="Tahoma" w:cs="Tahoma"/>
          <w:i/>
          <w:iCs/>
          <w:color w:val="0000FF"/>
          <w:sz w:val="20"/>
          <w:szCs w:val="20"/>
          <w:shd w:val="clear" w:color="auto" w:fill="D9D9D9"/>
        </w:rPr>
        <w:t xml:space="preserve">части жилого дома </w:t>
      </w:r>
      <w:r w:rsidR="004E3F40" w:rsidRPr="00C86560">
        <w:rPr>
          <w:rFonts w:ascii="Tahoma" w:hAnsi="Tahoma" w:cs="Tahoma"/>
          <w:i/>
          <w:iCs/>
          <w:color w:val="0000FF"/>
          <w:sz w:val="20"/>
          <w:szCs w:val="20"/>
          <w:shd w:val="clear" w:color="auto" w:fill="D9D9D9"/>
        </w:rPr>
        <w:t xml:space="preserve">(таунхауса) </w:t>
      </w:r>
      <w:r w:rsidRPr="00C86560">
        <w:rPr>
          <w:rFonts w:ascii="Tahoma" w:hAnsi="Tahoma" w:cs="Tahoma"/>
          <w:i/>
          <w:iCs/>
          <w:color w:val="0000FF"/>
          <w:sz w:val="20"/>
          <w:szCs w:val="20"/>
          <w:shd w:val="clear" w:color="auto" w:fill="D9D9D9"/>
        </w:rPr>
        <w:t xml:space="preserve">по </w:t>
      </w:r>
      <w:r w:rsidR="00C7190A" w:rsidRPr="00C86560">
        <w:rPr>
          <w:rFonts w:ascii="Tahoma" w:hAnsi="Tahoma" w:cs="Tahoma"/>
          <w:i/>
          <w:iCs/>
          <w:color w:val="0000FF"/>
          <w:sz w:val="20"/>
          <w:szCs w:val="20"/>
          <w:shd w:val="clear" w:color="auto" w:fill="D9D9D9"/>
        </w:rPr>
        <w:t>ДУДС</w:t>
      </w:r>
      <w:r w:rsidR="00DE7A76" w:rsidRPr="00C86560">
        <w:rPr>
          <w:rFonts w:ascii="Tahoma" w:hAnsi="Tahoma" w:cs="Tahoma"/>
          <w:i/>
          <w:iCs/>
          <w:color w:val="0000FF"/>
          <w:sz w:val="20"/>
          <w:szCs w:val="20"/>
          <w:shd w:val="clear" w:color="auto" w:fill="D9D9D9"/>
        </w:rPr>
        <w:t xml:space="preserve">/ </w:t>
      </w:r>
      <w:r w:rsidR="00C7190A" w:rsidRPr="00C86560">
        <w:rPr>
          <w:rFonts w:ascii="Tahoma" w:hAnsi="Tahoma" w:cs="Tahoma"/>
          <w:i/>
          <w:iCs/>
          <w:color w:val="0000FF"/>
          <w:sz w:val="20"/>
          <w:szCs w:val="20"/>
          <w:shd w:val="clear" w:color="auto" w:fill="D9D9D9"/>
        </w:rPr>
        <w:t>ДУПТ</w:t>
      </w:r>
      <w:r w:rsidRPr="00C86560">
        <w:rPr>
          <w:rFonts w:ascii="Tahoma" w:hAnsi="Tahoma" w:cs="Tahoma"/>
          <w:i/>
          <w:iCs/>
          <w:color w:val="0000FF"/>
          <w:sz w:val="20"/>
          <w:szCs w:val="20"/>
          <w:shd w:val="clear" w:color="auto" w:fill="D9D9D9"/>
        </w:rPr>
        <w:t xml:space="preserve"> в рамках продукта «Приобретение жилого дома»):</w:t>
      </w:r>
      <w:r w:rsidRPr="00C86560">
        <w:rPr>
          <w:rFonts w:ascii="Tahoma" w:hAnsi="Tahoma" w:cs="Tahoma"/>
          <w:i/>
          <w:iCs/>
          <w:color w:val="0000FF"/>
          <w:sz w:val="20"/>
          <w:szCs w:val="20"/>
          <w:shd w:val="clear" w:color="auto" w:fill="D9D9D9"/>
        </w:rPr>
        <w:fldChar w:fldCharType="end"/>
      </w:r>
      <w:r w:rsidRPr="00C86560">
        <w:rPr>
          <w:rFonts w:ascii="Tahoma" w:hAnsi="Tahoma" w:cs="Tahoma"/>
          <w:i/>
          <w:iCs/>
          <w:sz w:val="20"/>
          <w:szCs w:val="20"/>
        </w:rPr>
        <w:t xml:space="preserve"> </w:t>
      </w:r>
      <w:r w:rsidR="00095BBF" w:rsidRPr="00C86560">
        <w:rPr>
          <w:rFonts w:ascii="Tahoma" w:hAnsi="Tahoma" w:cs="Tahoma"/>
          <w:sz w:val="20"/>
          <w:szCs w:val="20"/>
        </w:rPr>
        <w:t>приобретение в [собственность/</w:t>
      </w:r>
      <w:r w:rsidRPr="00C86560">
        <w:rPr>
          <w:rFonts w:ascii="Tahoma" w:hAnsi="Tahoma" w:cs="Tahoma"/>
          <w:sz w:val="20"/>
          <w:szCs w:val="20"/>
        </w:rPr>
        <w:t xml:space="preserve"> </w:t>
      </w:r>
      <w:r w:rsidR="00095BBF" w:rsidRPr="00C86560">
        <w:rPr>
          <w:rFonts w:ascii="Tahoma" w:hAnsi="Tahoma" w:cs="Tahoma"/>
          <w:sz w:val="20"/>
          <w:szCs w:val="20"/>
        </w:rPr>
        <w:t>общую совместную собственность/</w:t>
      </w:r>
      <w:r w:rsidRPr="00C86560">
        <w:rPr>
          <w:rFonts w:ascii="Tahoma" w:hAnsi="Tahoma" w:cs="Tahoma"/>
          <w:sz w:val="20"/>
          <w:szCs w:val="20"/>
        </w:rPr>
        <w:t xml:space="preserve"> </w:t>
      </w:r>
      <w:r w:rsidR="00095BBF" w:rsidRPr="00C86560">
        <w:rPr>
          <w:rFonts w:ascii="Tahoma" w:hAnsi="Tahoma" w:cs="Tahoma"/>
          <w:sz w:val="20"/>
          <w:szCs w:val="20"/>
        </w:rPr>
        <w:t>общую долевую собственность]</w:t>
      </w:r>
      <w:r w:rsidR="00095BBF" w:rsidRPr="00C86560">
        <w:rPr>
          <w:rFonts w:ascii="Tahoma" w:hAnsi="Tahoma" w:cs="Tahoma"/>
          <w:i/>
          <w:sz w:val="20"/>
          <w:szCs w:val="20"/>
        </w:rPr>
        <w:t xml:space="preserve"> </w:t>
      </w:r>
      <w:r w:rsidR="004F6A26" w:rsidRPr="00C86560">
        <w:rPr>
          <w:rFonts w:ascii="Tahoma" w:hAnsi="Tahoma" w:cs="Tahoma"/>
          <w:sz w:val="20"/>
          <w:szCs w:val="20"/>
        </w:rPr>
        <w:t>Залогодателя</w:t>
      </w:r>
      <w:r w:rsidR="00025C3E" w:rsidRPr="00C86560">
        <w:rPr>
          <w:rFonts w:ascii="Tahoma" w:hAnsi="Tahoma" w:cs="Tahoma"/>
          <w:sz w:val="20"/>
          <w:szCs w:val="20"/>
        </w:rPr>
        <w:t>:</w:t>
      </w:r>
    </w:p>
    <w:p w14:paraId="3D104FA7" w14:textId="1431FB9B" w:rsidR="00025C3E" w:rsidRPr="00C86560" w:rsidRDefault="00095BBF" w:rsidP="0096238F">
      <w:pPr>
        <w:pStyle w:val="afe"/>
        <w:numPr>
          <w:ilvl w:val="0"/>
          <w:numId w:val="26"/>
        </w:numPr>
        <w:tabs>
          <w:tab w:val="left" w:pos="709"/>
        </w:tabs>
        <w:ind w:left="709"/>
        <w:jc w:val="both"/>
        <w:rPr>
          <w:rFonts w:ascii="Tahoma" w:hAnsi="Tahoma" w:cs="Tahoma"/>
          <w:i/>
          <w:sz w:val="20"/>
          <w:szCs w:val="20"/>
          <w:shd w:val="clear" w:color="auto" w:fill="D9D9D9"/>
        </w:rPr>
      </w:pPr>
      <w:r w:rsidRPr="00C86560">
        <w:rPr>
          <w:rFonts w:ascii="Tahoma" w:hAnsi="Tahoma" w:cs="Tahoma"/>
          <w:sz w:val="20"/>
          <w:szCs w:val="20"/>
        </w:rPr>
        <w:t xml:space="preserve">земельного участка площадью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кв. метров, имеющего кадастровый номер</w:t>
      </w:r>
      <w:r w:rsidR="00C010D6" w:rsidRPr="00C86560">
        <w:rPr>
          <w:rFonts w:ascii="Tahoma" w:hAnsi="Tahoma" w:cs="Tahoma"/>
          <w:sz w:val="20"/>
          <w:szCs w:val="20"/>
        </w:rPr>
        <w:t xml:space="preserve"> </w:t>
      </w:r>
      <w:r w:rsidR="0091449A"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91449A" w:rsidRPr="00C86560">
        <w:rPr>
          <w:rFonts w:ascii="Tahoma" w:hAnsi="Tahoma" w:cs="Tahoma"/>
          <w:bCs/>
          <w:snapToGrid w:val="0"/>
          <w:color w:val="0000FF"/>
          <w:sz w:val="20"/>
          <w:szCs w:val="20"/>
        </w:rPr>
        <w:instrText xml:space="preserve"> FORMTEXT </w:instrText>
      </w:r>
      <w:r w:rsidR="0091449A" w:rsidRPr="00C86560">
        <w:rPr>
          <w:rFonts w:ascii="Tahoma" w:hAnsi="Tahoma" w:cs="Tahoma"/>
          <w:bCs/>
          <w:snapToGrid w:val="0"/>
          <w:color w:val="0000FF"/>
          <w:sz w:val="20"/>
          <w:szCs w:val="20"/>
        </w:rPr>
      </w:r>
      <w:r w:rsidR="0091449A" w:rsidRPr="00C86560">
        <w:rPr>
          <w:rFonts w:ascii="Tahoma" w:hAnsi="Tahoma" w:cs="Tahoma"/>
          <w:bCs/>
          <w:snapToGrid w:val="0"/>
          <w:color w:val="0000FF"/>
          <w:sz w:val="20"/>
          <w:szCs w:val="20"/>
        </w:rPr>
        <w:fldChar w:fldCharType="separate"/>
      </w:r>
      <w:r w:rsidR="0091449A" w:rsidRPr="00C86560">
        <w:rPr>
          <w:rFonts w:ascii="Tahoma" w:hAnsi="Tahoma" w:cs="Tahoma"/>
          <w:bCs/>
          <w:noProof/>
          <w:snapToGrid w:val="0"/>
          <w:color w:val="0000FF"/>
          <w:sz w:val="20"/>
          <w:szCs w:val="20"/>
        </w:rPr>
        <w:t>_____</w:t>
      </w:r>
      <w:r w:rsidR="0091449A"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категория земель </w:t>
      </w:r>
      <w:r w:rsidR="0091449A"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91449A" w:rsidRPr="00C86560">
        <w:rPr>
          <w:rFonts w:ascii="Tahoma" w:hAnsi="Tahoma" w:cs="Tahoma"/>
          <w:bCs/>
          <w:snapToGrid w:val="0"/>
          <w:color w:val="0000FF"/>
          <w:sz w:val="20"/>
          <w:szCs w:val="20"/>
        </w:rPr>
        <w:instrText xml:space="preserve"> FORMTEXT </w:instrText>
      </w:r>
      <w:r w:rsidR="0091449A" w:rsidRPr="00C86560">
        <w:rPr>
          <w:rFonts w:ascii="Tahoma" w:hAnsi="Tahoma" w:cs="Tahoma"/>
          <w:bCs/>
          <w:snapToGrid w:val="0"/>
          <w:color w:val="0000FF"/>
          <w:sz w:val="20"/>
          <w:szCs w:val="20"/>
        </w:rPr>
      </w:r>
      <w:r w:rsidR="0091449A" w:rsidRPr="00C86560">
        <w:rPr>
          <w:rFonts w:ascii="Tahoma" w:hAnsi="Tahoma" w:cs="Tahoma"/>
          <w:bCs/>
          <w:snapToGrid w:val="0"/>
          <w:color w:val="0000FF"/>
          <w:sz w:val="20"/>
          <w:szCs w:val="20"/>
        </w:rPr>
        <w:fldChar w:fldCharType="separate"/>
      </w:r>
      <w:r w:rsidR="0091449A" w:rsidRPr="00C86560">
        <w:rPr>
          <w:rFonts w:ascii="Tahoma" w:hAnsi="Tahoma" w:cs="Tahoma"/>
          <w:bCs/>
          <w:noProof/>
          <w:snapToGrid w:val="0"/>
          <w:color w:val="0000FF"/>
          <w:sz w:val="20"/>
          <w:szCs w:val="20"/>
        </w:rPr>
        <w:t>_____</w:t>
      </w:r>
      <w:r w:rsidR="0091449A"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разрешенное использование </w:t>
      </w:r>
      <w:r w:rsidR="0091449A"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91449A" w:rsidRPr="00C86560">
        <w:rPr>
          <w:rFonts w:ascii="Tahoma" w:hAnsi="Tahoma" w:cs="Tahoma"/>
          <w:bCs/>
          <w:snapToGrid w:val="0"/>
          <w:color w:val="0000FF"/>
          <w:sz w:val="20"/>
          <w:szCs w:val="20"/>
        </w:rPr>
        <w:instrText xml:space="preserve"> FORMTEXT </w:instrText>
      </w:r>
      <w:r w:rsidR="0091449A" w:rsidRPr="00C86560">
        <w:rPr>
          <w:rFonts w:ascii="Tahoma" w:hAnsi="Tahoma" w:cs="Tahoma"/>
          <w:bCs/>
          <w:snapToGrid w:val="0"/>
          <w:color w:val="0000FF"/>
          <w:sz w:val="20"/>
          <w:szCs w:val="20"/>
        </w:rPr>
      </w:r>
      <w:r w:rsidR="0091449A" w:rsidRPr="00C86560">
        <w:rPr>
          <w:rFonts w:ascii="Tahoma" w:hAnsi="Tahoma" w:cs="Tahoma"/>
          <w:bCs/>
          <w:snapToGrid w:val="0"/>
          <w:color w:val="0000FF"/>
          <w:sz w:val="20"/>
          <w:szCs w:val="20"/>
        </w:rPr>
        <w:fldChar w:fldCharType="separate"/>
      </w:r>
      <w:r w:rsidR="0091449A" w:rsidRPr="00C86560">
        <w:rPr>
          <w:rFonts w:ascii="Tahoma" w:hAnsi="Tahoma" w:cs="Tahoma"/>
          <w:bCs/>
          <w:noProof/>
          <w:snapToGrid w:val="0"/>
          <w:color w:val="0000FF"/>
          <w:sz w:val="20"/>
          <w:szCs w:val="20"/>
        </w:rPr>
        <w:t>_____</w:t>
      </w:r>
      <w:r w:rsidR="0091449A"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расположенного по адресу: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2F565F" w:rsidRPr="00C86560">
        <w:rPr>
          <w:rFonts w:ascii="Tahoma" w:hAnsi="Tahoma" w:cs="Tahoma"/>
          <w:sz w:val="20"/>
          <w:szCs w:val="20"/>
        </w:rPr>
        <w:t xml:space="preserve"> </w:t>
      </w:r>
      <w:r w:rsidR="00D517BB" w:rsidRPr="00C86560">
        <w:rPr>
          <w:rFonts w:ascii="Tahoma" w:hAnsi="Tahoma" w:cs="Tahoma"/>
          <w:sz w:val="20"/>
          <w:szCs w:val="20"/>
        </w:rPr>
        <w:t>(далее – Земельный участок)</w:t>
      </w:r>
      <w:r w:rsidRPr="00C86560">
        <w:rPr>
          <w:rFonts w:ascii="Tahoma" w:hAnsi="Tahoma" w:cs="Tahoma"/>
          <w:sz w:val="20"/>
          <w:szCs w:val="20"/>
        </w:rPr>
        <w:t xml:space="preserve"> </w:t>
      </w:r>
      <w:r w:rsidR="002F514C" w:rsidRPr="00C86560">
        <w:rPr>
          <w:rFonts w:ascii="Tahoma" w:hAnsi="Tahoma" w:cs="Tahoma"/>
          <w:sz w:val="20"/>
          <w:szCs w:val="20"/>
        </w:rPr>
        <w:t xml:space="preserve">стоимостью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2F514C" w:rsidRPr="00C86560">
        <w:rPr>
          <w:rFonts w:ascii="Tahoma" w:hAnsi="Tahoma" w:cs="Tahoma"/>
          <w:sz w:val="20"/>
          <w:szCs w:val="20"/>
        </w:rPr>
        <w:t xml:space="preserve">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2F514C" w:rsidRPr="00C86560">
        <w:rPr>
          <w:rFonts w:ascii="Tahoma" w:hAnsi="Tahoma" w:cs="Tahoma"/>
          <w:sz w:val="20"/>
          <w:szCs w:val="20"/>
        </w:rPr>
        <w:t xml:space="preserve">) рублей </w:t>
      </w:r>
      <w:r w:rsidR="00C5668A"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5668A" w:rsidRPr="00C86560">
        <w:rPr>
          <w:rFonts w:ascii="Tahoma" w:hAnsi="Tahoma" w:cs="Tahoma"/>
          <w:i/>
          <w:iCs/>
          <w:color w:val="0000FF"/>
          <w:sz w:val="20"/>
          <w:szCs w:val="20"/>
          <w:shd w:val="clear" w:color="auto" w:fill="D9D9D9"/>
        </w:rPr>
        <w:instrText xml:space="preserve"> FORMTEXT </w:instrText>
      </w:r>
      <w:r w:rsidR="00C5668A" w:rsidRPr="00C86560">
        <w:rPr>
          <w:rFonts w:ascii="Tahoma" w:hAnsi="Tahoma" w:cs="Tahoma"/>
          <w:i/>
          <w:iCs/>
          <w:color w:val="0000FF"/>
          <w:sz w:val="20"/>
          <w:szCs w:val="20"/>
          <w:shd w:val="clear" w:color="auto" w:fill="D9D9D9"/>
        </w:rPr>
      </w:r>
      <w:r w:rsidR="00C5668A" w:rsidRPr="00C86560">
        <w:rPr>
          <w:rFonts w:ascii="Tahoma" w:hAnsi="Tahoma" w:cs="Tahoma"/>
          <w:i/>
          <w:iCs/>
          <w:color w:val="0000FF"/>
          <w:sz w:val="20"/>
          <w:szCs w:val="20"/>
          <w:shd w:val="clear" w:color="auto" w:fill="D9D9D9"/>
        </w:rPr>
        <w:fldChar w:fldCharType="separate"/>
      </w:r>
      <w:r w:rsidR="00C5668A" w:rsidRPr="00C86560">
        <w:rPr>
          <w:rFonts w:ascii="Tahoma" w:hAnsi="Tahoma" w:cs="Tahoma"/>
          <w:i/>
          <w:iCs/>
          <w:color w:val="0000FF"/>
          <w:sz w:val="20"/>
          <w:szCs w:val="20"/>
          <w:shd w:val="clear" w:color="auto" w:fill="D9D9D9"/>
        </w:rPr>
        <w:t>(</w:t>
      </w:r>
      <w:r w:rsidR="00C5668A" w:rsidRPr="00C86560">
        <w:rPr>
          <w:rFonts w:ascii="Tahoma" w:hAnsi="Tahoma" w:cs="Tahoma"/>
          <w:i/>
          <w:color w:val="0000FF"/>
          <w:sz w:val="20"/>
          <w:szCs w:val="20"/>
          <w:shd w:val="clear" w:color="auto" w:fill="D9D9D9"/>
        </w:rPr>
        <w:t xml:space="preserve">указывается стоимость земельного участка из </w:t>
      </w:r>
      <w:r w:rsidR="00C7190A" w:rsidRPr="00C86560">
        <w:rPr>
          <w:rFonts w:ascii="Tahoma" w:hAnsi="Tahoma" w:cs="Tahoma"/>
          <w:i/>
          <w:color w:val="0000FF"/>
          <w:sz w:val="20"/>
          <w:szCs w:val="20"/>
          <w:shd w:val="clear" w:color="auto" w:fill="D9D9D9"/>
        </w:rPr>
        <w:t>ДКП</w:t>
      </w:r>
      <w:r w:rsidR="00C5668A" w:rsidRPr="00C86560">
        <w:rPr>
          <w:rFonts w:ascii="Tahoma" w:hAnsi="Tahoma" w:cs="Tahoma"/>
          <w:i/>
          <w:color w:val="0000FF"/>
          <w:sz w:val="20"/>
          <w:szCs w:val="20"/>
          <w:shd w:val="clear" w:color="auto" w:fill="D9D9D9"/>
        </w:rPr>
        <w:t>)</w:t>
      </w:r>
      <w:r w:rsidR="00C5668A" w:rsidRPr="00C86560">
        <w:rPr>
          <w:rFonts w:ascii="Tahoma" w:hAnsi="Tahoma" w:cs="Tahoma"/>
          <w:i/>
          <w:iCs/>
          <w:color w:val="0000FF"/>
          <w:sz w:val="20"/>
          <w:szCs w:val="20"/>
          <w:shd w:val="clear" w:color="auto" w:fill="D9D9D9"/>
        </w:rPr>
        <w:fldChar w:fldCharType="end"/>
      </w:r>
      <w:r w:rsidR="002F514C" w:rsidRPr="00C86560">
        <w:rPr>
          <w:rFonts w:ascii="Tahoma" w:hAnsi="Tahoma" w:cs="Tahoma"/>
          <w:sz w:val="20"/>
          <w:szCs w:val="20"/>
        </w:rPr>
        <w:t xml:space="preserve"> путем заключения </w:t>
      </w:r>
      <w:r w:rsidR="002564EC" w:rsidRPr="00C86560">
        <w:rPr>
          <w:rFonts w:ascii="Tahoma" w:hAnsi="Tahoma" w:cs="Tahoma"/>
          <w:sz w:val="20"/>
          <w:szCs w:val="20"/>
        </w:rPr>
        <w:t xml:space="preserve">следующего </w:t>
      </w:r>
      <w:r w:rsidR="002F514C" w:rsidRPr="00C86560">
        <w:rPr>
          <w:rFonts w:ascii="Tahoma" w:hAnsi="Tahoma" w:cs="Tahoma"/>
          <w:sz w:val="20"/>
          <w:szCs w:val="20"/>
        </w:rPr>
        <w:t>договора</w:t>
      </w:r>
      <w:r w:rsidR="002564EC" w:rsidRPr="00C86560">
        <w:rPr>
          <w:rFonts w:ascii="Tahoma" w:hAnsi="Tahoma" w:cs="Tahoma"/>
          <w:sz w:val="20"/>
          <w:szCs w:val="20"/>
        </w:rPr>
        <w:t>:</w:t>
      </w:r>
      <w:r w:rsidR="002F514C" w:rsidRPr="00C86560">
        <w:rPr>
          <w:rFonts w:ascii="Tahoma" w:hAnsi="Tahoma" w:cs="Tahoma"/>
          <w:sz w:val="20"/>
          <w:szCs w:val="20"/>
        </w:rPr>
        <w:t xml:space="preserve"> </w:t>
      </w:r>
      <w:r w:rsidR="002564EC" w:rsidRPr="00C86560">
        <w:rPr>
          <w:rFonts w:ascii="Tahoma" w:hAnsi="Tahoma" w:cs="Tahoma"/>
          <w:sz w:val="20"/>
          <w:szCs w:val="20"/>
        </w:rPr>
        <w:t>договор купли-продажи земельного участка</w:t>
      </w:r>
      <w:r w:rsidR="002F514C" w:rsidRPr="00C86560">
        <w:rPr>
          <w:rFonts w:ascii="Tahoma" w:hAnsi="Tahoma" w:cs="Tahoma"/>
          <w:sz w:val="20"/>
          <w:szCs w:val="20"/>
        </w:rPr>
        <w:t xml:space="preserve"> между </w:t>
      </w:r>
      <w:r w:rsidR="00F43455" w:rsidRPr="00C86560">
        <w:rPr>
          <w:rFonts w:ascii="Tahoma" w:hAnsi="Tahoma" w:cs="Tahoma"/>
          <w:sz w:val="20"/>
          <w:szCs w:val="20"/>
        </w:rPr>
        <w:t>Залогодателем и Продавцом</w:t>
      </w:r>
      <w:r w:rsidR="00F43455" w:rsidRPr="00C86560">
        <w:rPr>
          <w:rFonts w:ascii="Tahoma" w:hAnsi="Tahoma" w:cs="Tahoma"/>
          <w:bCs/>
          <w:snapToGrid w:val="0"/>
          <w:sz w:val="20"/>
          <w:szCs w:val="20"/>
        </w:rPr>
        <w:t xml:space="preserve"> </w:t>
      </w:r>
      <w:r w:rsidR="00C5668A"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5668A" w:rsidRPr="00C86560">
        <w:rPr>
          <w:rFonts w:ascii="Tahoma" w:hAnsi="Tahoma" w:cs="Tahoma"/>
          <w:i/>
          <w:iCs/>
          <w:color w:val="0000FF"/>
          <w:sz w:val="20"/>
          <w:szCs w:val="20"/>
          <w:shd w:val="clear" w:color="auto" w:fill="D9D9D9"/>
        </w:rPr>
        <w:instrText xml:space="preserve"> FORMTEXT </w:instrText>
      </w:r>
      <w:r w:rsidR="00C5668A" w:rsidRPr="00C86560">
        <w:rPr>
          <w:rFonts w:ascii="Tahoma" w:hAnsi="Tahoma" w:cs="Tahoma"/>
          <w:i/>
          <w:iCs/>
          <w:color w:val="0000FF"/>
          <w:sz w:val="20"/>
          <w:szCs w:val="20"/>
          <w:shd w:val="clear" w:color="auto" w:fill="D9D9D9"/>
        </w:rPr>
      </w:r>
      <w:r w:rsidR="00C5668A" w:rsidRPr="00C86560">
        <w:rPr>
          <w:rFonts w:ascii="Tahoma" w:hAnsi="Tahoma" w:cs="Tahoma"/>
          <w:i/>
          <w:iCs/>
          <w:color w:val="0000FF"/>
          <w:sz w:val="20"/>
          <w:szCs w:val="20"/>
          <w:shd w:val="clear" w:color="auto" w:fill="D9D9D9"/>
        </w:rPr>
        <w:fldChar w:fldCharType="separate"/>
      </w:r>
      <w:r w:rsidR="00C5668A" w:rsidRPr="00C86560">
        <w:rPr>
          <w:rFonts w:ascii="Tahoma" w:hAnsi="Tahoma" w:cs="Tahoma"/>
          <w:i/>
          <w:iCs/>
          <w:color w:val="0000FF"/>
          <w:sz w:val="20"/>
          <w:szCs w:val="20"/>
          <w:shd w:val="clear" w:color="auto" w:fill="D9D9D9"/>
        </w:rPr>
        <w:t>(</w:t>
      </w:r>
      <w:r w:rsidR="00C5668A" w:rsidRPr="00C86560">
        <w:rPr>
          <w:rFonts w:ascii="Tahoma" w:hAnsi="Tahoma" w:cs="Tahoma"/>
          <w:i/>
          <w:color w:val="0000FF"/>
          <w:sz w:val="20"/>
          <w:szCs w:val="20"/>
          <w:shd w:val="clear" w:color="auto" w:fill="D9D9D9"/>
        </w:rPr>
        <w:t>дополнительно при наличии могут быть указаны реквизиты договора)</w:t>
      </w:r>
      <w:r w:rsidR="00C5668A" w:rsidRPr="00C86560">
        <w:rPr>
          <w:rFonts w:ascii="Tahoma" w:hAnsi="Tahoma" w:cs="Tahoma"/>
          <w:i/>
          <w:iCs/>
          <w:color w:val="0000FF"/>
          <w:sz w:val="20"/>
          <w:szCs w:val="20"/>
          <w:shd w:val="clear" w:color="auto" w:fill="D9D9D9"/>
        </w:rPr>
        <w:fldChar w:fldCharType="end"/>
      </w:r>
      <w:r w:rsidR="002F514C" w:rsidRPr="00C86560">
        <w:rPr>
          <w:rFonts w:ascii="Tahoma" w:hAnsi="Tahoma" w:cs="Tahoma"/>
          <w:sz w:val="20"/>
          <w:szCs w:val="20"/>
        </w:rPr>
        <w:t xml:space="preserve"> (далее – Договор приобретения земельного участка)</w:t>
      </w:r>
      <w:r w:rsidR="00025C3E" w:rsidRPr="00C86560">
        <w:rPr>
          <w:rFonts w:ascii="Tahoma" w:hAnsi="Tahoma" w:cs="Tahoma"/>
          <w:sz w:val="20"/>
          <w:szCs w:val="20"/>
        </w:rPr>
        <w:t>;</w:t>
      </w:r>
      <w:r w:rsidR="002F514C" w:rsidRPr="00C86560">
        <w:rPr>
          <w:rFonts w:ascii="Tahoma" w:hAnsi="Tahoma" w:cs="Tahoma"/>
          <w:sz w:val="20"/>
          <w:szCs w:val="20"/>
        </w:rPr>
        <w:t xml:space="preserve"> </w:t>
      </w:r>
      <w:r w:rsidRPr="00C86560">
        <w:rPr>
          <w:rFonts w:ascii="Tahoma" w:hAnsi="Tahoma" w:cs="Tahoma"/>
          <w:sz w:val="20"/>
          <w:szCs w:val="20"/>
        </w:rPr>
        <w:t>и</w:t>
      </w:r>
    </w:p>
    <w:p w14:paraId="7DF3AFDB" w14:textId="5C8E20D4" w:rsidR="00025C3E" w:rsidRPr="00C86560" w:rsidRDefault="00004747" w:rsidP="0096238F">
      <w:pPr>
        <w:pStyle w:val="afe"/>
        <w:numPr>
          <w:ilvl w:val="0"/>
          <w:numId w:val="26"/>
        </w:numPr>
        <w:tabs>
          <w:tab w:val="left" w:pos="709"/>
        </w:tabs>
        <w:ind w:left="709"/>
        <w:jc w:val="both"/>
        <w:rPr>
          <w:rFonts w:ascii="Tahoma" w:hAnsi="Tahoma" w:cs="Tahoma"/>
          <w:i/>
          <w:sz w:val="20"/>
          <w:szCs w:val="20"/>
          <w:shd w:val="clear" w:color="auto" w:fill="D9D9D9"/>
        </w:rPr>
      </w:pPr>
      <w:r w:rsidRPr="00C86560">
        <w:rPr>
          <w:rFonts w:ascii="Tahoma" w:hAnsi="Tahoma" w:cs="Tahoma"/>
          <w:sz w:val="20"/>
          <w:szCs w:val="20"/>
        </w:rPr>
        <w:t>строящегося</w:t>
      </w:r>
      <w:r w:rsidR="00C044A2" w:rsidRPr="00C86560">
        <w:rPr>
          <w:rFonts w:ascii="Tahoma" w:hAnsi="Tahoma" w:cs="Tahoma"/>
          <w:sz w:val="20"/>
          <w:szCs w:val="20"/>
        </w:rPr>
        <w:t xml:space="preserve"> </w:t>
      </w:r>
      <w:r w:rsidR="00850774" w:rsidRPr="00C86560">
        <w:rPr>
          <w:rFonts w:ascii="Tahoma" w:hAnsi="Tahoma" w:cs="Tahoma"/>
          <w:sz w:val="20"/>
          <w:szCs w:val="20"/>
        </w:rPr>
        <w:t xml:space="preserve">на </w:t>
      </w:r>
      <w:r w:rsidR="004E3F40" w:rsidRPr="00C86560">
        <w:rPr>
          <w:rFonts w:ascii="Tahoma" w:hAnsi="Tahoma" w:cs="Tahoma"/>
          <w:sz w:val="20"/>
          <w:szCs w:val="20"/>
        </w:rPr>
        <w:t>з</w:t>
      </w:r>
      <w:r w:rsidR="00850774" w:rsidRPr="00C86560">
        <w:rPr>
          <w:rFonts w:ascii="Tahoma" w:hAnsi="Tahoma" w:cs="Tahoma"/>
          <w:sz w:val="20"/>
          <w:szCs w:val="20"/>
        </w:rPr>
        <w:t xml:space="preserve">емельном участке </w:t>
      </w:r>
      <w:r w:rsidR="00095BBF" w:rsidRPr="00C86560">
        <w:rPr>
          <w:rFonts w:ascii="Tahoma" w:hAnsi="Tahoma" w:cs="Tahoma"/>
          <w:sz w:val="20"/>
          <w:szCs w:val="20"/>
        </w:rPr>
        <w:t>жилого дома</w:t>
      </w:r>
      <w:r w:rsidR="002F514C" w:rsidRPr="00C86560">
        <w:rPr>
          <w:rFonts w:ascii="Tahoma" w:hAnsi="Tahoma" w:cs="Tahoma"/>
          <w:sz w:val="20"/>
          <w:szCs w:val="20"/>
        </w:rPr>
        <w:t>/ части жилого дома</w:t>
      </w:r>
      <w:r w:rsidR="00095BBF" w:rsidRPr="00C86560">
        <w:rPr>
          <w:rFonts w:ascii="Tahoma" w:hAnsi="Tahoma" w:cs="Tahoma"/>
          <w:sz w:val="20"/>
          <w:szCs w:val="20"/>
        </w:rPr>
        <w:t xml:space="preserve">, общей площадью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095BBF" w:rsidRPr="00C86560">
        <w:rPr>
          <w:rFonts w:ascii="Tahoma" w:hAnsi="Tahoma" w:cs="Tahoma"/>
          <w:sz w:val="20"/>
          <w:szCs w:val="20"/>
        </w:rPr>
        <w:t xml:space="preserve"> кв. метров, в том числе жилой площадью -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C010D6" w:rsidRPr="00C86560">
        <w:rPr>
          <w:rFonts w:ascii="Tahoma" w:hAnsi="Tahoma" w:cs="Tahoma"/>
          <w:bCs/>
          <w:snapToGrid w:val="0"/>
          <w:sz w:val="20"/>
          <w:szCs w:val="20"/>
        </w:rPr>
        <w:t xml:space="preserve"> </w:t>
      </w:r>
      <w:r w:rsidR="00095BBF" w:rsidRPr="00C86560">
        <w:rPr>
          <w:rFonts w:ascii="Tahoma" w:hAnsi="Tahoma" w:cs="Tahoma"/>
          <w:sz w:val="20"/>
          <w:szCs w:val="20"/>
        </w:rPr>
        <w:t xml:space="preserve">кв. метров, </w:t>
      </w:r>
      <w:r w:rsidR="002F514C" w:rsidRPr="00C86560">
        <w:rPr>
          <w:rFonts w:ascii="Tahoma" w:hAnsi="Tahoma" w:cs="Tahoma"/>
          <w:sz w:val="20"/>
          <w:szCs w:val="20"/>
        </w:rPr>
        <w:t xml:space="preserve">этажность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850774" w:rsidRPr="00C86560">
        <w:rPr>
          <w:rFonts w:ascii="Tahoma" w:hAnsi="Tahoma" w:cs="Tahoma"/>
          <w:sz w:val="20"/>
          <w:szCs w:val="20"/>
        </w:rPr>
        <w:t xml:space="preserve"> </w:t>
      </w:r>
      <w:r w:rsidR="00095BBF" w:rsidRPr="00C86560">
        <w:rPr>
          <w:rFonts w:ascii="Tahoma" w:hAnsi="Tahoma" w:cs="Tahoma"/>
          <w:sz w:val="20"/>
          <w:szCs w:val="20"/>
        </w:rPr>
        <w:t>(далее –</w:t>
      </w:r>
      <w:r w:rsidR="002F514C" w:rsidRPr="00C86560">
        <w:rPr>
          <w:rFonts w:ascii="Tahoma" w:hAnsi="Tahoma" w:cs="Tahoma"/>
          <w:sz w:val="20"/>
          <w:szCs w:val="20"/>
        </w:rPr>
        <w:t xml:space="preserve"> </w:t>
      </w:r>
      <w:r w:rsidR="00095BBF" w:rsidRPr="00C86560">
        <w:rPr>
          <w:rFonts w:ascii="Tahoma" w:hAnsi="Tahoma" w:cs="Tahoma"/>
          <w:sz w:val="20"/>
          <w:szCs w:val="20"/>
        </w:rPr>
        <w:t xml:space="preserve">Жилой дом, </w:t>
      </w:r>
      <w:r w:rsidR="00A3460E" w:rsidRPr="00C86560">
        <w:rPr>
          <w:rFonts w:ascii="Tahoma" w:hAnsi="Tahoma" w:cs="Tahoma"/>
          <w:sz w:val="20"/>
          <w:szCs w:val="20"/>
        </w:rPr>
        <w:t xml:space="preserve">а при </w:t>
      </w:r>
      <w:r w:rsidR="002F514C" w:rsidRPr="00C86560">
        <w:rPr>
          <w:rFonts w:ascii="Tahoma" w:hAnsi="Tahoma" w:cs="Tahoma"/>
          <w:sz w:val="20"/>
          <w:szCs w:val="20"/>
        </w:rPr>
        <w:t>совместн</w:t>
      </w:r>
      <w:r w:rsidR="00A3460E" w:rsidRPr="00C86560">
        <w:rPr>
          <w:rFonts w:ascii="Tahoma" w:hAnsi="Tahoma" w:cs="Tahoma"/>
          <w:sz w:val="20"/>
          <w:szCs w:val="20"/>
        </w:rPr>
        <w:t>ом упоминании</w:t>
      </w:r>
      <w:r w:rsidR="002F514C" w:rsidRPr="00C86560">
        <w:rPr>
          <w:rFonts w:ascii="Tahoma" w:hAnsi="Tahoma" w:cs="Tahoma"/>
          <w:sz w:val="20"/>
          <w:szCs w:val="20"/>
        </w:rPr>
        <w:t xml:space="preserve"> с Земельным участком</w:t>
      </w:r>
      <w:r w:rsidR="00095BBF" w:rsidRPr="00C86560">
        <w:rPr>
          <w:rFonts w:ascii="Tahoma" w:hAnsi="Tahoma" w:cs="Tahoma"/>
          <w:sz w:val="20"/>
          <w:szCs w:val="20"/>
        </w:rPr>
        <w:t xml:space="preserve"> – Недвижимое имущество)</w:t>
      </w:r>
      <w:r w:rsidR="002F514C" w:rsidRPr="00C86560">
        <w:rPr>
          <w:rFonts w:ascii="Tahoma" w:hAnsi="Tahoma" w:cs="Tahoma"/>
          <w:sz w:val="20"/>
          <w:szCs w:val="20"/>
        </w:rPr>
        <w:t xml:space="preserve"> стоимостью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2F514C" w:rsidRPr="00C86560">
        <w:rPr>
          <w:rFonts w:ascii="Tahoma" w:hAnsi="Tahoma" w:cs="Tahoma"/>
          <w:sz w:val="20"/>
          <w:szCs w:val="20"/>
        </w:rPr>
        <w:t xml:space="preserve">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2F514C" w:rsidRPr="00C86560">
        <w:rPr>
          <w:rFonts w:ascii="Tahoma" w:hAnsi="Tahoma" w:cs="Tahoma"/>
          <w:sz w:val="20"/>
          <w:szCs w:val="20"/>
        </w:rPr>
        <w:t xml:space="preserve">) рублей </w:t>
      </w:r>
      <w:r w:rsidR="00C5668A"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5668A" w:rsidRPr="00C86560">
        <w:rPr>
          <w:rFonts w:ascii="Tahoma" w:hAnsi="Tahoma" w:cs="Tahoma"/>
          <w:i/>
          <w:iCs/>
          <w:color w:val="0000FF"/>
          <w:sz w:val="20"/>
          <w:szCs w:val="20"/>
          <w:shd w:val="clear" w:color="auto" w:fill="D9D9D9"/>
        </w:rPr>
        <w:instrText xml:space="preserve"> FORMTEXT </w:instrText>
      </w:r>
      <w:r w:rsidR="00C5668A" w:rsidRPr="00C86560">
        <w:rPr>
          <w:rFonts w:ascii="Tahoma" w:hAnsi="Tahoma" w:cs="Tahoma"/>
          <w:i/>
          <w:iCs/>
          <w:color w:val="0000FF"/>
          <w:sz w:val="20"/>
          <w:szCs w:val="20"/>
          <w:shd w:val="clear" w:color="auto" w:fill="D9D9D9"/>
        </w:rPr>
      </w:r>
      <w:r w:rsidR="00C5668A" w:rsidRPr="00C86560">
        <w:rPr>
          <w:rFonts w:ascii="Tahoma" w:hAnsi="Tahoma" w:cs="Tahoma"/>
          <w:i/>
          <w:iCs/>
          <w:color w:val="0000FF"/>
          <w:sz w:val="20"/>
          <w:szCs w:val="20"/>
          <w:shd w:val="clear" w:color="auto" w:fill="D9D9D9"/>
        </w:rPr>
        <w:fldChar w:fldCharType="separate"/>
      </w:r>
      <w:r w:rsidR="00C5668A" w:rsidRPr="00C86560">
        <w:rPr>
          <w:rFonts w:ascii="Tahoma" w:hAnsi="Tahoma" w:cs="Tahoma"/>
          <w:i/>
          <w:iCs/>
          <w:color w:val="0000FF"/>
          <w:sz w:val="20"/>
          <w:szCs w:val="20"/>
          <w:shd w:val="clear" w:color="auto" w:fill="D9D9D9"/>
        </w:rPr>
        <w:t>(</w:t>
      </w:r>
      <w:r w:rsidR="00C5668A" w:rsidRPr="00C86560">
        <w:rPr>
          <w:rFonts w:ascii="Tahoma" w:hAnsi="Tahoma" w:cs="Tahoma"/>
          <w:i/>
          <w:color w:val="0000FF"/>
          <w:sz w:val="20"/>
          <w:szCs w:val="20"/>
          <w:shd w:val="clear" w:color="auto" w:fill="D9D9D9"/>
        </w:rPr>
        <w:t xml:space="preserve">указывается стоимость жилого дома из </w:t>
      </w:r>
      <w:r w:rsidR="00C7190A" w:rsidRPr="00C86560">
        <w:rPr>
          <w:rFonts w:ascii="Tahoma" w:hAnsi="Tahoma" w:cs="Tahoma"/>
          <w:i/>
          <w:color w:val="0000FF"/>
          <w:sz w:val="20"/>
          <w:szCs w:val="20"/>
          <w:shd w:val="clear" w:color="auto" w:fill="D9D9D9"/>
        </w:rPr>
        <w:t>ДУДС/ ДУПТ</w:t>
      </w:r>
      <w:r w:rsidR="00C5668A" w:rsidRPr="00C86560">
        <w:rPr>
          <w:rFonts w:ascii="Tahoma" w:hAnsi="Tahoma" w:cs="Tahoma"/>
          <w:i/>
          <w:color w:val="0000FF"/>
          <w:sz w:val="20"/>
          <w:szCs w:val="20"/>
          <w:shd w:val="clear" w:color="auto" w:fill="D9D9D9"/>
        </w:rPr>
        <w:t>)</w:t>
      </w:r>
      <w:r w:rsidR="00C5668A" w:rsidRPr="00C86560">
        <w:rPr>
          <w:rFonts w:ascii="Tahoma" w:hAnsi="Tahoma" w:cs="Tahoma"/>
          <w:i/>
          <w:iCs/>
          <w:color w:val="0000FF"/>
          <w:sz w:val="20"/>
          <w:szCs w:val="20"/>
          <w:shd w:val="clear" w:color="auto" w:fill="D9D9D9"/>
        </w:rPr>
        <w:fldChar w:fldCharType="end"/>
      </w:r>
      <w:r w:rsidR="00AA1F4F" w:rsidRPr="00C86560">
        <w:rPr>
          <w:rFonts w:ascii="Tahoma" w:hAnsi="Tahoma" w:cs="Tahoma"/>
          <w:i/>
          <w:sz w:val="20"/>
          <w:szCs w:val="20"/>
        </w:rPr>
        <w:t xml:space="preserve"> </w:t>
      </w:r>
      <w:r w:rsidR="00095BBF" w:rsidRPr="00C86560">
        <w:rPr>
          <w:rFonts w:ascii="Tahoma" w:hAnsi="Tahoma" w:cs="Tahoma"/>
          <w:sz w:val="20"/>
          <w:szCs w:val="20"/>
        </w:rPr>
        <w:t>путем участия в долевом строительстве</w:t>
      </w:r>
      <w:r w:rsidRPr="00C86560">
        <w:rPr>
          <w:rFonts w:ascii="Tahoma" w:hAnsi="Tahoma" w:cs="Tahoma"/>
          <w:sz w:val="20"/>
          <w:szCs w:val="20"/>
        </w:rPr>
        <w:t xml:space="preserve"> </w:t>
      </w:r>
      <w:r w:rsidR="00095BBF" w:rsidRPr="00C86560">
        <w:rPr>
          <w:rFonts w:ascii="Tahoma" w:hAnsi="Tahoma" w:cs="Tahoma"/>
          <w:sz w:val="20"/>
          <w:szCs w:val="20"/>
        </w:rPr>
        <w:t>по следующему</w:t>
      </w:r>
      <w:r w:rsidRPr="00C86560">
        <w:rPr>
          <w:rFonts w:ascii="Tahoma" w:hAnsi="Tahoma" w:cs="Tahoma"/>
          <w:sz w:val="20"/>
          <w:szCs w:val="20"/>
        </w:rPr>
        <w:t xml:space="preserve"> </w:t>
      </w:r>
      <w:r w:rsidR="00095BBF" w:rsidRPr="00C86560">
        <w:rPr>
          <w:rFonts w:ascii="Tahoma" w:hAnsi="Tahoma" w:cs="Tahoma"/>
          <w:sz w:val="20"/>
          <w:szCs w:val="20"/>
        </w:rPr>
        <w:t>договор</w:t>
      </w:r>
      <w:r w:rsidRPr="00C86560">
        <w:rPr>
          <w:rFonts w:ascii="Tahoma" w:hAnsi="Tahoma" w:cs="Tahoma"/>
          <w:sz w:val="20"/>
          <w:szCs w:val="20"/>
        </w:rPr>
        <w:t>у</w:t>
      </w:r>
      <w:r w:rsidR="00095BBF" w:rsidRPr="00C86560">
        <w:rPr>
          <w:rFonts w:ascii="Tahoma" w:hAnsi="Tahoma" w:cs="Tahoma"/>
          <w:sz w:val="20"/>
          <w:szCs w:val="20"/>
        </w:rPr>
        <w:t>: [договор участия в долевом строительстве/</w:t>
      </w:r>
      <w:r w:rsidR="00782DB3" w:rsidRPr="00C86560">
        <w:rPr>
          <w:rFonts w:ascii="Tahoma" w:hAnsi="Tahoma" w:cs="Tahoma"/>
          <w:sz w:val="20"/>
          <w:szCs w:val="20"/>
        </w:rPr>
        <w:t xml:space="preserve"> </w:t>
      </w:r>
      <w:r w:rsidR="00095BBF" w:rsidRPr="00C86560">
        <w:rPr>
          <w:rFonts w:ascii="Tahoma" w:hAnsi="Tahoma" w:cs="Tahoma"/>
          <w:sz w:val="20"/>
          <w:szCs w:val="20"/>
        </w:rPr>
        <w:t xml:space="preserve">договор уступки прав требования по договору участия в долевом строительстве], заключенный между </w:t>
      </w:r>
      <w:r w:rsidR="00F43455" w:rsidRPr="00C86560">
        <w:rPr>
          <w:rFonts w:ascii="Tahoma" w:hAnsi="Tahoma" w:cs="Tahoma"/>
          <w:sz w:val="20"/>
          <w:szCs w:val="20"/>
        </w:rPr>
        <w:t xml:space="preserve">Залогодателем </w:t>
      </w:r>
      <w:r w:rsidR="00095BBF" w:rsidRPr="00C86560">
        <w:rPr>
          <w:rFonts w:ascii="Tahoma" w:hAnsi="Tahoma" w:cs="Tahoma"/>
          <w:sz w:val="20"/>
          <w:szCs w:val="20"/>
        </w:rPr>
        <w:t xml:space="preserve">и </w:t>
      </w:r>
      <w:r w:rsidR="00F43455" w:rsidRPr="00C86560">
        <w:rPr>
          <w:rFonts w:ascii="Tahoma" w:hAnsi="Tahoma" w:cs="Tahoma"/>
          <w:sz w:val="20"/>
          <w:szCs w:val="20"/>
        </w:rPr>
        <w:t>Продавцом</w:t>
      </w:r>
      <w:r w:rsidR="00095BBF" w:rsidRPr="00C86560">
        <w:rPr>
          <w:rFonts w:ascii="Tahoma" w:hAnsi="Tahoma" w:cs="Tahoma"/>
          <w:sz w:val="20"/>
          <w:szCs w:val="20"/>
        </w:rPr>
        <w:t xml:space="preserve"> </w:t>
      </w:r>
      <w:r w:rsidR="00C5668A"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5668A" w:rsidRPr="00C86560">
        <w:rPr>
          <w:rFonts w:ascii="Tahoma" w:hAnsi="Tahoma" w:cs="Tahoma"/>
          <w:i/>
          <w:iCs/>
          <w:color w:val="0000FF"/>
          <w:sz w:val="20"/>
          <w:szCs w:val="20"/>
          <w:shd w:val="clear" w:color="auto" w:fill="D9D9D9"/>
        </w:rPr>
        <w:instrText xml:space="preserve"> FORMTEXT </w:instrText>
      </w:r>
      <w:r w:rsidR="00C5668A" w:rsidRPr="00C86560">
        <w:rPr>
          <w:rFonts w:ascii="Tahoma" w:hAnsi="Tahoma" w:cs="Tahoma"/>
          <w:i/>
          <w:iCs/>
          <w:color w:val="0000FF"/>
          <w:sz w:val="20"/>
          <w:szCs w:val="20"/>
          <w:shd w:val="clear" w:color="auto" w:fill="D9D9D9"/>
        </w:rPr>
      </w:r>
      <w:r w:rsidR="00C5668A" w:rsidRPr="00C86560">
        <w:rPr>
          <w:rFonts w:ascii="Tahoma" w:hAnsi="Tahoma" w:cs="Tahoma"/>
          <w:i/>
          <w:iCs/>
          <w:color w:val="0000FF"/>
          <w:sz w:val="20"/>
          <w:szCs w:val="20"/>
          <w:shd w:val="clear" w:color="auto" w:fill="D9D9D9"/>
        </w:rPr>
        <w:fldChar w:fldCharType="separate"/>
      </w:r>
      <w:r w:rsidR="00C5668A" w:rsidRPr="00C86560">
        <w:rPr>
          <w:rFonts w:ascii="Tahoma" w:hAnsi="Tahoma" w:cs="Tahoma"/>
          <w:i/>
          <w:iCs/>
          <w:color w:val="0000FF"/>
          <w:sz w:val="20"/>
          <w:szCs w:val="20"/>
          <w:shd w:val="clear" w:color="auto" w:fill="D9D9D9"/>
        </w:rPr>
        <w:t>(</w:t>
      </w:r>
      <w:r w:rsidR="00C5668A" w:rsidRPr="00C86560">
        <w:rPr>
          <w:rFonts w:ascii="Tahoma" w:hAnsi="Tahoma" w:cs="Tahoma"/>
          <w:i/>
          <w:color w:val="0000FF"/>
          <w:sz w:val="20"/>
          <w:szCs w:val="20"/>
          <w:shd w:val="clear" w:color="auto" w:fill="D9D9D9"/>
        </w:rPr>
        <w:t>дополнительно при наличии могут быть указаны реквизиты договора)</w:t>
      </w:r>
      <w:r w:rsidR="00C5668A" w:rsidRPr="00C86560">
        <w:rPr>
          <w:rFonts w:ascii="Tahoma" w:hAnsi="Tahoma" w:cs="Tahoma"/>
          <w:i/>
          <w:iCs/>
          <w:color w:val="0000FF"/>
          <w:sz w:val="20"/>
          <w:szCs w:val="20"/>
          <w:shd w:val="clear" w:color="auto" w:fill="D9D9D9"/>
        </w:rPr>
        <w:fldChar w:fldCharType="end"/>
      </w:r>
      <w:r w:rsidR="00095BBF" w:rsidRPr="00C86560">
        <w:rPr>
          <w:rFonts w:ascii="Tahoma" w:hAnsi="Tahoma" w:cs="Tahoma"/>
          <w:i/>
          <w:sz w:val="20"/>
          <w:szCs w:val="20"/>
        </w:rPr>
        <w:t xml:space="preserve"> </w:t>
      </w:r>
      <w:r w:rsidR="00095BBF" w:rsidRPr="00C86560">
        <w:rPr>
          <w:rFonts w:ascii="Tahoma" w:hAnsi="Tahoma" w:cs="Tahoma"/>
          <w:sz w:val="20"/>
          <w:szCs w:val="20"/>
        </w:rPr>
        <w:t>(далее –</w:t>
      </w:r>
      <w:r w:rsidR="00BD3AA5" w:rsidRPr="00C86560">
        <w:rPr>
          <w:rFonts w:ascii="Tahoma" w:hAnsi="Tahoma" w:cs="Tahoma"/>
          <w:sz w:val="20"/>
          <w:szCs w:val="20"/>
        </w:rPr>
        <w:t xml:space="preserve"> </w:t>
      </w:r>
      <w:r w:rsidR="00095BBF" w:rsidRPr="00C86560">
        <w:rPr>
          <w:rFonts w:ascii="Tahoma" w:hAnsi="Tahoma" w:cs="Tahoma"/>
          <w:sz w:val="20"/>
          <w:szCs w:val="20"/>
        </w:rPr>
        <w:t>Договор приобретения</w:t>
      </w:r>
      <w:r w:rsidR="000F4683" w:rsidRPr="00C86560">
        <w:rPr>
          <w:rFonts w:ascii="Tahoma" w:hAnsi="Tahoma" w:cs="Tahoma"/>
          <w:sz w:val="20"/>
          <w:szCs w:val="20"/>
        </w:rPr>
        <w:t xml:space="preserve"> Жилого дома</w:t>
      </w:r>
      <w:r w:rsidR="00095BBF" w:rsidRPr="00C86560">
        <w:rPr>
          <w:rFonts w:ascii="Tahoma" w:hAnsi="Tahoma" w:cs="Tahoma"/>
          <w:sz w:val="20"/>
          <w:szCs w:val="20"/>
        </w:rPr>
        <w:t>).</w:t>
      </w:r>
      <w:r w:rsidR="000F4683" w:rsidRPr="00C86560">
        <w:rPr>
          <w:rFonts w:ascii="Tahoma" w:hAnsi="Tahoma" w:cs="Tahoma"/>
          <w:sz w:val="20"/>
          <w:szCs w:val="20"/>
        </w:rPr>
        <w:t xml:space="preserve"> Далее по тексту Договор приобретения земельного участка и Договор приобретения Жилого дома при совместном упоминании указывается как Договор приобретения.</w:t>
      </w:r>
    </w:p>
    <w:p w14:paraId="73856DB4" w14:textId="523B8025" w:rsidR="00095BBF" w:rsidRPr="00C86560" w:rsidRDefault="00BD3AA5" w:rsidP="0096238F">
      <w:pPr>
        <w:pStyle w:val="afe"/>
        <w:tabs>
          <w:tab w:val="left" w:pos="709"/>
        </w:tabs>
        <w:ind w:left="709"/>
        <w:jc w:val="both"/>
        <w:rPr>
          <w:rFonts w:ascii="Tahoma" w:hAnsi="Tahoma" w:cs="Tahoma"/>
          <w:i/>
          <w:sz w:val="20"/>
          <w:szCs w:val="20"/>
          <w:shd w:val="clear" w:color="auto" w:fill="D9D9D9"/>
        </w:rPr>
      </w:pPr>
      <w:r w:rsidRPr="00C86560">
        <w:rPr>
          <w:rFonts w:ascii="Tahoma" w:hAnsi="Tahoma" w:cs="Tahoma"/>
          <w:sz w:val="20"/>
          <w:szCs w:val="20"/>
        </w:rPr>
        <w:t xml:space="preserve">Далее по тексту стоимость Недвижимого имущества будет означать </w:t>
      </w:r>
      <w:r w:rsidR="00DC11C6" w:rsidRPr="00C86560">
        <w:rPr>
          <w:rFonts w:ascii="Tahoma" w:hAnsi="Tahoma" w:cs="Tahoma"/>
          <w:sz w:val="20"/>
          <w:szCs w:val="20"/>
        </w:rPr>
        <w:t xml:space="preserve">значение </w:t>
      </w:r>
      <w:r w:rsidRPr="00C86560">
        <w:rPr>
          <w:rFonts w:ascii="Tahoma" w:hAnsi="Tahoma" w:cs="Tahoma"/>
          <w:sz w:val="20"/>
          <w:szCs w:val="20"/>
        </w:rPr>
        <w:t>сумм</w:t>
      </w:r>
      <w:r w:rsidR="00DC11C6" w:rsidRPr="00C86560">
        <w:rPr>
          <w:rFonts w:ascii="Tahoma" w:hAnsi="Tahoma" w:cs="Tahoma"/>
          <w:sz w:val="20"/>
          <w:szCs w:val="20"/>
        </w:rPr>
        <w:t>ы</w:t>
      </w:r>
      <w:r w:rsidRPr="00C86560">
        <w:rPr>
          <w:rFonts w:ascii="Tahoma" w:hAnsi="Tahoma" w:cs="Tahoma"/>
          <w:sz w:val="20"/>
          <w:szCs w:val="20"/>
        </w:rPr>
        <w:t xml:space="preserve"> стоимост</w:t>
      </w:r>
      <w:r w:rsidR="00DC11C6" w:rsidRPr="00C86560">
        <w:rPr>
          <w:rFonts w:ascii="Tahoma" w:hAnsi="Tahoma" w:cs="Tahoma"/>
          <w:sz w:val="20"/>
          <w:szCs w:val="20"/>
        </w:rPr>
        <w:t>и</w:t>
      </w:r>
      <w:r w:rsidRPr="00C86560">
        <w:rPr>
          <w:rFonts w:ascii="Tahoma" w:hAnsi="Tahoma" w:cs="Tahoma"/>
          <w:sz w:val="20"/>
          <w:szCs w:val="20"/>
        </w:rPr>
        <w:t xml:space="preserve"> Земельного участка по Договору приобретения </w:t>
      </w:r>
      <w:r w:rsidR="00B82C73" w:rsidRPr="00C86560">
        <w:rPr>
          <w:rFonts w:ascii="Tahoma" w:hAnsi="Tahoma" w:cs="Tahoma"/>
          <w:sz w:val="20"/>
          <w:szCs w:val="20"/>
        </w:rPr>
        <w:t>з</w:t>
      </w:r>
      <w:r w:rsidRPr="00C86560">
        <w:rPr>
          <w:rFonts w:ascii="Tahoma" w:hAnsi="Tahoma" w:cs="Tahoma"/>
          <w:sz w:val="20"/>
          <w:szCs w:val="20"/>
        </w:rPr>
        <w:t>емельного участка и</w:t>
      </w:r>
      <w:r w:rsidR="00DC11C6" w:rsidRPr="00C86560">
        <w:rPr>
          <w:rFonts w:ascii="Tahoma" w:hAnsi="Tahoma" w:cs="Tahoma"/>
          <w:sz w:val="20"/>
          <w:szCs w:val="20"/>
        </w:rPr>
        <w:t xml:space="preserve"> стоимости </w:t>
      </w:r>
      <w:r w:rsidR="00BD63B0" w:rsidRPr="00C86560">
        <w:rPr>
          <w:rFonts w:ascii="Tahoma" w:hAnsi="Tahoma" w:cs="Tahoma"/>
          <w:sz w:val="20"/>
          <w:szCs w:val="20"/>
        </w:rPr>
        <w:t xml:space="preserve">прав требования Залогодателя </w:t>
      </w:r>
      <w:r w:rsidR="00DC11C6" w:rsidRPr="00C86560">
        <w:rPr>
          <w:rFonts w:ascii="Tahoma" w:hAnsi="Tahoma" w:cs="Tahoma"/>
          <w:sz w:val="20"/>
          <w:szCs w:val="20"/>
        </w:rPr>
        <w:t>по Договору приобретения.</w:t>
      </w:r>
      <w:r w:rsidRPr="00C86560">
        <w:rPr>
          <w:rFonts w:ascii="Tahoma" w:hAnsi="Tahoma" w:cs="Tahoma"/>
          <w:sz w:val="20"/>
          <w:szCs w:val="20"/>
        </w:rPr>
        <w:t xml:space="preserve"> </w:t>
      </w:r>
    </w:p>
    <w:p w14:paraId="5C9AB1C1" w14:textId="2C90F30F" w:rsidR="00F5506D" w:rsidRPr="00C86560" w:rsidRDefault="00F5506D" w:rsidP="0096238F">
      <w:pPr>
        <w:tabs>
          <w:tab w:val="left" w:pos="142"/>
          <w:tab w:val="left" w:pos="284"/>
          <w:tab w:val="left" w:pos="10549"/>
        </w:tabs>
        <w:spacing w:after="0" w:line="240" w:lineRule="auto"/>
        <w:ind w:firstLine="742"/>
        <w:jc w:val="both"/>
        <w:rPr>
          <w:rFonts w:ascii="Tahoma" w:hAnsi="Tahoma" w:cs="Tahoma"/>
          <w:i/>
          <w:sz w:val="20"/>
          <w:szCs w:val="20"/>
        </w:rPr>
      </w:pPr>
    </w:p>
    <w:p w14:paraId="32DD8920" w14:textId="538E55B5" w:rsidR="00E64413" w:rsidRPr="00C86560" w:rsidRDefault="00896F16" w:rsidP="0096238F">
      <w:pPr>
        <w:tabs>
          <w:tab w:val="left" w:pos="709"/>
        </w:tabs>
        <w:spacing w:after="0" w:line="240" w:lineRule="auto"/>
        <w:ind w:left="709"/>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(Вариант 5. абзац включается при</w:t>
      </w:r>
      <w:r w:rsidRPr="00C86560">
        <w:rPr>
          <w:rFonts w:ascii="Tahoma" w:hAnsi="Tahoma" w:cs="Tahoma"/>
          <w:i/>
          <w:color w:val="0000FF"/>
          <w:sz w:val="20"/>
          <w:szCs w:val="20"/>
          <w:shd w:val="clear" w:color="auto" w:fill="D9D9D9"/>
        </w:rPr>
        <w:t xml:space="preserve"> предоставлении </w:t>
      </w:r>
      <w:r w:rsidRPr="00C86560">
        <w:rPr>
          <w:rFonts w:ascii="Tahoma" w:eastAsia="Calibri" w:hAnsi="Tahoma" w:cs="Tahoma"/>
          <w:i/>
          <w:color w:val="0000FF"/>
          <w:sz w:val="20"/>
          <w:szCs w:val="20"/>
          <w:shd w:val="clear" w:color="auto" w:fill="D9D9D9"/>
          <w:lang w:eastAsia="ru-RU"/>
        </w:rPr>
        <w:t>Заемных</w:t>
      </w:r>
      <w:r w:rsidRPr="00C86560">
        <w:rPr>
          <w:rFonts w:ascii="Tahoma" w:hAnsi="Tahoma" w:cs="Tahoma"/>
          <w:i/>
          <w:color w:val="0000FF"/>
          <w:sz w:val="20"/>
          <w:szCs w:val="20"/>
          <w:shd w:val="clear" w:color="auto" w:fill="D9D9D9"/>
        </w:rPr>
        <w:t xml:space="preserve"> средств на приобретение земельного участка по </w:t>
      </w:r>
      <w:r w:rsidR="00C7190A" w:rsidRPr="00C86560">
        <w:rPr>
          <w:rFonts w:ascii="Tahoma" w:hAnsi="Tahoma" w:cs="Tahoma"/>
          <w:i/>
          <w:color w:val="0000FF"/>
          <w:sz w:val="20"/>
          <w:szCs w:val="20"/>
          <w:shd w:val="clear" w:color="auto" w:fill="D9D9D9"/>
        </w:rPr>
        <w:t>ДКП</w:t>
      </w:r>
      <w:r w:rsidRPr="00C86560">
        <w:rPr>
          <w:rFonts w:ascii="Tahoma" w:hAnsi="Tahoma" w:cs="Tahoma"/>
          <w:i/>
          <w:color w:val="0000FF"/>
          <w:sz w:val="20"/>
          <w:szCs w:val="20"/>
          <w:shd w:val="clear" w:color="auto" w:fill="D9D9D9"/>
        </w:rPr>
        <w:t xml:space="preserve"> и строительство на этом земельном участке жилого дома по договору строительного подряда в рамках продукта «Индивидуальное строительство жилого дома»</w:t>
      </w:r>
      <w:r w:rsidRPr="00C86560">
        <w:rPr>
          <w:rFonts w:ascii="Tahoma" w:hAnsi="Tahoma" w:cs="Tahoma"/>
          <w:i/>
          <w:iCs/>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r w:rsidRPr="00C86560">
        <w:rPr>
          <w:rFonts w:ascii="Tahoma" w:hAnsi="Tahoma" w:cs="Tahoma"/>
          <w:i/>
          <w:sz w:val="20"/>
          <w:szCs w:val="20"/>
        </w:rPr>
        <w:t xml:space="preserve"> </w:t>
      </w:r>
      <w:r w:rsidR="00FF37C8" w:rsidRPr="00C86560">
        <w:rPr>
          <w:rFonts w:ascii="Tahoma" w:hAnsi="Tahoma" w:cs="Tahoma"/>
          <w:sz w:val="20"/>
          <w:szCs w:val="20"/>
        </w:rPr>
        <w:t>приобретение в [собственность/</w:t>
      </w:r>
      <w:r w:rsidR="00C837F2" w:rsidRPr="00C86560">
        <w:rPr>
          <w:rFonts w:ascii="Tahoma" w:hAnsi="Tahoma" w:cs="Tahoma"/>
          <w:sz w:val="20"/>
          <w:szCs w:val="20"/>
        </w:rPr>
        <w:t xml:space="preserve"> </w:t>
      </w:r>
      <w:r w:rsidR="00FF37C8" w:rsidRPr="00C86560">
        <w:rPr>
          <w:rFonts w:ascii="Tahoma" w:hAnsi="Tahoma" w:cs="Tahoma"/>
          <w:sz w:val="20"/>
          <w:szCs w:val="20"/>
        </w:rPr>
        <w:t>общую совместную собственность/</w:t>
      </w:r>
      <w:r w:rsidR="00C837F2" w:rsidRPr="00C86560">
        <w:rPr>
          <w:rFonts w:ascii="Tahoma" w:hAnsi="Tahoma" w:cs="Tahoma"/>
          <w:sz w:val="20"/>
          <w:szCs w:val="20"/>
        </w:rPr>
        <w:t xml:space="preserve"> </w:t>
      </w:r>
      <w:r w:rsidR="00FF37C8" w:rsidRPr="00C86560">
        <w:rPr>
          <w:rFonts w:ascii="Tahoma" w:hAnsi="Tahoma" w:cs="Tahoma"/>
          <w:sz w:val="20"/>
          <w:szCs w:val="20"/>
        </w:rPr>
        <w:t xml:space="preserve">общую долевую собственность] </w:t>
      </w:r>
      <w:r w:rsidR="004F6A26" w:rsidRPr="00C86560">
        <w:rPr>
          <w:rFonts w:ascii="Tahoma" w:hAnsi="Tahoma" w:cs="Tahoma"/>
          <w:sz w:val="20"/>
          <w:szCs w:val="20"/>
        </w:rPr>
        <w:t>Залогодателя</w:t>
      </w:r>
      <w:r w:rsidR="00E64413" w:rsidRPr="00C86560">
        <w:rPr>
          <w:rFonts w:ascii="Tahoma" w:hAnsi="Tahoma" w:cs="Tahoma"/>
          <w:sz w:val="20"/>
          <w:szCs w:val="20"/>
        </w:rPr>
        <w:t>:</w:t>
      </w:r>
    </w:p>
    <w:p w14:paraId="1F7BF001" w14:textId="167AE1CA" w:rsidR="00E64413" w:rsidRPr="00C86560" w:rsidRDefault="00FF37C8" w:rsidP="0096238F">
      <w:pPr>
        <w:pStyle w:val="afe"/>
        <w:numPr>
          <w:ilvl w:val="0"/>
          <w:numId w:val="26"/>
        </w:numPr>
        <w:tabs>
          <w:tab w:val="left" w:pos="709"/>
        </w:tabs>
        <w:ind w:left="709"/>
        <w:jc w:val="both"/>
        <w:rPr>
          <w:rFonts w:ascii="Tahoma" w:hAnsi="Tahoma" w:cs="Tahoma"/>
          <w:i/>
          <w:sz w:val="20"/>
          <w:szCs w:val="20"/>
          <w:shd w:val="clear" w:color="auto" w:fill="D9D9D9"/>
        </w:rPr>
      </w:pPr>
      <w:r w:rsidRPr="00C86560">
        <w:rPr>
          <w:rFonts w:ascii="Tahoma" w:hAnsi="Tahoma" w:cs="Tahoma"/>
          <w:sz w:val="20"/>
          <w:szCs w:val="20"/>
        </w:rPr>
        <w:t>земельного участка площадью</w:t>
      </w:r>
      <w:r w:rsidR="00C010D6" w:rsidRPr="00C86560">
        <w:rPr>
          <w:rFonts w:ascii="Tahoma" w:hAnsi="Tahoma" w:cs="Tahoma"/>
          <w:sz w:val="20"/>
          <w:szCs w:val="20"/>
        </w:rPr>
        <w:t xml:space="preserve">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кв. метров, имеющего кадастровый номер</w:t>
      </w:r>
      <w:r w:rsidR="00C010D6" w:rsidRPr="00C86560">
        <w:rPr>
          <w:rFonts w:ascii="Tahoma" w:hAnsi="Tahoma" w:cs="Tahoma"/>
          <w:sz w:val="20"/>
          <w:szCs w:val="20"/>
        </w:rPr>
        <w:t xml:space="preserve">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категория земель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Pr="00C86560">
        <w:rPr>
          <w:rFonts w:ascii="Tahoma" w:hAnsi="Tahoma" w:cs="Tahoma"/>
          <w:sz w:val="20"/>
          <w:szCs w:val="20"/>
        </w:rPr>
        <w:t>, разрешенное использование</w:t>
      </w:r>
      <w:r w:rsidR="00C010D6" w:rsidRPr="00C86560">
        <w:rPr>
          <w:rFonts w:ascii="Tahoma" w:hAnsi="Tahoma" w:cs="Tahoma"/>
          <w:sz w:val="20"/>
          <w:szCs w:val="20"/>
        </w:rPr>
        <w:t xml:space="preserve">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расположенного по адресу: </w:t>
      </w:r>
      <w:r w:rsidR="00C010D6" w:rsidRPr="00C86560">
        <w:rPr>
          <w:rFonts w:ascii="Tahoma" w:hAnsi="Tahoma" w:cs="Tahoma"/>
          <w:bCs/>
          <w:snapToGrid w:val="0"/>
          <w:sz w:val="20"/>
          <w:szCs w:val="20"/>
        </w:rPr>
        <w:fldChar w:fldCharType="begin">
          <w:ffData>
            <w:name w:val="ТекстовоеПоле99"/>
            <w:enabled/>
            <w:calcOnExit w:val="0"/>
            <w:textInput/>
          </w:ffData>
        </w:fldChar>
      </w:r>
      <w:r w:rsidR="00C010D6" w:rsidRPr="00C86560">
        <w:rPr>
          <w:rFonts w:ascii="Tahoma" w:hAnsi="Tahoma" w:cs="Tahoma"/>
          <w:bCs/>
          <w:snapToGrid w:val="0"/>
          <w:sz w:val="20"/>
          <w:szCs w:val="20"/>
        </w:rPr>
        <w:instrText xml:space="preserve"> FORMTEXT </w:instrText>
      </w:r>
      <w:r w:rsidR="00C010D6" w:rsidRPr="00C86560">
        <w:rPr>
          <w:rFonts w:ascii="Tahoma" w:hAnsi="Tahoma" w:cs="Tahoma"/>
          <w:bCs/>
          <w:snapToGrid w:val="0"/>
          <w:sz w:val="20"/>
          <w:szCs w:val="20"/>
        </w:rPr>
      </w:r>
      <w:r w:rsidR="00C010D6" w:rsidRPr="00C86560">
        <w:rPr>
          <w:rFonts w:ascii="Tahoma" w:hAnsi="Tahoma" w:cs="Tahoma"/>
          <w:bCs/>
          <w:snapToGrid w:val="0"/>
          <w:sz w:val="20"/>
          <w:szCs w:val="20"/>
        </w:rPr>
        <w:fldChar w:fldCharType="separate"/>
      </w:r>
      <w:r w:rsidR="00C010D6" w:rsidRPr="00C86560">
        <w:rPr>
          <w:rFonts w:ascii="Tahoma" w:hAnsi="Tahoma" w:cs="Tahoma"/>
          <w:bCs/>
          <w:noProof/>
          <w:snapToGrid w:val="0"/>
          <w:sz w:val="20"/>
          <w:szCs w:val="20"/>
        </w:rPr>
        <w:t>_____</w:t>
      </w:r>
      <w:r w:rsidR="00C010D6" w:rsidRPr="00C86560">
        <w:rPr>
          <w:rFonts w:ascii="Tahoma" w:hAnsi="Tahoma" w:cs="Tahoma"/>
          <w:bCs/>
          <w:snapToGrid w:val="0"/>
          <w:sz w:val="20"/>
          <w:szCs w:val="20"/>
        </w:rPr>
        <w:fldChar w:fldCharType="end"/>
      </w:r>
      <w:r w:rsidRPr="00C86560">
        <w:rPr>
          <w:rFonts w:ascii="Tahoma" w:hAnsi="Tahoma" w:cs="Tahoma"/>
          <w:sz w:val="20"/>
          <w:szCs w:val="20"/>
        </w:rPr>
        <w:t xml:space="preserve"> (далее – Земельный участок) стоимостью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рублей </w:t>
      </w:r>
      <w:r w:rsidR="00C5668A"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5668A" w:rsidRPr="00C86560">
        <w:rPr>
          <w:rFonts w:ascii="Tahoma" w:hAnsi="Tahoma" w:cs="Tahoma"/>
          <w:i/>
          <w:iCs/>
          <w:color w:val="0000FF"/>
          <w:sz w:val="20"/>
          <w:szCs w:val="20"/>
          <w:shd w:val="clear" w:color="auto" w:fill="D9D9D9"/>
        </w:rPr>
        <w:instrText xml:space="preserve"> FORMTEXT </w:instrText>
      </w:r>
      <w:r w:rsidR="00C5668A" w:rsidRPr="00C86560">
        <w:rPr>
          <w:rFonts w:ascii="Tahoma" w:hAnsi="Tahoma" w:cs="Tahoma"/>
          <w:i/>
          <w:iCs/>
          <w:color w:val="0000FF"/>
          <w:sz w:val="20"/>
          <w:szCs w:val="20"/>
          <w:shd w:val="clear" w:color="auto" w:fill="D9D9D9"/>
        </w:rPr>
      </w:r>
      <w:r w:rsidR="00C5668A" w:rsidRPr="00C86560">
        <w:rPr>
          <w:rFonts w:ascii="Tahoma" w:hAnsi="Tahoma" w:cs="Tahoma"/>
          <w:i/>
          <w:iCs/>
          <w:color w:val="0000FF"/>
          <w:sz w:val="20"/>
          <w:szCs w:val="20"/>
          <w:shd w:val="clear" w:color="auto" w:fill="D9D9D9"/>
        </w:rPr>
        <w:fldChar w:fldCharType="separate"/>
      </w:r>
      <w:r w:rsidR="00C5668A" w:rsidRPr="00C86560">
        <w:rPr>
          <w:rFonts w:ascii="Tahoma" w:hAnsi="Tahoma" w:cs="Tahoma"/>
          <w:i/>
          <w:iCs/>
          <w:color w:val="0000FF"/>
          <w:sz w:val="20"/>
          <w:szCs w:val="20"/>
          <w:shd w:val="clear" w:color="auto" w:fill="D9D9D9"/>
        </w:rPr>
        <w:t>(</w:t>
      </w:r>
      <w:r w:rsidR="00C5668A" w:rsidRPr="00C86560">
        <w:rPr>
          <w:rFonts w:ascii="Tahoma" w:hAnsi="Tahoma" w:cs="Tahoma"/>
          <w:i/>
          <w:color w:val="0000FF"/>
          <w:sz w:val="20"/>
          <w:szCs w:val="20"/>
          <w:shd w:val="clear" w:color="auto" w:fill="D9D9D9"/>
        </w:rPr>
        <w:t xml:space="preserve">указывается стоимость земельного участка из </w:t>
      </w:r>
      <w:r w:rsidR="00C7190A" w:rsidRPr="00C86560">
        <w:rPr>
          <w:rFonts w:ascii="Tahoma" w:hAnsi="Tahoma" w:cs="Tahoma"/>
          <w:i/>
          <w:color w:val="0000FF"/>
          <w:sz w:val="20"/>
          <w:szCs w:val="20"/>
          <w:shd w:val="clear" w:color="auto" w:fill="D9D9D9"/>
        </w:rPr>
        <w:t>ДКП</w:t>
      </w:r>
      <w:r w:rsidR="00C5668A" w:rsidRPr="00C86560">
        <w:rPr>
          <w:rFonts w:ascii="Tahoma" w:hAnsi="Tahoma" w:cs="Tahoma"/>
          <w:i/>
          <w:color w:val="0000FF"/>
          <w:sz w:val="20"/>
          <w:szCs w:val="20"/>
          <w:shd w:val="clear" w:color="auto" w:fill="D9D9D9"/>
        </w:rPr>
        <w:t>)</w:t>
      </w:r>
      <w:r w:rsidR="00C5668A" w:rsidRPr="00C86560">
        <w:rPr>
          <w:rFonts w:ascii="Tahoma" w:hAnsi="Tahoma" w:cs="Tahoma"/>
          <w:i/>
          <w:iCs/>
          <w:color w:val="0000FF"/>
          <w:sz w:val="20"/>
          <w:szCs w:val="20"/>
          <w:shd w:val="clear" w:color="auto" w:fill="D9D9D9"/>
        </w:rPr>
        <w:fldChar w:fldCharType="end"/>
      </w:r>
      <w:r w:rsidRPr="00C86560">
        <w:rPr>
          <w:rFonts w:ascii="Tahoma" w:hAnsi="Tahoma" w:cs="Tahoma"/>
          <w:sz w:val="20"/>
          <w:szCs w:val="20"/>
        </w:rPr>
        <w:t xml:space="preserve"> путем заключения договор</w:t>
      </w:r>
      <w:r w:rsidR="00E64413" w:rsidRPr="00C86560">
        <w:rPr>
          <w:rFonts w:ascii="Tahoma" w:hAnsi="Tahoma" w:cs="Tahoma"/>
          <w:sz w:val="20"/>
          <w:szCs w:val="20"/>
        </w:rPr>
        <w:t>а</w:t>
      </w:r>
      <w:r w:rsidRPr="00C86560">
        <w:rPr>
          <w:rFonts w:ascii="Tahoma" w:hAnsi="Tahoma" w:cs="Tahoma"/>
          <w:sz w:val="20"/>
          <w:szCs w:val="20"/>
        </w:rPr>
        <w:t xml:space="preserve"> купли-продажи между</w:t>
      </w:r>
      <w:r w:rsidR="00C010D6" w:rsidRPr="00C86560">
        <w:rPr>
          <w:rFonts w:ascii="Tahoma" w:hAnsi="Tahoma" w:cs="Tahoma"/>
          <w:sz w:val="20"/>
          <w:szCs w:val="20"/>
        </w:rPr>
        <w:t xml:space="preserve"> </w:t>
      </w:r>
      <w:r w:rsidR="00F43455" w:rsidRPr="00C86560">
        <w:rPr>
          <w:rFonts w:ascii="Tahoma" w:hAnsi="Tahoma" w:cs="Tahoma"/>
          <w:sz w:val="20"/>
          <w:szCs w:val="20"/>
        </w:rPr>
        <w:t>Залогодателем и Продавцом</w:t>
      </w:r>
      <w:r w:rsidR="00F43455" w:rsidRPr="00C86560">
        <w:rPr>
          <w:rFonts w:ascii="Tahoma" w:hAnsi="Tahoma" w:cs="Tahoma"/>
          <w:bCs/>
          <w:snapToGrid w:val="0"/>
          <w:sz w:val="20"/>
          <w:szCs w:val="20"/>
        </w:rPr>
        <w:t xml:space="preserve"> </w:t>
      </w:r>
      <w:r w:rsidR="00C5668A"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5668A" w:rsidRPr="00C86560">
        <w:rPr>
          <w:rFonts w:ascii="Tahoma" w:hAnsi="Tahoma" w:cs="Tahoma"/>
          <w:i/>
          <w:iCs/>
          <w:color w:val="0000FF"/>
          <w:sz w:val="20"/>
          <w:szCs w:val="20"/>
          <w:shd w:val="clear" w:color="auto" w:fill="D9D9D9"/>
        </w:rPr>
        <w:instrText xml:space="preserve"> FORMTEXT </w:instrText>
      </w:r>
      <w:r w:rsidR="00C5668A" w:rsidRPr="00C86560">
        <w:rPr>
          <w:rFonts w:ascii="Tahoma" w:hAnsi="Tahoma" w:cs="Tahoma"/>
          <w:i/>
          <w:iCs/>
          <w:color w:val="0000FF"/>
          <w:sz w:val="20"/>
          <w:szCs w:val="20"/>
          <w:shd w:val="clear" w:color="auto" w:fill="D9D9D9"/>
        </w:rPr>
      </w:r>
      <w:r w:rsidR="00C5668A" w:rsidRPr="00C86560">
        <w:rPr>
          <w:rFonts w:ascii="Tahoma" w:hAnsi="Tahoma" w:cs="Tahoma"/>
          <w:i/>
          <w:iCs/>
          <w:color w:val="0000FF"/>
          <w:sz w:val="20"/>
          <w:szCs w:val="20"/>
          <w:shd w:val="clear" w:color="auto" w:fill="D9D9D9"/>
        </w:rPr>
        <w:fldChar w:fldCharType="separate"/>
      </w:r>
      <w:r w:rsidR="00C5668A" w:rsidRPr="00C86560">
        <w:rPr>
          <w:rFonts w:ascii="Tahoma" w:hAnsi="Tahoma" w:cs="Tahoma"/>
          <w:i/>
          <w:iCs/>
          <w:color w:val="0000FF"/>
          <w:sz w:val="20"/>
          <w:szCs w:val="20"/>
          <w:shd w:val="clear" w:color="auto" w:fill="D9D9D9"/>
        </w:rPr>
        <w:t>(</w:t>
      </w:r>
      <w:r w:rsidR="00C5668A" w:rsidRPr="00C86560">
        <w:rPr>
          <w:rFonts w:ascii="Tahoma" w:hAnsi="Tahoma" w:cs="Tahoma"/>
          <w:i/>
          <w:color w:val="0000FF"/>
          <w:sz w:val="20"/>
          <w:szCs w:val="20"/>
          <w:shd w:val="clear" w:color="auto" w:fill="D9D9D9"/>
        </w:rPr>
        <w:t>дополнительно при наличии могут быть указаны реквизиты договора)</w:t>
      </w:r>
      <w:r w:rsidR="00C5668A" w:rsidRPr="00C86560">
        <w:rPr>
          <w:rFonts w:ascii="Tahoma" w:hAnsi="Tahoma" w:cs="Tahoma"/>
          <w:i/>
          <w:iCs/>
          <w:color w:val="0000FF"/>
          <w:sz w:val="20"/>
          <w:szCs w:val="20"/>
          <w:shd w:val="clear" w:color="auto" w:fill="D9D9D9"/>
        </w:rPr>
        <w:fldChar w:fldCharType="end"/>
      </w:r>
      <w:r w:rsidRPr="00C86560">
        <w:rPr>
          <w:rFonts w:ascii="Tahoma" w:hAnsi="Tahoma" w:cs="Tahoma"/>
          <w:sz w:val="20"/>
          <w:szCs w:val="20"/>
        </w:rPr>
        <w:t xml:space="preserve"> (далее – Договор приобретения земельного участка)</w:t>
      </w:r>
      <w:r w:rsidR="00E64413" w:rsidRPr="00C86560">
        <w:rPr>
          <w:rFonts w:ascii="Tahoma" w:hAnsi="Tahoma" w:cs="Tahoma"/>
          <w:sz w:val="20"/>
          <w:szCs w:val="20"/>
        </w:rPr>
        <w:t>;</w:t>
      </w:r>
      <w:r w:rsidRPr="00C86560">
        <w:rPr>
          <w:rFonts w:ascii="Tahoma" w:hAnsi="Tahoma" w:cs="Tahoma"/>
          <w:sz w:val="20"/>
          <w:szCs w:val="20"/>
        </w:rPr>
        <w:t xml:space="preserve"> и</w:t>
      </w:r>
    </w:p>
    <w:p w14:paraId="360E6DA7" w14:textId="58EC6427" w:rsidR="00E64413" w:rsidRPr="00C86560" w:rsidRDefault="00FF37C8" w:rsidP="0096238F">
      <w:pPr>
        <w:pStyle w:val="afe"/>
        <w:numPr>
          <w:ilvl w:val="0"/>
          <w:numId w:val="26"/>
        </w:numPr>
        <w:tabs>
          <w:tab w:val="left" w:pos="709"/>
        </w:tabs>
        <w:ind w:left="709"/>
        <w:jc w:val="both"/>
        <w:rPr>
          <w:rFonts w:ascii="Tahoma" w:hAnsi="Tahoma" w:cs="Tahoma"/>
          <w:i/>
          <w:sz w:val="20"/>
          <w:szCs w:val="20"/>
          <w:shd w:val="clear" w:color="auto" w:fill="D9D9D9"/>
        </w:rPr>
      </w:pPr>
      <w:r w:rsidRPr="00C86560">
        <w:rPr>
          <w:rFonts w:ascii="Tahoma" w:hAnsi="Tahoma" w:cs="Tahoma"/>
          <w:sz w:val="20"/>
          <w:szCs w:val="20"/>
        </w:rPr>
        <w:t xml:space="preserve">жилого дома, общей площадью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кв. метров, в том числе жилой площадью -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кв. метров, этажность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(далее – Жилой дом, а при совместном упоминании с Земельным участком – Недвижимое имущество) стоимостью</w:t>
      </w:r>
      <w:r w:rsidR="00C010D6" w:rsidRPr="00C86560">
        <w:rPr>
          <w:rFonts w:ascii="Tahoma" w:hAnsi="Tahoma" w:cs="Tahoma"/>
          <w:sz w:val="20"/>
          <w:szCs w:val="20"/>
        </w:rPr>
        <w:t xml:space="preserve">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рублей </w:t>
      </w:r>
      <w:r w:rsidR="00C5668A"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5668A" w:rsidRPr="00C86560">
        <w:rPr>
          <w:rFonts w:ascii="Tahoma" w:hAnsi="Tahoma" w:cs="Tahoma"/>
          <w:i/>
          <w:iCs/>
          <w:color w:val="0000FF"/>
          <w:sz w:val="20"/>
          <w:szCs w:val="20"/>
          <w:shd w:val="clear" w:color="auto" w:fill="D9D9D9"/>
        </w:rPr>
        <w:instrText xml:space="preserve"> FORMTEXT </w:instrText>
      </w:r>
      <w:r w:rsidR="00C5668A" w:rsidRPr="00C86560">
        <w:rPr>
          <w:rFonts w:ascii="Tahoma" w:hAnsi="Tahoma" w:cs="Tahoma"/>
          <w:i/>
          <w:iCs/>
          <w:color w:val="0000FF"/>
          <w:sz w:val="20"/>
          <w:szCs w:val="20"/>
          <w:shd w:val="clear" w:color="auto" w:fill="D9D9D9"/>
        </w:rPr>
      </w:r>
      <w:r w:rsidR="00C5668A" w:rsidRPr="00C86560">
        <w:rPr>
          <w:rFonts w:ascii="Tahoma" w:hAnsi="Tahoma" w:cs="Tahoma"/>
          <w:i/>
          <w:iCs/>
          <w:color w:val="0000FF"/>
          <w:sz w:val="20"/>
          <w:szCs w:val="20"/>
          <w:shd w:val="clear" w:color="auto" w:fill="D9D9D9"/>
        </w:rPr>
        <w:fldChar w:fldCharType="separate"/>
      </w:r>
      <w:r w:rsidR="00C5668A" w:rsidRPr="00C86560">
        <w:rPr>
          <w:rFonts w:ascii="Tahoma" w:hAnsi="Tahoma" w:cs="Tahoma"/>
          <w:i/>
          <w:iCs/>
          <w:color w:val="0000FF"/>
          <w:sz w:val="20"/>
          <w:szCs w:val="20"/>
          <w:shd w:val="clear" w:color="auto" w:fill="D9D9D9"/>
        </w:rPr>
        <w:t>(</w:t>
      </w:r>
      <w:r w:rsidR="00C5668A" w:rsidRPr="00C86560">
        <w:rPr>
          <w:rFonts w:ascii="Tahoma" w:hAnsi="Tahoma" w:cs="Tahoma"/>
          <w:i/>
          <w:color w:val="0000FF"/>
          <w:sz w:val="20"/>
          <w:szCs w:val="20"/>
          <w:shd w:val="clear" w:color="auto" w:fill="D9D9D9"/>
        </w:rPr>
        <w:t>указывается стоимость жилого дома из договора строительного подряда)</w:t>
      </w:r>
      <w:r w:rsidR="00C5668A" w:rsidRPr="00C86560">
        <w:rPr>
          <w:rFonts w:ascii="Tahoma" w:hAnsi="Tahoma" w:cs="Tahoma"/>
          <w:i/>
          <w:iCs/>
          <w:color w:val="0000FF"/>
          <w:sz w:val="20"/>
          <w:szCs w:val="20"/>
          <w:shd w:val="clear" w:color="auto" w:fill="D9D9D9"/>
        </w:rPr>
        <w:fldChar w:fldCharType="end"/>
      </w:r>
      <w:r w:rsidRPr="00C86560">
        <w:rPr>
          <w:rFonts w:ascii="Tahoma" w:hAnsi="Tahoma" w:cs="Tahoma"/>
          <w:i/>
          <w:sz w:val="20"/>
          <w:szCs w:val="20"/>
        </w:rPr>
        <w:t xml:space="preserve"> </w:t>
      </w:r>
      <w:r w:rsidRPr="00C86560">
        <w:rPr>
          <w:rFonts w:ascii="Tahoma" w:hAnsi="Tahoma" w:cs="Tahoma"/>
          <w:sz w:val="20"/>
          <w:szCs w:val="20"/>
        </w:rPr>
        <w:t>путем заключения договор</w:t>
      </w:r>
      <w:r w:rsidR="00E64413" w:rsidRPr="00C86560">
        <w:rPr>
          <w:rFonts w:ascii="Tahoma" w:hAnsi="Tahoma" w:cs="Tahoma"/>
          <w:sz w:val="20"/>
          <w:szCs w:val="20"/>
        </w:rPr>
        <w:t>а</w:t>
      </w:r>
      <w:r w:rsidRPr="00C86560">
        <w:rPr>
          <w:rFonts w:ascii="Tahoma" w:hAnsi="Tahoma" w:cs="Tahoma"/>
          <w:sz w:val="20"/>
          <w:szCs w:val="20"/>
        </w:rPr>
        <w:t xml:space="preserve"> строительного подряда между</w:t>
      </w:r>
      <w:r w:rsidR="00C010D6" w:rsidRPr="00C86560">
        <w:rPr>
          <w:rFonts w:ascii="Tahoma" w:hAnsi="Tahoma" w:cs="Tahoma"/>
          <w:sz w:val="20"/>
          <w:szCs w:val="20"/>
        </w:rPr>
        <w:t xml:space="preserve"> </w:t>
      </w:r>
      <w:r w:rsidR="00F43455" w:rsidRPr="00C86560">
        <w:rPr>
          <w:rFonts w:ascii="Tahoma" w:hAnsi="Tahoma" w:cs="Tahoma"/>
          <w:sz w:val="20"/>
          <w:szCs w:val="20"/>
        </w:rPr>
        <w:t>Залогодателем</w:t>
      </w:r>
      <w:r w:rsidRPr="00C86560">
        <w:rPr>
          <w:rFonts w:ascii="Tahoma" w:hAnsi="Tahoma" w:cs="Tahoma"/>
          <w:sz w:val="20"/>
          <w:szCs w:val="20"/>
        </w:rPr>
        <w:t xml:space="preserve"> и</w:t>
      </w:r>
      <w:r w:rsidR="00C010D6" w:rsidRPr="00C86560">
        <w:rPr>
          <w:rFonts w:ascii="Tahoma" w:hAnsi="Tahoma" w:cs="Tahoma"/>
          <w:sz w:val="20"/>
          <w:szCs w:val="20"/>
        </w:rPr>
        <w:t xml:space="preserve"> </w:t>
      </w:r>
      <w:r w:rsidR="00A87D19" w:rsidRPr="00C86560">
        <w:rPr>
          <w:rFonts w:ascii="Tahoma" w:hAnsi="Tahoma" w:cs="Tahoma"/>
          <w:sz w:val="20"/>
          <w:szCs w:val="20"/>
        </w:rPr>
        <w:t>Подрядчиком</w:t>
      </w:r>
      <w:r w:rsidRPr="00C86560">
        <w:rPr>
          <w:rFonts w:ascii="Tahoma" w:hAnsi="Tahoma" w:cs="Tahoma"/>
          <w:sz w:val="20"/>
          <w:szCs w:val="20"/>
        </w:rPr>
        <w:t xml:space="preserve"> </w:t>
      </w:r>
      <w:r w:rsidR="00C5668A"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5668A" w:rsidRPr="00C86560">
        <w:rPr>
          <w:rFonts w:ascii="Tahoma" w:hAnsi="Tahoma" w:cs="Tahoma"/>
          <w:i/>
          <w:iCs/>
          <w:color w:val="0000FF"/>
          <w:sz w:val="20"/>
          <w:szCs w:val="20"/>
          <w:shd w:val="clear" w:color="auto" w:fill="D9D9D9"/>
        </w:rPr>
        <w:instrText xml:space="preserve"> FORMTEXT </w:instrText>
      </w:r>
      <w:r w:rsidR="00C5668A" w:rsidRPr="00C86560">
        <w:rPr>
          <w:rFonts w:ascii="Tahoma" w:hAnsi="Tahoma" w:cs="Tahoma"/>
          <w:i/>
          <w:iCs/>
          <w:color w:val="0000FF"/>
          <w:sz w:val="20"/>
          <w:szCs w:val="20"/>
          <w:shd w:val="clear" w:color="auto" w:fill="D9D9D9"/>
        </w:rPr>
      </w:r>
      <w:r w:rsidR="00C5668A" w:rsidRPr="00C86560">
        <w:rPr>
          <w:rFonts w:ascii="Tahoma" w:hAnsi="Tahoma" w:cs="Tahoma"/>
          <w:i/>
          <w:iCs/>
          <w:color w:val="0000FF"/>
          <w:sz w:val="20"/>
          <w:szCs w:val="20"/>
          <w:shd w:val="clear" w:color="auto" w:fill="D9D9D9"/>
        </w:rPr>
        <w:fldChar w:fldCharType="separate"/>
      </w:r>
      <w:r w:rsidR="00C5668A" w:rsidRPr="00C86560">
        <w:rPr>
          <w:rFonts w:ascii="Tahoma" w:hAnsi="Tahoma" w:cs="Tahoma"/>
          <w:i/>
          <w:iCs/>
          <w:color w:val="0000FF"/>
          <w:sz w:val="20"/>
          <w:szCs w:val="20"/>
          <w:shd w:val="clear" w:color="auto" w:fill="D9D9D9"/>
        </w:rPr>
        <w:t>(</w:t>
      </w:r>
      <w:r w:rsidR="00C5668A" w:rsidRPr="00C86560">
        <w:rPr>
          <w:rFonts w:ascii="Tahoma" w:hAnsi="Tahoma" w:cs="Tahoma"/>
          <w:i/>
          <w:color w:val="0000FF"/>
          <w:sz w:val="20"/>
          <w:szCs w:val="20"/>
          <w:shd w:val="clear" w:color="auto" w:fill="D9D9D9"/>
        </w:rPr>
        <w:t>дополнительно при наличии могут быть указаны реквизиты договора)</w:t>
      </w:r>
      <w:r w:rsidR="00C5668A" w:rsidRPr="00C86560">
        <w:rPr>
          <w:rFonts w:ascii="Tahoma" w:hAnsi="Tahoma" w:cs="Tahoma"/>
          <w:i/>
          <w:iCs/>
          <w:color w:val="0000FF"/>
          <w:sz w:val="20"/>
          <w:szCs w:val="20"/>
          <w:shd w:val="clear" w:color="auto" w:fill="D9D9D9"/>
        </w:rPr>
        <w:fldChar w:fldCharType="end"/>
      </w:r>
      <w:r w:rsidRPr="00C86560">
        <w:rPr>
          <w:rFonts w:ascii="Tahoma" w:hAnsi="Tahoma" w:cs="Tahoma"/>
          <w:i/>
          <w:sz w:val="20"/>
          <w:szCs w:val="20"/>
        </w:rPr>
        <w:t xml:space="preserve"> </w:t>
      </w:r>
      <w:r w:rsidRPr="00C86560">
        <w:rPr>
          <w:rFonts w:ascii="Tahoma" w:hAnsi="Tahoma" w:cs="Tahoma"/>
          <w:sz w:val="20"/>
          <w:szCs w:val="20"/>
        </w:rPr>
        <w:t>(далее – Договор подряда).</w:t>
      </w:r>
      <w:r w:rsidR="000F4683" w:rsidRPr="00C86560">
        <w:rPr>
          <w:rFonts w:ascii="Tahoma" w:hAnsi="Tahoma" w:cs="Tahoma"/>
          <w:sz w:val="20"/>
          <w:szCs w:val="20"/>
        </w:rPr>
        <w:t xml:space="preserve"> Далее по тексту Договор приобретения земельного участка и Договор подряда при совместном упоминании указывается как Договор приобретения.</w:t>
      </w:r>
    </w:p>
    <w:p w14:paraId="1381E688" w14:textId="7ECCE81C" w:rsidR="00FF37C8" w:rsidRPr="00C86560" w:rsidRDefault="00FF37C8" w:rsidP="0096238F">
      <w:pPr>
        <w:pStyle w:val="afe"/>
        <w:tabs>
          <w:tab w:val="left" w:pos="709"/>
        </w:tabs>
        <w:ind w:left="709"/>
        <w:jc w:val="both"/>
        <w:rPr>
          <w:rFonts w:ascii="Tahoma" w:hAnsi="Tahoma" w:cs="Tahoma"/>
          <w:i/>
          <w:sz w:val="20"/>
          <w:szCs w:val="20"/>
          <w:shd w:val="clear" w:color="auto" w:fill="D9D9D9"/>
        </w:rPr>
      </w:pPr>
      <w:r w:rsidRPr="00C86560">
        <w:rPr>
          <w:rFonts w:ascii="Tahoma" w:hAnsi="Tahoma" w:cs="Tahoma"/>
          <w:sz w:val="20"/>
          <w:szCs w:val="20"/>
        </w:rPr>
        <w:t xml:space="preserve">Далее по тексту стоимость Недвижимого имущества будет означать значение суммы стоимости Земельного участка по Договору приобретения </w:t>
      </w:r>
      <w:r w:rsidR="000F4683" w:rsidRPr="00C86560">
        <w:rPr>
          <w:rFonts w:ascii="Tahoma" w:hAnsi="Tahoma" w:cs="Tahoma"/>
          <w:sz w:val="20"/>
          <w:szCs w:val="20"/>
        </w:rPr>
        <w:t>з</w:t>
      </w:r>
      <w:r w:rsidRPr="00C86560">
        <w:rPr>
          <w:rFonts w:ascii="Tahoma" w:hAnsi="Tahoma" w:cs="Tahoma"/>
          <w:sz w:val="20"/>
          <w:szCs w:val="20"/>
        </w:rPr>
        <w:t xml:space="preserve">емельного участка и цены Договора подряда. </w:t>
      </w:r>
    </w:p>
    <w:p w14:paraId="4FC94B4F" w14:textId="77777777" w:rsidR="00FF37C8" w:rsidRPr="00C86560" w:rsidRDefault="00FF37C8" w:rsidP="0096238F">
      <w:pPr>
        <w:tabs>
          <w:tab w:val="left" w:pos="142"/>
          <w:tab w:val="left" w:pos="284"/>
          <w:tab w:val="left" w:pos="10549"/>
        </w:tabs>
        <w:spacing w:after="0" w:line="240" w:lineRule="auto"/>
        <w:ind w:firstLine="742"/>
        <w:jc w:val="both"/>
        <w:rPr>
          <w:rFonts w:ascii="Tahoma" w:hAnsi="Tahoma" w:cs="Tahoma"/>
          <w:i/>
          <w:sz w:val="20"/>
          <w:szCs w:val="20"/>
        </w:rPr>
      </w:pPr>
    </w:p>
    <w:p w14:paraId="1C616EC7" w14:textId="68AED412" w:rsidR="00976EE6" w:rsidRPr="00C86560" w:rsidRDefault="00F067AB" w:rsidP="0096238F">
      <w:pPr>
        <w:tabs>
          <w:tab w:val="left" w:pos="709"/>
        </w:tabs>
        <w:spacing w:after="0" w:line="240" w:lineRule="auto"/>
        <w:ind w:left="709"/>
        <w:jc w:val="both"/>
        <w:rPr>
          <w:rFonts w:ascii="Tahoma" w:hAnsi="Tahoma" w:cs="Tahoma"/>
          <w:i/>
          <w:sz w:val="20"/>
          <w:szCs w:val="20"/>
          <w:shd w:val="clear" w:color="auto" w:fill="D9D9D9"/>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(Вариант 6. абзац включается при</w:t>
      </w:r>
      <w:r w:rsidRPr="00C86560">
        <w:rPr>
          <w:rFonts w:ascii="Tahoma" w:hAnsi="Tahoma" w:cs="Tahoma"/>
          <w:i/>
          <w:color w:val="0000FF"/>
          <w:sz w:val="20"/>
          <w:szCs w:val="20"/>
          <w:shd w:val="clear" w:color="auto" w:fill="D9D9D9"/>
        </w:rPr>
        <w:t xml:space="preserve"> предоставлении Заемных средств на приобретение нежилого помещения (апартаментов) (при применении опции «Апартаменты»)</w:t>
      </w:r>
      <w:r w:rsidRPr="00C86560">
        <w:rPr>
          <w:rFonts w:ascii="Tahoma" w:hAnsi="Tahoma" w:cs="Tahoma"/>
          <w:i/>
          <w:iCs/>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p>
    <w:p w14:paraId="165CF4B6" w14:textId="0334BE7B" w:rsidR="00976EE6" w:rsidRPr="00C86560" w:rsidRDefault="00F067AB" w:rsidP="0096238F">
      <w:pPr>
        <w:tabs>
          <w:tab w:val="left" w:pos="709"/>
        </w:tabs>
        <w:spacing w:after="0" w:line="240" w:lineRule="auto"/>
        <w:ind w:left="709"/>
        <w:jc w:val="both"/>
        <w:rPr>
          <w:rFonts w:ascii="Tahoma" w:hAnsi="Tahoma" w:cs="Tahoma"/>
          <w:i/>
          <w:sz w:val="20"/>
          <w:szCs w:val="20"/>
          <w:shd w:val="clear" w:color="auto" w:fill="D9D9D9"/>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 xml:space="preserve">(Вариант 6.1. включается </w:t>
      </w:r>
      <w:r w:rsidRPr="00C86560">
        <w:rPr>
          <w:rFonts w:ascii="Tahoma" w:hAnsi="Tahoma" w:cs="Tahoma"/>
          <w:i/>
          <w:color w:val="0000FF"/>
          <w:sz w:val="20"/>
          <w:szCs w:val="20"/>
          <w:shd w:val="clear" w:color="auto" w:fill="D9D9D9"/>
        </w:rPr>
        <w:t>в рамках продукта «Приобретение готового жилья»</w:t>
      </w:r>
      <w:r w:rsidRPr="00C86560">
        <w:rPr>
          <w:rFonts w:ascii="Tahoma" w:hAnsi="Tahoma" w:cs="Tahoma"/>
          <w:i/>
          <w:iCs/>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r w:rsidRPr="00C86560">
        <w:rPr>
          <w:rFonts w:ascii="Tahoma" w:hAnsi="Tahoma" w:cs="Tahoma"/>
          <w:i/>
          <w:sz w:val="20"/>
          <w:szCs w:val="20"/>
        </w:rPr>
        <w:t xml:space="preserve"> </w:t>
      </w:r>
      <w:r w:rsidR="00976EE6" w:rsidRPr="00C86560">
        <w:rPr>
          <w:rFonts w:ascii="Tahoma" w:eastAsia="Calibri" w:hAnsi="Tahoma" w:cs="Tahoma"/>
          <w:sz w:val="20"/>
          <w:szCs w:val="20"/>
          <w:lang w:eastAsia="ru-RU"/>
        </w:rPr>
        <w:t xml:space="preserve">приобретение в </w:t>
      </w:r>
      <w:r w:rsidR="00976EE6" w:rsidRPr="00C86560">
        <w:rPr>
          <w:rFonts w:ascii="Tahoma" w:hAnsi="Tahoma" w:cs="Tahoma"/>
          <w:sz w:val="20"/>
          <w:szCs w:val="20"/>
        </w:rPr>
        <w:t>[собственность/</w:t>
      </w:r>
      <w:r w:rsidRPr="00C86560">
        <w:rPr>
          <w:rFonts w:ascii="Tahoma" w:hAnsi="Tahoma" w:cs="Tahoma"/>
          <w:sz w:val="20"/>
          <w:szCs w:val="20"/>
        </w:rPr>
        <w:t xml:space="preserve"> </w:t>
      </w:r>
      <w:r w:rsidR="00976EE6" w:rsidRPr="00C86560">
        <w:rPr>
          <w:rFonts w:ascii="Tahoma" w:hAnsi="Tahoma" w:cs="Tahoma"/>
          <w:sz w:val="20"/>
          <w:szCs w:val="20"/>
        </w:rPr>
        <w:t>общую совместную собственность/</w:t>
      </w:r>
      <w:r w:rsidRPr="00C86560">
        <w:rPr>
          <w:rFonts w:ascii="Tahoma" w:hAnsi="Tahoma" w:cs="Tahoma"/>
          <w:sz w:val="20"/>
          <w:szCs w:val="20"/>
        </w:rPr>
        <w:t xml:space="preserve"> </w:t>
      </w:r>
      <w:r w:rsidR="00976EE6" w:rsidRPr="00C86560">
        <w:rPr>
          <w:rFonts w:ascii="Tahoma" w:hAnsi="Tahoma" w:cs="Tahoma"/>
          <w:sz w:val="20"/>
          <w:szCs w:val="20"/>
        </w:rPr>
        <w:t>общую долевую собственность]</w:t>
      </w:r>
      <w:r w:rsidR="00976EE6" w:rsidRPr="00C86560">
        <w:rPr>
          <w:rFonts w:ascii="Tahoma" w:hAnsi="Tahoma" w:cs="Tahoma"/>
          <w:i/>
          <w:sz w:val="20"/>
          <w:szCs w:val="20"/>
        </w:rPr>
        <w:t xml:space="preserve"> </w:t>
      </w:r>
      <w:r w:rsidR="004F6A26" w:rsidRPr="00C86560">
        <w:rPr>
          <w:rFonts w:ascii="Tahoma" w:hAnsi="Tahoma" w:cs="Tahoma"/>
          <w:sz w:val="20"/>
          <w:szCs w:val="20"/>
        </w:rPr>
        <w:t>Залогодателя</w:t>
      </w:r>
      <w:r w:rsidR="004F6A26" w:rsidRPr="00C86560">
        <w:rPr>
          <w:rFonts w:ascii="Tahoma" w:hAnsi="Tahoma" w:cs="Tahoma"/>
          <w:i/>
          <w:sz w:val="20"/>
          <w:szCs w:val="20"/>
        </w:rPr>
        <w:t xml:space="preserve"> </w:t>
      </w:r>
      <w:r w:rsidR="00D25F20" w:rsidRPr="00C86560">
        <w:rPr>
          <w:rFonts w:ascii="Tahoma" w:hAnsi="Tahoma" w:cs="Tahoma"/>
          <w:sz w:val="20"/>
          <w:szCs w:val="20"/>
        </w:rPr>
        <w:t>нежилого помещения</w:t>
      </w:r>
      <w:r w:rsidR="002F1014" w:rsidRPr="00C86560">
        <w:rPr>
          <w:rFonts w:ascii="Tahoma" w:hAnsi="Tahoma" w:cs="Tahoma"/>
          <w:sz w:val="20"/>
          <w:szCs w:val="20"/>
        </w:rPr>
        <w:t>,</w:t>
      </w:r>
      <w:r w:rsidR="008A1AB1" w:rsidRPr="00C86560">
        <w:rPr>
          <w:rFonts w:ascii="Tahoma" w:hAnsi="Tahoma" w:cs="Tahoma"/>
          <w:sz w:val="20"/>
          <w:szCs w:val="20"/>
        </w:rPr>
        <w:t xml:space="preserve"> общей</w:t>
      </w:r>
      <w:r w:rsidR="00976EE6" w:rsidRPr="00C86560">
        <w:rPr>
          <w:rFonts w:ascii="Tahoma" w:eastAsia="Calibri" w:hAnsi="Tahoma" w:cs="Tahoma"/>
          <w:sz w:val="20"/>
          <w:szCs w:val="20"/>
          <w:lang w:eastAsia="ru-RU"/>
        </w:rPr>
        <w:t xml:space="preserve"> площадью</w:t>
      </w:r>
      <w:r w:rsidR="0000301E" w:rsidRPr="00C86560">
        <w:rPr>
          <w:rFonts w:ascii="Tahoma" w:eastAsia="Calibri" w:hAnsi="Tahoma" w:cs="Tahoma"/>
          <w:sz w:val="20"/>
          <w:szCs w:val="20"/>
          <w:lang w:eastAsia="ru-RU"/>
        </w:rPr>
        <w:t xml:space="preserve">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C010D6" w:rsidRPr="00C86560">
        <w:rPr>
          <w:rFonts w:ascii="Tahoma" w:hAnsi="Tahoma" w:cs="Tahoma"/>
          <w:bCs/>
          <w:snapToGrid w:val="0"/>
          <w:sz w:val="20"/>
          <w:szCs w:val="20"/>
        </w:rPr>
        <w:t xml:space="preserve"> </w:t>
      </w:r>
      <w:r w:rsidR="00EC4526" w:rsidRPr="00C86560">
        <w:rPr>
          <w:rFonts w:ascii="Tahoma" w:hAnsi="Tahoma" w:cs="Tahoma"/>
          <w:sz w:val="20"/>
          <w:szCs w:val="20"/>
        </w:rPr>
        <w:t>кв.</w:t>
      </w:r>
      <w:r w:rsidR="00431382" w:rsidRPr="00C86560">
        <w:rPr>
          <w:rFonts w:ascii="Tahoma" w:hAnsi="Tahoma" w:cs="Tahoma"/>
          <w:sz w:val="20"/>
          <w:szCs w:val="20"/>
        </w:rPr>
        <w:t xml:space="preserve"> </w:t>
      </w:r>
      <w:r w:rsidR="00EC4526" w:rsidRPr="00C86560">
        <w:rPr>
          <w:rFonts w:ascii="Tahoma" w:hAnsi="Tahoma" w:cs="Tahoma"/>
          <w:sz w:val="20"/>
          <w:szCs w:val="20"/>
        </w:rPr>
        <w:t>м</w:t>
      </w:r>
      <w:r w:rsidR="005E6A7B" w:rsidRPr="00C86560">
        <w:rPr>
          <w:rFonts w:ascii="Tahoma" w:hAnsi="Tahoma" w:cs="Tahoma"/>
          <w:sz w:val="20"/>
          <w:szCs w:val="20"/>
        </w:rPr>
        <w:t>етров</w:t>
      </w:r>
      <w:r w:rsidR="00EC4526" w:rsidRPr="00C86560">
        <w:rPr>
          <w:rFonts w:ascii="Tahoma" w:hAnsi="Tahoma" w:cs="Tahoma"/>
          <w:sz w:val="20"/>
          <w:szCs w:val="20"/>
        </w:rPr>
        <w:t>, расположенн</w:t>
      </w:r>
      <w:r w:rsidR="00C010D6" w:rsidRPr="00C86560">
        <w:rPr>
          <w:rFonts w:ascii="Tahoma" w:hAnsi="Tahoma" w:cs="Tahoma"/>
          <w:sz w:val="20"/>
          <w:szCs w:val="20"/>
        </w:rPr>
        <w:t xml:space="preserve">ого по адресу: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EC4526" w:rsidRPr="00C86560">
        <w:rPr>
          <w:rFonts w:ascii="Tahoma" w:hAnsi="Tahoma" w:cs="Tahoma"/>
          <w:sz w:val="20"/>
          <w:szCs w:val="20"/>
        </w:rPr>
        <w:t xml:space="preserve">, </w:t>
      </w:r>
      <w:r w:rsidR="0043369F" w:rsidRPr="00C86560">
        <w:rPr>
          <w:rFonts w:ascii="Tahoma" w:hAnsi="Tahoma" w:cs="Tahoma"/>
          <w:sz w:val="20"/>
          <w:szCs w:val="20"/>
        </w:rPr>
        <w:t>стоимостью</w:t>
      </w:r>
      <w:r w:rsidR="00C010D6" w:rsidRPr="00C86560">
        <w:rPr>
          <w:rFonts w:ascii="Tahoma" w:hAnsi="Tahoma" w:cs="Tahoma"/>
          <w:sz w:val="20"/>
          <w:szCs w:val="20"/>
        </w:rPr>
        <w:t xml:space="preserve">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EC4526" w:rsidRPr="00C86560">
        <w:rPr>
          <w:rFonts w:ascii="Tahoma" w:hAnsi="Tahoma" w:cs="Tahoma"/>
          <w:sz w:val="20"/>
          <w:szCs w:val="20"/>
        </w:rPr>
        <w:t xml:space="preserve">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EC4526" w:rsidRPr="00C86560">
        <w:rPr>
          <w:rFonts w:ascii="Tahoma" w:hAnsi="Tahoma" w:cs="Tahoma"/>
          <w:sz w:val="20"/>
          <w:szCs w:val="20"/>
        </w:rPr>
        <w:t xml:space="preserve">) рублей </w:t>
      </w:r>
      <w:r w:rsidR="00C5668A"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5668A" w:rsidRPr="00C86560">
        <w:rPr>
          <w:rFonts w:ascii="Tahoma" w:hAnsi="Tahoma" w:cs="Tahoma"/>
          <w:i/>
          <w:iCs/>
          <w:color w:val="0000FF"/>
          <w:sz w:val="20"/>
          <w:szCs w:val="20"/>
          <w:shd w:val="clear" w:color="auto" w:fill="D9D9D9"/>
        </w:rPr>
        <w:instrText xml:space="preserve"> FORMTEXT </w:instrText>
      </w:r>
      <w:r w:rsidR="00C5668A" w:rsidRPr="00C86560">
        <w:rPr>
          <w:rFonts w:ascii="Tahoma" w:hAnsi="Tahoma" w:cs="Tahoma"/>
          <w:i/>
          <w:iCs/>
          <w:color w:val="0000FF"/>
          <w:sz w:val="20"/>
          <w:szCs w:val="20"/>
          <w:shd w:val="clear" w:color="auto" w:fill="D9D9D9"/>
        </w:rPr>
      </w:r>
      <w:r w:rsidR="00C5668A" w:rsidRPr="00C86560">
        <w:rPr>
          <w:rFonts w:ascii="Tahoma" w:hAnsi="Tahoma" w:cs="Tahoma"/>
          <w:i/>
          <w:iCs/>
          <w:color w:val="0000FF"/>
          <w:sz w:val="20"/>
          <w:szCs w:val="20"/>
          <w:shd w:val="clear" w:color="auto" w:fill="D9D9D9"/>
        </w:rPr>
        <w:fldChar w:fldCharType="separate"/>
      </w:r>
      <w:r w:rsidR="00C5668A" w:rsidRPr="00C86560">
        <w:rPr>
          <w:rFonts w:ascii="Tahoma" w:hAnsi="Tahoma" w:cs="Tahoma"/>
          <w:i/>
          <w:iCs/>
          <w:color w:val="0000FF"/>
          <w:sz w:val="20"/>
          <w:szCs w:val="20"/>
          <w:shd w:val="clear" w:color="auto" w:fill="D9D9D9"/>
        </w:rPr>
        <w:t>(</w:t>
      </w:r>
      <w:r w:rsidR="00C5668A" w:rsidRPr="00C86560">
        <w:rPr>
          <w:rFonts w:ascii="Tahoma" w:hAnsi="Tahoma" w:cs="Tahoma"/>
          <w:i/>
          <w:color w:val="0000FF"/>
          <w:sz w:val="20"/>
          <w:szCs w:val="20"/>
          <w:shd w:val="clear" w:color="auto" w:fill="D9D9D9"/>
        </w:rPr>
        <w:t xml:space="preserve">указывается стоимость приобретаемого объекта недвижимости из </w:t>
      </w:r>
      <w:r w:rsidR="00C7190A" w:rsidRPr="00C86560">
        <w:rPr>
          <w:rFonts w:ascii="Tahoma" w:hAnsi="Tahoma" w:cs="Tahoma"/>
          <w:i/>
          <w:color w:val="0000FF"/>
          <w:sz w:val="20"/>
          <w:szCs w:val="20"/>
          <w:shd w:val="clear" w:color="auto" w:fill="D9D9D9"/>
        </w:rPr>
        <w:t>ДКП</w:t>
      </w:r>
      <w:r w:rsidR="00C5668A" w:rsidRPr="00C86560">
        <w:rPr>
          <w:rFonts w:ascii="Tahoma" w:hAnsi="Tahoma" w:cs="Tahoma"/>
          <w:i/>
          <w:color w:val="0000FF"/>
          <w:sz w:val="20"/>
          <w:szCs w:val="20"/>
          <w:shd w:val="clear" w:color="auto" w:fill="D9D9D9"/>
        </w:rPr>
        <w:t>)</w:t>
      </w:r>
      <w:r w:rsidR="00C5668A" w:rsidRPr="00C86560">
        <w:rPr>
          <w:rFonts w:ascii="Tahoma" w:hAnsi="Tahoma" w:cs="Tahoma"/>
          <w:i/>
          <w:iCs/>
          <w:color w:val="0000FF"/>
          <w:sz w:val="20"/>
          <w:szCs w:val="20"/>
          <w:shd w:val="clear" w:color="auto" w:fill="D9D9D9"/>
        </w:rPr>
        <w:fldChar w:fldCharType="end"/>
      </w:r>
      <w:r w:rsidR="00EC4526" w:rsidRPr="00C86560">
        <w:rPr>
          <w:rFonts w:ascii="Tahoma" w:hAnsi="Tahoma" w:cs="Tahoma"/>
          <w:i/>
          <w:sz w:val="20"/>
          <w:szCs w:val="20"/>
        </w:rPr>
        <w:t xml:space="preserve"> </w:t>
      </w:r>
      <w:r w:rsidR="008A1AB1" w:rsidRPr="00C86560">
        <w:rPr>
          <w:rFonts w:ascii="Tahoma" w:hAnsi="Tahoma" w:cs="Tahoma"/>
          <w:sz w:val="20"/>
          <w:szCs w:val="20"/>
        </w:rPr>
        <w:t xml:space="preserve">(далее – </w:t>
      </w:r>
      <w:r w:rsidR="0065085F" w:rsidRPr="00C86560">
        <w:rPr>
          <w:rFonts w:ascii="Tahoma" w:hAnsi="Tahoma" w:cs="Tahoma"/>
          <w:sz w:val="20"/>
          <w:szCs w:val="20"/>
        </w:rPr>
        <w:t>Недвижимое имущество</w:t>
      </w:r>
      <w:r w:rsidR="008A1AB1" w:rsidRPr="00C86560">
        <w:rPr>
          <w:rFonts w:ascii="Tahoma" w:hAnsi="Tahoma" w:cs="Tahoma"/>
          <w:sz w:val="20"/>
          <w:szCs w:val="20"/>
        </w:rPr>
        <w:t>)</w:t>
      </w:r>
      <w:r w:rsidR="008A1AB1" w:rsidRPr="00C86560">
        <w:rPr>
          <w:rFonts w:ascii="Tahoma" w:hAnsi="Tahoma" w:cs="Tahoma"/>
          <w:i/>
          <w:sz w:val="20"/>
          <w:szCs w:val="20"/>
        </w:rPr>
        <w:t xml:space="preserve"> </w:t>
      </w:r>
      <w:r w:rsidR="0000301E" w:rsidRPr="00C86560">
        <w:rPr>
          <w:rFonts w:ascii="Tahoma" w:hAnsi="Tahoma" w:cs="Tahoma"/>
          <w:sz w:val="20"/>
          <w:szCs w:val="20"/>
        </w:rPr>
        <w:t xml:space="preserve">путем заключения </w:t>
      </w:r>
      <w:r w:rsidR="00F732D6" w:rsidRPr="00C86560">
        <w:rPr>
          <w:rFonts w:ascii="Tahoma" w:hAnsi="Tahoma" w:cs="Tahoma"/>
          <w:sz w:val="20"/>
          <w:szCs w:val="20"/>
        </w:rPr>
        <w:t xml:space="preserve">следующего договора: </w:t>
      </w:r>
      <w:r w:rsidR="0000301E" w:rsidRPr="00C86560">
        <w:rPr>
          <w:rFonts w:ascii="Tahoma" w:hAnsi="Tahoma" w:cs="Tahoma"/>
          <w:sz w:val="20"/>
          <w:szCs w:val="20"/>
        </w:rPr>
        <w:t xml:space="preserve">договор купли-продажи </w:t>
      </w:r>
      <w:r w:rsidR="00C5668A"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5668A" w:rsidRPr="00C86560">
        <w:rPr>
          <w:rFonts w:ascii="Tahoma" w:hAnsi="Tahoma" w:cs="Tahoma"/>
          <w:i/>
          <w:iCs/>
          <w:color w:val="0000FF"/>
          <w:sz w:val="20"/>
          <w:szCs w:val="20"/>
          <w:shd w:val="clear" w:color="auto" w:fill="D9D9D9"/>
        </w:rPr>
        <w:instrText xml:space="preserve"> FORMTEXT </w:instrText>
      </w:r>
      <w:r w:rsidR="00C5668A" w:rsidRPr="00C86560">
        <w:rPr>
          <w:rFonts w:ascii="Tahoma" w:hAnsi="Tahoma" w:cs="Tahoma"/>
          <w:i/>
          <w:iCs/>
          <w:color w:val="0000FF"/>
          <w:sz w:val="20"/>
          <w:szCs w:val="20"/>
          <w:shd w:val="clear" w:color="auto" w:fill="D9D9D9"/>
        </w:rPr>
      </w:r>
      <w:r w:rsidR="00C5668A" w:rsidRPr="00C86560">
        <w:rPr>
          <w:rFonts w:ascii="Tahoma" w:hAnsi="Tahoma" w:cs="Tahoma"/>
          <w:i/>
          <w:iCs/>
          <w:color w:val="0000FF"/>
          <w:sz w:val="20"/>
          <w:szCs w:val="20"/>
          <w:shd w:val="clear" w:color="auto" w:fill="D9D9D9"/>
        </w:rPr>
        <w:fldChar w:fldCharType="separate"/>
      </w:r>
      <w:r w:rsidR="00C5668A" w:rsidRPr="00C86560">
        <w:rPr>
          <w:rFonts w:ascii="Tahoma" w:hAnsi="Tahoma" w:cs="Tahoma"/>
          <w:i/>
          <w:iCs/>
          <w:color w:val="0000FF"/>
          <w:sz w:val="20"/>
          <w:szCs w:val="20"/>
          <w:shd w:val="clear" w:color="auto" w:fill="D9D9D9"/>
        </w:rPr>
        <w:t>(</w:t>
      </w:r>
      <w:r w:rsidR="00C5668A" w:rsidRPr="00C86560">
        <w:rPr>
          <w:rFonts w:ascii="Tahoma" w:hAnsi="Tahoma" w:cs="Tahoma"/>
          <w:i/>
          <w:color w:val="0000FF"/>
          <w:sz w:val="20"/>
          <w:szCs w:val="20"/>
          <w:shd w:val="clear" w:color="auto" w:fill="D9D9D9"/>
        </w:rPr>
        <w:t>указывается полное наименование договора)</w:t>
      </w:r>
      <w:r w:rsidR="00C5668A" w:rsidRPr="00C86560">
        <w:rPr>
          <w:rFonts w:ascii="Tahoma" w:hAnsi="Tahoma" w:cs="Tahoma"/>
          <w:i/>
          <w:iCs/>
          <w:color w:val="0000FF"/>
          <w:sz w:val="20"/>
          <w:szCs w:val="20"/>
          <w:shd w:val="clear" w:color="auto" w:fill="D9D9D9"/>
        </w:rPr>
        <w:fldChar w:fldCharType="end"/>
      </w:r>
      <w:r w:rsidR="0000301E" w:rsidRPr="00C86560">
        <w:rPr>
          <w:rFonts w:ascii="Tahoma" w:hAnsi="Tahoma" w:cs="Tahoma"/>
          <w:sz w:val="20"/>
          <w:szCs w:val="20"/>
        </w:rPr>
        <w:t xml:space="preserve"> </w:t>
      </w:r>
      <w:r w:rsidR="00EC4526" w:rsidRPr="00C86560">
        <w:rPr>
          <w:rFonts w:ascii="Tahoma" w:hAnsi="Tahoma" w:cs="Tahoma"/>
          <w:sz w:val="20"/>
          <w:szCs w:val="20"/>
        </w:rPr>
        <w:t xml:space="preserve">между </w:t>
      </w:r>
      <w:r w:rsidR="00A87D19" w:rsidRPr="00C86560">
        <w:rPr>
          <w:rFonts w:ascii="Tahoma" w:hAnsi="Tahoma" w:cs="Tahoma"/>
          <w:sz w:val="20"/>
          <w:szCs w:val="20"/>
        </w:rPr>
        <w:t>Залогодателем и Продавцом</w:t>
      </w:r>
      <w:r w:rsidR="00A87D19" w:rsidRPr="00C86560">
        <w:rPr>
          <w:rFonts w:ascii="Tahoma" w:hAnsi="Tahoma" w:cs="Tahoma"/>
          <w:bCs/>
          <w:snapToGrid w:val="0"/>
          <w:sz w:val="20"/>
          <w:szCs w:val="20"/>
        </w:rPr>
        <w:t xml:space="preserve"> </w:t>
      </w:r>
      <w:r w:rsidR="00C5668A"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5668A" w:rsidRPr="00C86560">
        <w:rPr>
          <w:rFonts w:ascii="Tahoma" w:hAnsi="Tahoma" w:cs="Tahoma"/>
          <w:i/>
          <w:iCs/>
          <w:color w:val="0000FF"/>
          <w:sz w:val="20"/>
          <w:szCs w:val="20"/>
          <w:shd w:val="clear" w:color="auto" w:fill="D9D9D9"/>
        </w:rPr>
        <w:instrText xml:space="preserve"> FORMTEXT </w:instrText>
      </w:r>
      <w:r w:rsidR="00C5668A" w:rsidRPr="00C86560">
        <w:rPr>
          <w:rFonts w:ascii="Tahoma" w:hAnsi="Tahoma" w:cs="Tahoma"/>
          <w:i/>
          <w:iCs/>
          <w:color w:val="0000FF"/>
          <w:sz w:val="20"/>
          <w:szCs w:val="20"/>
          <w:shd w:val="clear" w:color="auto" w:fill="D9D9D9"/>
        </w:rPr>
      </w:r>
      <w:r w:rsidR="00C5668A" w:rsidRPr="00C86560">
        <w:rPr>
          <w:rFonts w:ascii="Tahoma" w:hAnsi="Tahoma" w:cs="Tahoma"/>
          <w:i/>
          <w:iCs/>
          <w:color w:val="0000FF"/>
          <w:sz w:val="20"/>
          <w:szCs w:val="20"/>
          <w:shd w:val="clear" w:color="auto" w:fill="D9D9D9"/>
        </w:rPr>
        <w:fldChar w:fldCharType="separate"/>
      </w:r>
      <w:r w:rsidR="00C5668A" w:rsidRPr="00C86560">
        <w:rPr>
          <w:rFonts w:ascii="Tahoma" w:hAnsi="Tahoma" w:cs="Tahoma"/>
          <w:i/>
          <w:iCs/>
          <w:color w:val="0000FF"/>
          <w:sz w:val="20"/>
          <w:szCs w:val="20"/>
          <w:shd w:val="clear" w:color="auto" w:fill="D9D9D9"/>
        </w:rPr>
        <w:t>(</w:t>
      </w:r>
      <w:r w:rsidR="00C5668A" w:rsidRPr="00C86560">
        <w:rPr>
          <w:rFonts w:ascii="Tahoma" w:hAnsi="Tahoma" w:cs="Tahoma"/>
          <w:i/>
          <w:color w:val="0000FF"/>
          <w:sz w:val="20"/>
          <w:szCs w:val="20"/>
          <w:shd w:val="clear" w:color="auto" w:fill="D9D9D9"/>
        </w:rPr>
        <w:t>дополнительно при наличии могут быть указаны реквизиты договора)</w:t>
      </w:r>
      <w:r w:rsidR="00C5668A" w:rsidRPr="00C86560">
        <w:rPr>
          <w:rFonts w:ascii="Tahoma" w:hAnsi="Tahoma" w:cs="Tahoma"/>
          <w:i/>
          <w:iCs/>
          <w:color w:val="0000FF"/>
          <w:sz w:val="20"/>
          <w:szCs w:val="20"/>
          <w:shd w:val="clear" w:color="auto" w:fill="D9D9D9"/>
        </w:rPr>
        <w:fldChar w:fldCharType="end"/>
      </w:r>
      <w:r w:rsidR="00EC4526" w:rsidRPr="00C86560">
        <w:rPr>
          <w:rFonts w:ascii="Tahoma" w:hAnsi="Tahoma" w:cs="Tahoma"/>
          <w:i/>
          <w:sz w:val="20"/>
          <w:szCs w:val="20"/>
        </w:rPr>
        <w:t xml:space="preserve"> </w:t>
      </w:r>
      <w:r w:rsidR="00EC4526" w:rsidRPr="00C86560">
        <w:rPr>
          <w:rFonts w:ascii="Tahoma" w:hAnsi="Tahoma" w:cs="Tahoma"/>
          <w:sz w:val="20"/>
          <w:szCs w:val="20"/>
        </w:rPr>
        <w:t xml:space="preserve">(далее – Договор приобретения). </w:t>
      </w:r>
    </w:p>
    <w:p w14:paraId="63FF719D" w14:textId="77777777" w:rsidR="00F067AB" w:rsidRPr="00C86560" w:rsidRDefault="00F067AB" w:rsidP="0096238F">
      <w:pPr>
        <w:tabs>
          <w:tab w:val="left" w:pos="709"/>
        </w:tabs>
        <w:spacing w:after="0" w:line="240" w:lineRule="auto"/>
        <w:ind w:left="709"/>
        <w:jc w:val="both"/>
        <w:rPr>
          <w:rFonts w:ascii="Tahoma" w:hAnsi="Tahoma" w:cs="Tahoma"/>
          <w:i/>
          <w:sz w:val="20"/>
          <w:szCs w:val="20"/>
          <w:shd w:val="clear" w:color="auto" w:fill="D9D9D9"/>
        </w:rPr>
      </w:pPr>
    </w:p>
    <w:p w14:paraId="7E9AD3DA" w14:textId="316B05E0" w:rsidR="00004A65" w:rsidRPr="00C86560" w:rsidRDefault="00F067AB" w:rsidP="0096238F">
      <w:pPr>
        <w:tabs>
          <w:tab w:val="left" w:pos="709"/>
        </w:tabs>
        <w:spacing w:after="0" w:line="240" w:lineRule="auto"/>
        <w:ind w:left="709"/>
        <w:jc w:val="both"/>
        <w:rPr>
          <w:rFonts w:ascii="Tahoma" w:hAnsi="Tahoma" w:cs="Tahoma"/>
          <w:i/>
          <w:sz w:val="20"/>
          <w:szCs w:val="20"/>
          <w:shd w:val="clear" w:color="auto" w:fill="D9D9D9"/>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 xml:space="preserve">(Вариант 6.2. включается </w:t>
      </w:r>
      <w:r w:rsidRPr="00C86560">
        <w:rPr>
          <w:rFonts w:ascii="Tahoma" w:hAnsi="Tahoma" w:cs="Tahoma"/>
          <w:i/>
          <w:color w:val="0000FF"/>
          <w:sz w:val="20"/>
          <w:szCs w:val="20"/>
          <w:shd w:val="clear" w:color="auto" w:fill="D9D9D9"/>
        </w:rPr>
        <w:t>в рамках продукта «Приобретение квартиры на этапе строительства»</w:t>
      </w:r>
      <w:r w:rsidRPr="00C86560">
        <w:rPr>
          <w:rFonts w:ascii="Tahoma" w:hAnsi="Tahoma" w:cs="Tahoma"/>
          <w:i/>
          <w:iCs/>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r w:rsidRPr="00C86560">
        <w:rPr>
          <w:rFonts w:ascii="Tahoma" w:hAnsi="Tahoma" w:cs="Tahoma"/>
          <w:i/>
          <w:sz w:val="20"/>
          <w:szCs w:val="20"/>
        </w:rPr>
        <w:t xml:space="preserve"> </w:t>
      </w:r>
      <w:r w:rsidR="00004A65" w:rsidRPr="00C86560">
        <w:rPr>
          <w:rFonts w:ascii="Tahoma" w:hAnsi="Tahoma" w:cs="Tahoma"/>
          <w:sz w:val="20"/>
          <w:szCs w:val="20"/>
        </w:rPr>
        <w:t>приобретение в [собственность/</w:t>
      </w:r>
      <w:r w:rsidR="00E631D8" w:rsidRPr="00C86560">
        <w:rPr>
          <w:rFonts w:ascii="Tahoma" w:hAnsi="Tahoma" w:cs="Tahoma"/>
          <w:sz w:val="20"/>
          <w:szCs w:val="20"/>
        </w:rPr>
        <w:t xml:space="preserve"> </w:t>
      </w:r>
      <w:r w:rsidR="00004A65" w:rsidRPr="00C86560">
        <w:rPr>
          <w:rFonts w:ascii="Tahoma" w:hAnsi="Tahoma" w:cs="Tahoma"/>
          <w:sz w:val="20"/>
          <w:szCs w:val="20"/>
        </w:rPr>
        <w:t>общую совместную собственность/</w:t>
      </w:r>
      <w:r w:rsidR="00C5668A" w:rsidRPr="00C86560">
        <w:rPr>
          <w:rFonts w:ascii="Tahoma" w:hAnsi="Tahoma" w:cs="Tahoma"/>
          <w:sz w:val="20"/>
          <w:szCs w:val="20"/>
        </w:rPr>
        <w:t xml:space="preserve"> </w:t>
      </w:r>
      <w:r w:rsidR="00004A65" w:rsidRPr="00C86560">
        <w:rPr>
          <w:rFonts w:ascii="Tahoma" w:hAnsi="Tahoma" w:cs="Tahoma"/>
          <w:sz w:val="20"/>
          <w:szCs w:val="20"/>
        </w:rPr>
        <w:t xml:space="preserve">общую долевую собственность] </w:t>
      </w:r>
      <w:r w:rsidR="004F6A26" w:rsidRPr="00C86560">
        <w:rPr>
          <w:rFonts w:ascii="Tahoma" w:hAnsi="Tahoma" w:cs="Tahoma"/>
          <w:sz w:val="20"/>
          <w:szCs w:val="20"/>
        </w:rPr>
        <w:t>Залогодателя</w:t>
      </w:r>
      <w:r w:rsidR="00004A65" w:rsidRPr="00C86560">
        <w:rPr>
          <w:rFonts w:ascii="Tahoma" w:hAnsi="Tahoma" w:cs="Tahoma"/>
          <w:i/>
          <w:sz w:val="20"/>
          <w:szCs w:val="20"/>
        </w:rPr>
        <w:t xml:space="preserve"> </w:t>
      </w:r>
      <w:r w:rsidR="00B53688" w:rsidRPr="00C86560">
        <w:rPr>
          <w:rFonts w:ascii="Tahoma" w:hAnsi="Tahoma" w:cs="Tahoma"/>
          <w:sz w:val="20"/>
          <w:szCs w:val="20"/>
        </w:rPr>
        <w:t>нежилого помещения</w:t>
      </w:r>
      <w:r w:rsidR="002F1014" w:rsidRPr="00C86560">
        <w:rPr>
          <w:rFonts w:ascii="Tahoma" w:hAnsi="Tahoma" w:cs="Tahoma"/>
          <w:sz w:val="20"/>
          <w:szCs w:val="20"/>
        </w:rPr>
        <w:t>,</w:t>
      </w:r>
      <w:r w:rsidR="00004A65" w:rsidRPr="00C86560">
        <w:rPr>
          <w:rFonts w:ascii="Tahoma" w:hAnsi="Tahoma" w:cs="Tahoma"/>
          <w:i/>
          <w:sz w:val="20"/>
          <w:szCs w:val="20"/>
        </w:rPr>
        <w:t xml:space="preserve"> </w:t>
      </w:r>
      <w:r w:rsidR="00004A65" w:rsidRPr="00C86560">
        <w:rPr>
          <w:rFonts w:ascii="Tahoma" w:hAnsi="Tahoma" w:cs="Tahoma"/>
          <w:sz w:val="20"/>
          <w:szCs w:val="20"/>
        </w:rPr>
        <w:t>общей</w:t>
      </w:r>
      <w:r w:rsidR="0005427D" w:rsidRPr="00C86560">
        <w:rPr>
          <w:rFonts w:ascii="Tahoma" w:hAnsi="Tahoma" w:cs="Tahoma"/>
          <w:sz w:val="20"/>
          <w:szCs w:val="20"/>
        </w:rPr>
        <w:t xml:space="preserve"> (проектной)</w:t>
      </w:r>
      <w:r w:rsidR="00004A65" w:rsidRPr="00C86560">
        <w:rPr>
          <w:rFonts w:ascii="Tahoma" w:hAnsi="Tahoma" w:cs="Tahoma"/>
          <w:sz w:val="20"/>
          <w:szCs w:val="20"/>
        </w:rPr>
        <w:t xml:space="preserve"> площадью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004A65" w:rsidRPr="00C86560">
        <w:rPr>
          <w:rFonts w:ascii="Tahoma" w:hAnsi="Tahoma" w:cs="Tahoma"/>
          <w:sz w:val="20"/>
          <w:szCs w:val="20"/>
        </w:rPr>
        <w:t xml:space="preserve"> кв.</w:t>
      </w:r>
      <w:r w:rsidR="00431382" w:rsidRPr="00C86560">
        <w:rPr>
          <w:rFonts w:ascii="Tahoma" w:hAnsi="Tahoma" w:cs="Tahoma"/>
          <w:sz w:val="20"/>
          <w:szCs w:val="20"/>
        </w:rPr>
        <w:t xml:space="preserve"> </w:t>
      </w:r>
      <w:r w:rsidR="00004A65" w:rsidRPr="00C86560">
        <w:rPr>
          <w:rFonts w:ascii="Tahoma" w:hAnsi="Tahoma" w:cs="Tahoma"/>
          <w:sz w:val="20"/>
          <w:szCs w:val="20"/>
        </w:rPr>
        <w:t>м</w:t>
      </w:r>
      <w:r w:rsidR="005E6A7B" w:rsidRPr="00C86560">
        <w:rPr>
          <w:rFonts w:ascii="Tahoma" w:hAnsi="Tahoma" w:cs="Tahoma"/>
          <w:sz w:val="20"/>
          <w:szCs w:val="20"/>
        </w:rPr>
        <w:t>етров</w:t>
      </w:r>
      <w:r w:rsidR="00004A65" w:rsidRPr="00C86560">
        <w:rPr>
          <w:rFonts w:ascii="Tahoma" w:hAnsi="Tahoma" w:cs="Tahoma"/>
          <w:sz w:val="20"/>
          <w:szCs w:val="20"/>
        </w:rPr>
        <w:t>, расположенного по адресу</w:t>
      </w:r>
      <w:r w:rsidR="00B1500E" w:rsidRPr="00C86560">
        <w:rPr>
          <w:rFonts w:ascii="Tahoma" w:hAnsi="Tahoma" w:cs="Tahoma"/>
          <w:sz w:val="20"/>
          <w:szCs w:val="20"/>
        </w:rPr>
        <w:t xml:space="preserve"> (строительному)</w:t>
      </w:r>
      <w:r w:rsidR="00004A65" w:rsidRPr="00C86560">
        <w:rPr>
          <w:rFonts w:ascii="Tahoma" w:hAnsi="Tahoma" w:cs="Tahoma"/>
          <w:sz w:val="20"/>
          <w:szCs w:val="20"/>
        </w:rPr>
        <w:t xml:space="preserve">: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004A65" w:rsidRPr="00C86560">
        <w:rPr>
          <w:rFonts w:ascii="Tahoma" w:hAnsi="Tahoma" w:cs="Tahoma"/>
          <w:sz w:val="20"/>
          <w:szCs w:val="20"/>
        </w:rPr>
        <w:t xml:space="preserve">, </w:t>
      </w:r>
      <w:r w:rsidR="00F94CBE" w:rsidRPr="00C86560">
        <w:rPr>
          <w:rFonts w:ascii="Tahoma" w:hAnsi="Tahoma" w:cs="Tahoma"/>
          <w:sz w:val="20"/>
          <w:szCs w:val="20"/>
        </w:rPr>
        <w:t xml:space="preserve">кадастровый номер земельного участка, на котором осуществляется строительство дома, в котором расположен Предмет ипотеки: </w:t>
      </w:r>
      <w:r w:rsidR="00F94CBE" w:rsidRPr="00C86560">
        <w:rPr>
          <w:rFonts w:ascii="Tahoma" w:hAnsi="Tahoma" w:cs="Tahoma"/>
          <w:iCs/>
          <w:color w:val="0000FF"/>
          <w:sz w:val="20"/>
          <w:szCs w:val="20"/>
          <w:shd w:val="clear" w:color="auto" w:fill="D9D9D9"/>
        </w:rPr>
        <w:fldChar w:fldCharType="begin">
          <w:ffData>
            <w:name w:val="ТекстовоеПоле158"/>
            <w:enabled/>
            <w:calcOnExit w:val="0"/>
            <w:textInput/>
          </w:ffData>
        </w:fldChar>
      </w:r>
      <w:r w:rsidR="00F94CBE" w:rsidRPr="00C86560">
        <w:rPr>
          <w:rFonts w:ascii="Tahoma" w:hAnsi="Tahoma" w:cs="Tahoma"/>
          <w:iCs/>
          <w:color w:val="0000FF"/>
          <w:sz w:val="20"/>
          <w:szCs w:val="20"/>
          <w:shd w:val="clear" w:color="auto" w:fill="D9D9D9"/>
        </w:rPr>
        <w:instrText xml:space="preserve"> FORMTEXT </w:instrText>
      </w:r>
      <w:r w:rsidR="00F94CBE" w:rsidRPr="00C86560">
        <w:rPr>
          <w:rFonts w:ascii="Tahoma" w:hAnsi="Tahoma" w:cs="Tahoma"/>
          <w:iCs/>
          <w:color w:val="0000FF"/>
          <w:sz w:val="20"/>
          <w:szCs w:val="20"/>
          <w:shd w:val="clear" w:color="auto" w:fill="D9D9D9"/>
        </w:rPr>
      </w:r>
      <w:r w:rsidR="00F94CBE" w:rsidRPr="00C86560">
        <w:rPr>
          <w:rFonts w:ascii="Tahoma" w:hAnsi="Tahoma" w:cs="Tahoma"/>
          <w:iCs/>
          <w:color w:val="0000FF"/>
          <w:sz w:val="20"/>
          <w:szCs w:val="20"/>
          <w:shd w:val="clear" w:color="auto" w:fill="D9D9D9"/>
        </w:rPr>
        <w:fldChar w:fldCharType="separate"/>
      </w:r>
      <w:r w:rsidR="00F94CBE" w:rsidRPr="00C86560">
        <w:rPr>
          <w:rFonts w:ascii="Tahoma" w:hAnsi="Tahoma" w:cs="Tahoma"/>
          <w:iCs/>
          <w:color w:val="0000FF"/>
          <w:sz w:val="20"/>
          <w:szCs w:val="20"/>
          <w:shd w:val="clear" w:color="auto" w:fill="D9D9D9"/>
        </w:rPr>
        <w:t>(ЗНАЧЕНИЕ)</w:t>
      </w:r>
      <w:r w:rsidR="00F94CBE" w:rsidRPr="00C86560">
        <w:rPr>
          <w:rFonts w:ascii="Tahoma" w:hAnsi="Tahoma" w:cs="Tahoma"/>
          <w:iCs/>
          <w:color w:val="0000FF"/>
          <w:sz w:val="20"/>
          <w:szCs w:val="20"/>
          <w:shd w:val="clear" w:color="auto" w:fill="D9D9D9"/>
        </w:rPr>
        <w:fldChar w:fldCharType="end"/>
      </w:r>
      <w:r w:rsidR="00F94CBE" w:rsidRPr="00C86560">
        <w:rPr>
          <w:rFonts w:ascii="Tahoma" w:hAnsi="Tahoma" w:cs="Tahoma"/>
          <w:sz w:val="20"/>
          <w:szCs w:val="20"/>
        </w:rPr>
        <w:t xml:space="preserve">, </w:t>
      </w:r>
      <w:r w:rsidR="0043369F" w:rsidRPr="00C86560">
        <w:rPr>
          <w:rFonts w:ascii="Tahoma" w:hAnsi="Tahoma" w:cs="Tahoma"/>
          <w:sz w:val="20"/>
          <w:szCs w:val="20"/>
        </w:rPr>
        <w:t xml:space="preserve">стоимостью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004A65" w:rsidRPr="00C86560">
        <w:rPr>
          <w:rFonts w:ascii="Tahoma" w:hAnsi="Tahoma" w:cs="Tahoma"/>
          <w:sz w:val="20"/>
          <w:szCs w:val="20"/>
        </w:rPr>
        <w:t xml:space="preserve">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004A65" w:rsidRPr="00C86560">
        <w:rPr>
          <w:rFonts w:ascii="Tahoma" w:hAnsi="Tahoma" w:cs="Tahoma"/>
          <w:sz w:val="20"/>
          <w:szCs w:val="20"/>
        </w:rPr>
        <w:t xml:space="preserve">) рублей </w:t>
      </w:r>
      <w:r w:rsidR="00C5668A"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5668A" w:rsidRPr="00C86560">
        <w:rPr>
          <w:rFonts w:ascii="Tahoma" w:hAnsi="Tahoma" w:cs="Tahoma"/>
          <w:i/>
          <w:iCs/>
          <w:color w:val="0000FF"/>
          <w:sz w:val="20"/>
          <w:szCs w:val="20"/>
          <w:shd w:val="clear" w:color="auto" w:fill="D9D9D9"/>
        </w:rPr>
        <w:instrText xml:space="preserve"> FORMTEXT </w:instrText>
      </w:r>
      <w:r w:rsidR="00C5668A" w:rsidRPr="00C86560">
        <w:rPr>
          <w:rFonts w:ascii="Tahoma" w:hAnsi="Tahoma" w:cs="Tahoma"/>
          <w:i/>
          <w:iCs/>
          <w:color w:val="0000FF"/>
          <w:sz w:val="20"/>
          <w:szCs w:val="20"/>
          <w:shd w:val="clear" w:color="auto" w:fill="D9D9D9"/>
        </w:rPr>
      </w:r>
      <w:r w:rsidR="00C5668A" w:rsidRPr="00C86560">
        <w:rPr>
          <w:rFonts w:ascii="Tahoma" w:hAnsi="Tahoma" w:cs="Tahoma"/>
          <w:i/>
          <w:iCs/>
          <w:color w:val="0000FF"/>
          <w:sz w:val="20"/>
          <w:szCs w:val="20"/>
          <w:shd w:val="clear" w:color="auto" w:fill="D9D9D9"/>
        </w:rPr>
        <w:fldChar w:fldCharType="separate"/>
      </w:r>
      <w:r w:rsidR="00C5668A" w:rsidRPr="00C86560">
        <w:rPr>
          <w:rFonts w:ascii="Tahoma" w:hAnsi="Tahoma" w:cs="Tahoma"/>
          <w:i/>
          <w:iCs/>
          <w:color w:val="0000FF"/>
          <w:sz w:val="20"/>
          <w:szCs w:val="20"/>
          <w:shd w:val="clear" w:color="auto" w:fill="D9D9D9"/>
        </w:rPr>
        <w:t>(</w:t>
      </w:r>
      <w:r w:rsidR="00C5668A" w:rsidRPr="00C86560">
        <w:rPr>
          <w:rFonts w:ascii="Tahoma" w:hAnsi="Tahoma" w:cs="Tahoma"/>
          <w:i/>
          <w:color w:val="0000FF"/>
          <w:sz w:val="20"/>
          <w:szCs w:val="20"/>
          <w:shd w:val="clear" w:color="auto" w:fill="D9D9D9"/>
        </w:rPr>
        <w:t xml:space="preserve">указывается стоимость приобретаемого объекта недвижимости из договора </w:t>
      </w:r>
      <w:r w:rsidR="00121B57" w:rsidRPr="00C86560">
        <w:rPr>
          <w:rFonts w:ascii="Tahoma" w:hAnsi="Tahoma" w:cs="Tahoma"/>
          <w:i/>
          <w:color w:val="0000FF"/>
          <w:sz w:val="20"/>
          <w:szCs w:val="20"/>
          <w:shd w:val="clear" w:color="auto" w:fill="D9D9D9"/>
        </w:rPr>
        <w:t>приобретения</w:t>
      </w:r>
      <w:r w:rsidR="00C5668A" w:rsidRPr="00C86560">
        <w:rPr>
          <w:rFonts w:ascii="Tahoma" w:hAnsi="Tahoma" w:cs="Tahoma"/>
          <w:i/>
          <w:color w:val="0000FF"/>
          <w:sz w:val="20"/>
          <w:szCs w:val="20"/>
          <w:shd w:val="clear" w:color="auto" w:fill="D9D9D9"/>
        </w:rPr>
        <w:t>)</w:t>
      </w:r>
      <w:r w:rsidR="00C5668A" w:rsidRPr="00C86560">
        <w:rPr>
          <w:rFonts w:ascii="Tahoma" w:hAnsi="Tahoma" w:cs="Tahoma"/>
          <w:i/>
          <w:iCs/>
          <w:color w:val="0000FF"/>
          <w:sz w:val="20"/>
          <w:szCs w:val="20"/>
          <w:shd w:val="clear" w:color="auto" w:fill="D9D9D9"/>
        </w:rPr>
        <w:fldChar w:fldCharType="end"/>
      </w:r>
      <w:r w:rsidR="00C5668A" w:rsidRPr="00C86560">
        <w:rPr>
          <w:rFonts w:ascii="Tahoma" w:hAnsi="Tahoma" w:cs="Tahoma"/>
          <w:i/>
          <w:iCs/>
          <w:sz w:val="20"/>
          <w:szCs w:val="20"/>
        </w:rPr>
        <w:t xml:space="preserve"> </w:t>
      </w:r>
      <w:r w:rsidR="008A1AB1" w:rsidRPr="00C86560">
        <w:rPr>
          <w:rFonts w:ascii="Tahoma" w:hAnsi="Tahoma" w:cs="Tahoma"/>
          <w:sz w:val="20"/>
          <w:szCs w:val="20"/>
        </w:rPr>
        <w:t xml:space="preserve">(далее – </w:t>
      </w:r>
      <w:r w:rsidR="0065085F" w:rsidRPr="00C86560">
        <w:rPr>
          <w:rFonts w:ascii="Tahoma" w:hAnsi="Tahoma" w:cs="Tahoma"/>
          <w:sz w:val="20"/>
          <w:szCs w:val="20"/>
        </w:rPr>
        <w:t>Недвижимое имущество</w:t>
      </w:r>
      <w:r w:rsidR="008A1AB1" w:rsidRPr="00C86560">
        <w:rPr>
          <w:rFonts w:ascii="Tahoma" w:hAnsi="Tahoma" w:cs="Tahoma"/>
          <w:sz w:val="20"/>
          <w:szCs w:val="20"/>
        </w:rPr>
        <w:t>)</w:t>
      </w:r>
      <w:r w:rsidR="008A1AB1" w:rsidRPr="00C86560">
        <w:rPr>
          <w:rFonts w:ascii="Tahoma" w:hAnsi="Tahoma" w:cs="Tahoma"/>
          <w:i/>
          <w:sz w:val="20"/>
          <w:szCs w:val="20"/>
        </w:rPr>
        <w:t xml:space="preserve"> </w:t>
      </w:r>
      <w:r w:rsidR="00004A65" w:rsidRPr="00C86560">
        <w:rPr>
          <w:rFonts w:ascii="Tahoma" w:hAnsi="Tahoma" w:cs="Tahoma"/>
          <w:sz w:val="20"/>
          <w:szCs w:val="20"/>
        </w:rPr>
        <w:t xml:space="preserve">путем </w:t>
      </w:r>
      <w:r w:rsidR="00B53688" w:rsidRPr="00C86560">
        <w:rPr>
          <w:rFonts w:ascii="Tahoma" w:hAnsi="Tahoma" w:cs="Tahoma"/>
          <w:sz w:val="20"/>
          <w:szCs w:val="20"/>
        </w:rPr>
        <w:t>участия в долевом строительстве по</w:t>
      </w:r>
      <w:r w:rsidR="00994CDD" w:rsidRPr="00C86560">
        <w:rPr>
          <w:rFonts w:ascii="Tahoma" w:hAnsi="Tahoma" w:cs="Tahoma"/>
          <w:sz w:val="20"/>
          <w:szCs w:val="20"/>
        </w:rPr>
        <w:t xml:space="preserve"> следующему договору:</w:t>
      </w:r>
      <w:r w:rsidR="00B53688" w:rsidRPr="00C86560">
        <w:rPr>
          <w:rFonts w:ascii="Tahoma" w:hAnsi="Tahoma" w:cs="Tahoma"/>
          <w:sz w:val="20"/>
          <w:szCs w:val="20"/>
        </w:rPr>
        <w:t xml:space="preserve"> [договор участия в долевом строительстве/</w:t>
      </w:r>
      <w:r w:rsidR="00C5668A" w:rsidRPr="00C86560">
        <w:rPr>
          <w:rFonts w:ascii="Tahoma" w:hAnsi="Tahoma" w:cs="Tahoma"/>
          <w:sz w:val="20"/>
          <w:szCs w:val="20"/>
        </w:rPr>
        <w:t xml:space="preserve"> </w:t>
      </w:r>
      <w:r w:rsidR="00B53688" w:rsidRPr="00C86560">
        <w:rPr>
          <w:rFonts w:ascii="Tahoma" w:hAnsi="Tahoma" w:cs="Tahoma"/>
          <w:sz w:val="20"/>
          <w:szCs w:val="20"/>
        </w:rPr>
        <w:t>договор уступки прав требования по договору участия в долевом строительстве], заключенн</w:t>
      </w:r>
      <w:r w:rsidR="00994CDD" w:rsidRPr="00C86560">
        <w:rPr>
          <w:rFonts w:ascii="Tahoma" w:hAnsi="Tahoma" w:cs="Tahoma"/>
          <w:sz w:val="20"/>
          <w:szCs w:val="20"/>
        </w:rPr>
        <w:t>ый</w:t>
      </w:r>
      <w:r w:rsidR="00B53688" w:rsidRPr="00C86560">
        <w:rPr>
          <w:rFonts w:ascii="Tahoma" w:hAnsi="Tahoma" w:cs="Tahoma"/>
          <w:sz w:val="20"/>
          <w:szCs w:val="20"/>
        </w:rPr>
        <w:t xml:space="preserve"> между</w:t>
      </w:r>
      <w:r w:rsidR="00004A65" w:rsidRPr="00C86560">
        <w:rPr>
          <w:rFonts w:ascii="Tahoma" w:hAnsi="Tahoma" w:cs="Tahoma"/>
          <w:sz w:val="20"/>
          <w:szCs w:val="20"/>
        </w:rPr>
        <w:t xml:space="preserve"> </w:t>
      </w:r>
      <w:r w:rsidR="00A87D19" w:rsidRPr="00C86560">
        <w:rPr>
          <w:rFonts w:ascii="Tahoma" w:hAnsi="Tahoma" w:cs="Tahoma"/>
          <w:sz w:val="20"/>
          <w:szCs w:val="20"/>
        </w:rPr>
        <w:t>Залогодателем и Продавцом</w:t>
      </w:r>
      <w:r w:rsidR="00A87D19" w:rsidRPr="00C86560">
        <w:rPr>
          <w:rFonts w:ascii="Tahoma" w:hAnsi="Tahoma" w:cs="Tahoma"/>
          <w:bCs/>
          <w:snapToGrid w:val="0"/>
          <w:sz w:val="20"/>
          <w:szCs w:val="20"/>
        </w:rPr>
        <w:t xml:space="preserve"> </w:t>
      </w:r>
      <w:r w:rsidR="00C5668A"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5668A" w:rsidRPr="00C86560">
        <w:rPr>
          <w:rFonts w:ascii="Tahoma" w:hAnsi="Tahoma" w:cs="Tahoma"/>
          <w:i/>
          <w:iCs/>
          <w:color w:val="0000FF"/>
          <w:sz w:val="20"/>
          <w:szCs w:val="20"/>
          <w:shd w:val="clear" w:color="auto" w:fill="D9D9D9"/>
        </w:rPr>
        <w:instrText xml:space="preserve"> FORMTEXT </w:instrText>
      </w:r>
      <w:r w:rsidR="00C5668A" w:rsidRPr="00C86560">
        <w:rPr>
          <w:rFonts w:ascii="Tahoma" w:hAnsi="Tahoma" w:cs="Tahoma"/>
          <w:i/>
          <w:iCs/>
          <w:color w:val="0000FF"/>
          <w:sz w:val="20"/>
          <w:szCs w:val="20"/>
          <w:shd w:val="clear" w:color="auto" w:fill="D9D9D9"/>
        </w:rPr>
      </w:r>
      <w:r w:rsidR="00C5668A" w:rsidRPr="00C86560">
        <w:rPr>
          <w:rFonts w:ascii="Tahoma" w:hAnsi="Tahoma" w:cs="Tahoma"/>
          <w:i/>
          <w:iCs/>
          <w:color w:val="0000FF"/>
          <w:sz w:val="20"/>
          <w:szCs w:val="20"/>
          <w:shd w:val="clear" w:color="auto" w:fill="D9D9D9"/>
        </w:rPr>
        <w:fldChar w:fldCharType="separate"/>
      </w:r>
      <w:r w:rsidR="00C5668A" w:rsidRPr="00C86560">
        <w:rPr>
          <w:rFonts w:ascii="Tahoma" w:hAnsi="Tahoma" w:cs="Tahoma"/>
          <w:i/>
          <w:iCs/>
          <w:color w:val="0000FF"/>
          <w:sz w:val="20"/>
          <w:szCs w:val="20"/>
          <w:shd w:val="clear" w:color="auto" w:fill="D9D9D9"/>
        </w:rPr>
        <w:t>(</w:t>
      </w:r>
      <w:r w:rsidR="00C5668A" w:rsidRPr="00C86560">
        <w:rPr>
          <w:rFonts w:ascii="Tahoma" w:hAnsi="Tahoma" w:cs="Tahoma"/>
          <w:i/>
          <w:color w:val="0000FF"/>
          <w:sz w:val="20"/>
          <w:szCs w:val="20"/>
          <w:shd w:val="clear" w:color="auto" w:fill="D9D9D9"/>
        </w:rPr>
        <w:t>дополнительно при наличии могут быть указаны реквизиты договора)</w:t>
      </w:r>
      <w:r w:rsidR="00C5668A" w:rsidRPr="00C86560">
        <w:rPr>
          <w:rFonts w:ascii="Tahoma" w:hAnsi="Tahoma" w:cs="Tahoma"/>
          <w:i/>
          <w:iCs/>
          <w:color w:val="0000FF"/>
          <w:sz w:val="20"/>
          <w:szCs w:val="20"/>
          <w:shd w:val="clear" w:color="auto" w:fill="D9D9D9"/>
        </w:rPr>
        <w:fldChar w:fldCharType="end"/>
      </w:r>
      <w:r w:rsidR="00004A65" w:rsidRPr="00C86560">
        <w:rPr>
          <w:rFonts w:ascii="Tahoma" w:hAnsi="Tahoma" w:cs="Tahoma"/>
          <w:i/>
          <w:sz w:val="20"/>
          <w:szCs w:val="20"/>
        </w:rPr>
        <w:t xml:space="preserve"> </w:t>
      </w:r>
      <w:r w:rsidR="00004A65" w:rsidRPr="00C86560">
        <w:rPr>
          <w:rFonts w:ascii="Tahoma" w:hAnsi="Tahoma" w:cs="Tahoma"/>
          <w:sz w:val="20"/>
          <w:szCs w:val="20"/>
        </w:rPr>
        <w:t xml:space="preserve">(далее – Договор приобретения). </w:t>
      </w:r>
    </w:p>
    <w:p w14:paraId="69AB3C62" w14:textId="77777777" w:rsidR="00E03F54" w:rsidRPr="00C86560" w:rsidRDefault="00E03F54" w:rsidP="0096238F">
      <w:pPr>
        <w:tabs>
          <w:tab w:val="left" w:pos="709"/>
        </w:tabs>
        <w:spacing w:after="0" w:line="240" w:lineRule="auto"/>
        <w:ind w:left="709"/>
        <w:jc w:val="both"/>
        <w:rPr>
          <w:rFonts w:ascii="Tahoma" w:hAnsi="Tahoma" w:cs="Tahoma"/>
          <w:i/>
          <w:sz w:val="20"/>
          <w:szCs w:val="20"/>
          <w:shd w:val="clear" w:color="auto" w:fill="D9D9D9"/>
        </w:rPr>
      </w:pPr>
    </w:p>
    <w:p w14:paraId="6E0E381B" w14:textId="39D51466" w:rsidR="00E03F54" w:rsidRPr="00C86560" w:rsidRDefault="00F067AB" w:rsidP="0096238F">
      <w:pPr>
        <w:tabs>
          <w:tab w:val="left" w:pos="709"/>
        </w:tabs>
        <w:spacing w:after="0" w:line="240" w:lineRule="auto"/>
        <w:ind w:left="709"/>
        <w:jc w:val="both"/>
        <w:rPr>
          <w:rFonts w:ascii="Tahoma" w:hAnsi="Tahoma" w:cs="Tahoma"/>
          <w:i/>
          <w:sz w:val="20"/>
          <w:szCs w:val="20"/>
          <w:shd w:val="clear" w:color="auto" w:fill="D9D9D9"/>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(Вариант 7. абзац включается при</w:t>
      </w:r>
      <w:r w:rsidRPr="00C86560">
        <w:rPr>
          <w:rFonts w:ascii="Tahoma" w:hAnsi="Tahoma" w:cs="Tahoma"/>
          <w:i/>
          <w:color w:val="0000FF"/>
          <w:sz w:val="20"/>
          <w:szCs w:val="20"/>
          <w:shd w:val="clear" w:color="auto" w:fill="D9D9D9"/>
        </w:rPr>
        <w:t xml:space="preserve"> предоставлении Заемных средств на приобретение нежилого помещения </w:t>
      </w:r>
      <w:r w:rsidR="008A1F47" w:rsidRPr="00C86560">
        <w:rPr>
          <w:rFonts w:ascii="Tahoma" w:hAnsi="Tahoma" w:cs="Tahoma"/>
          <w:i/>
          <w:color w:val="0000FF"/>
          <w:sz w:val="20"/>
          <w:szCs w:val="20"/>
          <w:shd w:val="clear" w:color="auto" w:fill="D9D9D9"/>
        </w:rPr>
        <w:t>машино-места</w:t>
      </w:r>
      <w:r w:rsidRPr="00C86560">
        <w:rPr>
          <w:rFonts w:ascii="Tahoma" w:hAnsi="Tahoma" w:cs="Tahoma"/>
          <w:i/>
          <w:iCs/>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r w:rsidRPr="00C86560">
        <w:rPr>
          <w:rFonts w:ascii="Tahoma" w:hAnsi="Tahoma" w:cs="Tahoma"/>
          <w:i/>
          <w:iCs/>
          <w:sz w:val="20"/>
          <w:szCs w:val="20"/>
          <w:shd w:val="clear" w:color="auto" w:fill="D9D9D9"/>
        </w:rPr>
        <w:t xml:space="preserve"> </w:t>
      </w:r>
    </w:p>
    <w:p w14:paraId="28B0D707" w14:textId="49405409" w:rsidR="00E03F54" w:rsidRPr="00C86560" w:rsidRDefault="00DE7A76" w:rsidP="0096238F">
      <w:pPr>
        <w:tabs>
          <w:tab w:val="left" w:pos="709"/>
        </w:tabs>
        <w:spacing w:after="0" w:line="240" w:lineRule="auto"/>
        <w:ind w:left="709"/>
        <w:jc w:val="both"/>
        <w:rPr>
          <w:rFonts w:ascii="Tahoma" w:hAnsi="Tahoma" w:cs="Tahoma"/>
          <w:i/>
          <w:sz w:val="20"/>
          <w:szCs w:val="20"/>
          <w:shd w:val="clear" w:color="auto" w:fill="D9D9D9"/>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 xml:space="preserve">(Вариант 7.1. включается </w:t>
      </w:r>
      <w:r w:rsidRPr="00C86560">
        <w:rPr>
          <w:rFonts w:ascii="Tahoma" w:hAnsi="Tahoma" w:cs="Tahoma"/>
          <w:i/>
          <w:color w:val="0000FF"/>
          <w:sz w:val="20"/>
          <w:szCs w:val="20"/>
          <w:shd w:val="clear" w:color="auto" w:fill="D9D9D9"/>
        </w:rPr>
        <w:t xml:space="preserve">при приобретении готового машино-места по </w:t>
      </w:r>
      <w:r w:rsidR="00C7190A" w:rsidRPr="00C86560">
        <w:rPr>
          <w:rFonts w:ascii="Tahoma" w:hAnsi="Tahoma" w:cs="Tahoma"/>
          <w:i/>
          <w:color w:val="0000FF"/>
          <w:sz w:val="20"/>
          <w:szCs w:val="20"/>
          <w:shd w:val="clear" w:color="auto" w:fill="D9D9D9"/>
        </w:rPr>
        <w:t>ДКП</w:t>
      </w:r>
      <w:r w:rsidRPr="00C86560">
        <w:rPr>
          <w:rFonts w:ascii="Tahoma" w:hAnsi="Tahoma" w:cs="Tahoma"/>
          <w:i/>
          <w:iCs/>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r w:rsidRPr="00C86560">
        <w:rPr>
          <w:rFonts w:ascii="Tahoma" w:hAnsi="Tahoma" w:cs="Tahoma"/>
          <w:i/>
          <w:sz w:val="20"/>
          <w:szCs w:val="20"/>
        </w:rPr>
        <w:t xml:space="preserve"> </w:t>
      </w:r>
      <w:r w:rsidR="00E03F54" w:rsidRPr="00C86560">
        <w:rPr>
          <w:rFonts w:ascii="Tahoma" w:eastAsia="Calibri" w:hAnsi="Tahoma" w:cs="Tahoma"/>
          <w:sz w:val="20"/>
          <w:szCs w:val="20"/>
          <w:lang w:eastAsia="ru-RU"/>
        </w:rPr>
        <w:t xml:space="preserve">приобретение в </w:t>
      </w:r>
      <w:r w:rsidR="00E03F54" w:rsidRPr="00C86560">
        <w:rPr>
          <w:rFonts w:ascii="Tahoma" w:hAnsi="Tahoma" w:cs="Tahoma"/>
          <w:sz w:val="20"/>
          <w:szCs w:val="20"/>
        </w:rPr>
        <w:t>[собственность/</w:t>
      </w:r>
      <w:r w:rsidR="00C5668A" w:rsidRPr="00C86560">
        <w:rPr>
          <w:rFonts w:ascii="Tahoma" w:hAnsi="Tahoma" w:cs="Tahoma"/>
          <w:sz w:val="20"/>
          <w:szCs w:val="20"/>
        </w:rPr>
        <w:t xml:space="preserve"> </w:t>
      </w:r>
      <w:r w:rsidR="00E03F54" w:rsidRPr="00C86560">
        <w:rPr>
          <w:rFonts w:ascii="Tahoma" w:hAnsi="Tahoma" w:cs="Tahoma"/>
          <w:sz w:val="20"/>
          <w:szCs w:val="20"/>
        </w:rPr>
        <w:t>общую совместную собственность/</w:t>
      </w:r>
      <w:r w:rsidR="00C5668A" w:rsidRPr="00C86560">
        <w:rPr>
          <w:rFonts w:ascii="Tahoma" w:hAnsi="Tahoma" w:cs="Tahoma"/>
          <w:sz w:val="20"/>
          <w:szCs w:val="20"/>
        </w:rPr>
        <w:t xml:space="preserve"> </w:t>
      </w:r>
      <w:r w:rsidR="00E03F54" w:rsidRPr="00C86560">
        <w:rPr>
          <w:rFonts w:ascii="Tahoma" w:hAnsi="Tahoma" w:cs="Tahoma"/>
          <w:sz w:val="20"/>
          <w:szCs w:val="20"/>
        </w:rPr>
        <w:t xml:space="preserve">общую долевую собственность] </w:t>
      </w:r>
      <w:r w:rsidR="004F6A26" w:rsidRPr="00C86560">
        <w:rPr>
          <w:rFonts w:ascii="Tahoma" w:hAnsi="Tahoma" w:cs="Tahoma"/>
          <w:sz w:val="20"/>
          <w:szCs w:val="20"/>
        </w:rPr>
        <w:t>Залогодателя</w:t>
      </w:r>
      <w:r w:rsidR="004F6A26" w:rsidRPr="00C86560">
        <w:rPr>
          <w:rFonts w:ascii="Tahoma" w:hAnsi="Tahoma" w:cs="Tahoma"/>
          <w:i/>
          <w:sz w:val="20"/>
          <w:szCs w:val="20"/>
        </w:rPr>
        <w:t xml:space="preserve"> </w:t>
      </w:r>
      <w:r w:rsidR="00E03F54" w:rsidRPr="00C86560">
        <w:rPr>
          <w:rFonts w:ascii="Tahoma" w:hAnsi="Tahoma" w:cs="Tahoma"/>
          <w:sz w:val="20"/>
          <w:szCs w:val="20"/>
        </w:rPr>
        <w:t>машино-места, общей</w:t>
      </w:r>
      <w:r w:rsidR="00E03F54" w:rsidRPr="00C86560">
        <w:rPr>
          <w:rFonts w:ascii="Tahoma" w:eastAsia="Calibri" w:hAnsi="Tahoma" w:cs="Tahoma"/>
          <w:sz w:val="20"/>
          <w:szCs w:val="20"/>
          <w:lang w:eastAsia="ru-RU"/>
        </w:rPr>
        <w:t xml:space="preserve"> площадью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C010D6" w:rsidRPr="00C86560">
        <w:rPr>
          <w:rFonts w:ascii="Tahoma" w:hAnsi="Tahoma" w:cs="Tahoma"/>
          <w:bCs/>
          <w:snapToGrid w:val="0"/>
          <w:sz w:val="20"/>
          <w:szCs w:val="20"/>
        </w:rPr>
        <w:t xml:space="preserve"> </w:t>
      </w:r>
      <w:r w:rsidR="00E03F54" w:rsidRPr="00C86560">
        <w:rPr>
          <w:rFonts w:ascii="Tahoma" w:hAnsi="Tahoma" w:cs="Tahoma"/>
          <w:sz w:val="20"/>
          <w:szCs w:val="20"/>
        </w:rPr>
        <w:t xml:space="preserve">кв. метров, расположенного по адресу: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E03F54" w:rsidRPr="00C86560">
        <w:rPr>
          <w:rFonts w:ascii="Tahoma" w:hAnsi="Tahoma" w:cs="Tahoma"/>
          <w:sz w:val="20"/>
          <w:szCs w:val="20"/>
        </w:rPr>
        <w:t>, стоимостью</w:t>
      </w:r>
      <w:r w:rsidR="00C010D6" w:rsidRPr="00C86560">
        <w:rPr>
          <w:rFonts w:ascii="Tahoma" w:hAnsi="Tahoma" w:cs="Tahoma"/>
          <w:sz w:val="20"/>
          <w:szCs w:val="20"/>
        </w:rPr>
        <w:t xml:space="preserve">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E03F54" w:rsidRPr="00C86560">
        <w:rPr>
          <w:rFonts w:ascii="Tahoma" w:hAnsi="Tahoma" w:cs="Tahoma"/>
          <w:sz w:val="20"/>
          <w:szCs w:val="20"/>
        </w:rPr>
        <w:t xml:space="preserve">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E03F54" w:rsidRPr="00C86560">
        <w:rPr>
          <w:rFonts w:ascii="Tahoma" w:hAnsi="Tahoma" w:cs="Tahoma"/>
          <w:sz w:val="20"/>
          <w:szCs w:val="20"/>
        </w:rPr>
        <w:t xml:space="preserve">) рублей </w:t>
      </w:r>
      <w:r w:rsidR="00C5668A"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5668A" w:rsidRPr="00C86560">
        <w:rPr>
          <w:rFonts w:ascii="Tahoma" w:hAnsi="Tahoma" w:cs="Tahoma"/>
          <w:i/>
          <w:iCs/>
          <w:color w:val="0000FF"/>
          <w:sz w:val="20"/>
          <w:szCs w:val="20"/>
          <w:shd w:val="clear" w:color="auto" w:fill="D9D9D9"/>
        </w:rPr>
        <w:instrText xml:space="preserve"> FORMTEXT </w:instrText>
      </w:r>
      <w:r w:rsidR="00C5668A" w:rsidRPr="00C86560">
        <w:rPr>
          <w:rFonts w:ascii="Tahoma" w:hAnsi="Tahoma" w:cs="Tahoma"/>
          <w:i/>
          <w:iCs/>
          <w:color w:val="0000FF"/>
          <w:sz w:val="20"/>
          <w:szCs w:val="20"/>
          <w:shd w:val="clear" w:color="auto" w:fill="D9D9D9"/>
        </w:rPr>
      </w:r>
      <w:r w:rsidR="00C5668A" w:rsidRPr="00C86560">
        <w:rPr>
          <w:rFonts w:ascii="Tahoma" w:hAnsi="Tahoma" w:cs="Tahoma"/>
          <w:i/>
          <w:iCs/>
          <w:color w:val="0000FF"/>
          <w:sz w:val="20"/>
          <w:szCs w:val="20"/>
          <w:shd w:val="clear" w:color="auto" w:fill="D9D9D9"/>
        </w:rPr>
        <w:fldChar w:fldCharType="separate"/>
      </w:r>
      <w:r w:rsidR="00C5668A" w:rsidRPr="00C86560">
        <w:rPr>
          <w:rFonts w:ascii="Tahoma" w:hAnsi="Tahoma" w:cs="Tahoma"/>
          <w:i/>
          <w:iCs/>
          <w:color w:val="0000FF"/>
          <w:sz w:val="20"/>
          <w:szCs w:val="20"/>
          <w:shd w:val="clear" w:color="auto" w:fill="D9D9D9"/>
        </w:rPr>
        <w:t>(</w:t>
      </w:r>
      <w:r w:rsidR="00C5668A" w:rsidRPr="00C86560">
        <w:rPr>
          <w:rFonts w:ascii="Tahoma" w:hAnsi="Tahoma" w:cs="Tahoma"/>
          <w:i/>
          <w:color w:val="0000FF"/>
          <w:sz w:val="20"/>
          <w:szCs w:val="20"/>
          <w:shd w:val="clear" w:color="auto" w:fill="D9D9D9"/>
        </w:rPr>
        <w:t xml:space="preserve">указывается стоимость приобретаемого объекта недвижимости из </w:t>
      </w:r>
      <w:r w:rsidR="00C7190A" w:rsidRPr="00C86560">
        <w:rPr>
          <w:rFonts w:ascii="Tahoma" w:hAnsi="Tahoma" w:cs="Tahoma"/>
          <w:i/>
          <w:color w:val="0000FF"/>
          <w:sz w:val="20"/>
          <w:szCs w:val="20"/>
          <w:shd w:val="clear" w:color="auto" w:fill="D9D9D9"/>
        </w:rPr>
        <w:t>ДКП</w:t>
      </w:r>
      <w:r w:rsidR="00C5668A" w:rsidRPr="00C86560">
        <w:rPr>
          <w:rFonts w:ascii="Tahoma" w:hAnsi="Tahoma" w:cs="Tahoma"/>
          <w:i/>
          <w:color w:val="0000FF"/>
          <w:sz w:val="20"/>
          <w:szCs w:val="20"/>
          <w:shd w:val="clear" w:color="auto" w:fill="D9D9D9"/>
        </w:rPr>
        <w:t>)</w:t>
      </w:r>
      <w:r w:rsidR="00C5668A" w:rsidRPr="00C86560">
        <w:rPr>
          <w:rFonts w:ascii="Tahoma" w:hAnsi="Tahoma" w:cs="Tahoma"/>
          <w:i/>
          <w:iCs/>
          <w:color w:val="0000FF"/>
          <w:sz w:val="20"/>
          <w:szCs w:val="20"/>
          <w:shd w:val="clear" w:color="auto" w:fill="D9D9D9"/>
        </w:rPr>
        <w:fldChar w:fldCharType="end"/>
      </w:r>
      <w:r w:rsidR="00E03F54" w:rsidRPr="00C86560">
        <w:rPr>
          <w:rFonts w:ascii="Tahoma" w:hAnsi="Tahoma" w:cs="Tahoma"/>
          <w:i/>
          <w:sz w:val="20"/>
          <w:szCs w:val="20"/>
        </w:rPr>
        <w:t xml:space="preserve"> </w:t>
      </w:r>
      <w:r w:rsidR="00E03F54" w:rsidRPr="00C86560">
        <w:rPr>
          <w:rFonts w:ascii="Tahoma" w:hAnsi="Tahoma" w:cs="Tahoma"/>
          <w:sz w:val="20"/>
          <w:szCs w:val="20"/>
        </w:rPr>
        <w:t>(далее – Недвижимое имущество)</w:t>
      </w:r>
      <w:r w:rsidR="00E03F54" w:rsidRPr="00C86560">
        <w:rPr>
          <w:rFonts w:ascii="Tahoma" w:hAnsi="Tahoma" w:cs="Tahoma"/>
          <w:i/>
          <w:sz w:val="20"/>
          <w:szCs w:val="20"/>
        </w:rPr>
        <w:t xml:space="preserve"> </w:t>
      </w:r>
      <w:r w:rsidR="00E03F54" w:rsidRPr="00C86560">
        <w:rPr>
          <w:rFonts w:ascii="Tahoma" w:hAnsi="Tahoma" w:cs="Tahoma"/>
          <w:sz w:val="20"/>
          <w:szCs w:val="20"/>
        </w:rPr>
        <w:t xml:space="preserve">путем заключения следующего договора: договора купли-продажи </w:t>
      </w:r>
      <w:r w:rsidR="00C5668A"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5668A" w:rsidRPr="00C86560">
        <w:rPr>
          <w:rFonts w:ascii="Tahoma" w:hAnsi="Tahoma" w:cs="Tahoma"/>
          <w:i/>
          <w:iCs/>
          <w:color w:val="0000FF"/>
          <w:sz w:val="20"/>
          <w:szCs w:val="20"/>
          <w:shd w:val="clear" w:color="auto" w:fill="D9D9D9"/>
        </w:rPr>
        <w:instrText xml:space="preserve"> FORMTEXT </w:instrText>
      </w:r>
      <w:r w:rsidR="00C5668A" w:rsidRPr="00C86560">
        <w:rPr>
          <w:rFonts w:ascii="Tahoma" w:hAnsi="Tahoma" w:cs="Tahoma"/>
          <w:i/>
          <w:iCs/>
          <w:color w:val="0000FF"/>
          <w:sz w:val="20"/>
          <w:szCs w:val="20"/>
          <w:shd w:val="clear" w:color="auto" w:fill="D9D9D9"/>
        </w:rPr>
      </w:r>
      <w:r w:rsidR="00C5668A" w:rsidRPr="00C86560">
        <w:rPr>
          <w:rFonts w:ascii="Tahoma" w:hAnsi="Tahoma" w:cs="Tahoma"/>
          <w:i/>
          <w:iCs/>
          <w:color w:val="0000FF"/>
          <w:sz w:val="20"/>
          <w:szCs w:val="20"/>
          <w:shd w:val="clear" w:color="auto" w:fill="D9D9D9"/>
        </w:rPr>
        <w:fldChar w:fldCharType="separate"/>
      </w:r>
      <w:r w:rsidR="00C5668A" w:rsidRPr="00C86560">
        <w:rPr>
          <w:rFonts w:ascii="Tahoma" w:hAnsi="Tahoma" w:cs="Tahoma"/>
          <w:i/>
          <w:iCs/>
          <w:color w:val="0000FF"/>
          <w:sz w:val="20"/>
          <w:szCs w:val="20"/>
          <w:shd w:val="clear" w:color="auto" w:fill="D9D9D9"/>
        </w:rPr>
        <w:t>(</w:t>
      </w:r>
      <w:r w:rsidR="00C5668A" w:rsidRPr="00C86560">
        <w:rPr>
          <w:rFonts w:ascii="Tahoma" w:hAnsi="Tahoma" w:cs="Tahoma"/>
          <w:i/>
          <w:color w:val="0000FF"/>
          <w:sz w:val="20"/>
          <w:szCs w:val="20"/>
          <w:shd w:val="clear" w:color="auto" w:fill="D9D9D9"/>
        </w:rPr>
        <w:t>указывается полное наименование договора)</w:t>
      </w:r>
      <w:r w:rsidR="00C5668A" w:rsidRPr="00C86560">
        <w:rPr>
          <w:rFonts w:ascii="Tahoma" w:hAnsi="Tahoma" w:cs="Tahoma"/>
          <w:i/>
          <w:iCs/>
          <w:color w:val="0000FF"/>
          <w:sz w:val="20"/>
          <w:szCs w:val="20"/>
          <w:shd w:val="clear" w:color="auto" w:fill="D9D9D9"/>
        </w:rPr>
        <w:fldChar w:fldCharType="end"/>
      </w:r>
      <w:r w:rsidR="00E03F54" w:rsidRPr="00C86560">
        <w:rPr>
          <w:rFonts w:ascii="Tahoma" w:hAnsi="Tahoma" w:cs="Tahoma"/>
          <w:sz w:val="20"/>
          <w:szCs w:val="20"/>
        </w:rPr>
        <w:t xml:space="preserve"> между </w:t>
      </w:r>
      <w:r w:rsidR="00A87D19" w:rsidRPr="00C86560">
        <w:rPr>
          <w:rFonts w:ascii="Tahoma" w:hAnsi="Tahoma" w:cs="Tahoma"/>
          <w:sz w:val="20"/>
          <w:szCs w:val="20"/>
        </w:rPr>
        <w:t>Залогодателем и Продавцом</w:t>
      </w:r>
      <w:r w:rsidR="00A87D19" w:rsidRPr="00C86560">
        <w:rPr>
          <w:rFonts w:ascii="Tahoma" w:hAnsi="Tahoma" w:cs="Tahoma"/>
          <w:bCs/>
          <w:snapToGrid w:val="0"/>
          <w:sz w:val="20"/>
          <w:szCs w:val="20"/>
        </w:rPr>
        <w:t xml:space="preserve"> </w:t>
      </w:r>
      <w:r w:rsidR="00C5668A"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5668A" w:rsidRPr="00C86560">
        <w:rPr>
          <w:rFonts w:ascii="Tahoma" w:hAnsi="Tahoma" w:cs="Tahoma"/>
          <w:i/>
          <w:iCs/>
          <w:color w:val="0000FF"/>
          <w:sz w:val="20"/>
          <w:szCs w:val="20"/>
          <w:shd w:val="clear" w:color="auto" w:fill="D9D9D9"/>
        </w:rPr>
        <w:instrText xml:space="preserve"> FORMTEXT </w:instrText>
      </w:r>
      <w:r w:rsidR="00C5668A" w:rsidRPr="00C86560">
        <w:rPr>
          <w:rFonts w:ascii="Tahoma" w:hAnsi="Tahoma" w:cs="Tahoma"/>
          <w:i/>
          <w:iCs/>
          <w:color w:val="0000FF"/>
          <w:sz w:val="20"/>
          <w:szCs w:val="20"/>
          <w:shd w:val="clear" w:color="auto" w:fill="D9D9D9"/>
        </w:rPr>
      </w:r>
      <w:r w:rsidR="00C5668A" w:rsidRPr="00C86560">
        <w:rPr>
          <w:rFonts w:ascii="Tahoma" w:hAnsi="Tahoma" w:cs="Tahoma"/>
          <w:i/>
          <w:iCs/>
          <w:color w:val="0000FF"/>
          <w:sz w:val="20"/>
          <w:szCs w:val="20"/>
          <w:shd w:val="clear" w:color="auto" w:fill="D9D9D9"/>
        </w:rPr>
        <w:fldChar w:fldCharType="separate"/>
      </w:r>
      <w:r w:rsidR="00C5668A" w:rsidRPr="00C86560">
        <w:rPr>
          <w:rFonts w:ascii="Tahoma" w:hAnsi="Tahoma" w:cs="Tahoma"/>
          <w:i/>
          <w:iCs/>
          <w:color w:val="0000FF"/>
          <w:sz w:val="20"/>
          <w:szCs w:val="20"/>
          <w:shd w:val="clear" w:color="auto" w:fill="D9D9D9"/>
        </w:rPr>
        <w:t>(</w:t>
      </w:r>
      <w:r w:rsidR="00C5668A" w:rsidRPr="00C86560">
        <w:rPr>
          <w:rFonts w:ascii="Tahoma" w:hAnsi="Tahoma" w:cs="Tahoma"/>
          <w:i/>
          <w:color w:val="0000FF"/>
          <w:sz w:val="20"/>
          <w:szCs w:val="20"/>
          <w:shd w:val="clear" w:color="auto" w:fill="D9D9D9"/>
        </w:rPr>
        <w:t>дополнительно при наличии могут быть указаны реквизиты договора)</w:t>
      </w:r>
      <w:r w:rsidR="00C5668A" w:rsidRPr="00C86560">
        <w:rPr>
          <w:rFonts w:ascii="Tahoma" w:hAnsi="Tahoma" w:cs="Tahoma"/>
          <w:i/>
          <w:iCs/>
          <w:color w:val="0000FF"/>
          <w:sz w:val="20"/>
          <w:szCs w:val="20"/>
          <w:shd w:val="clear" w:color="auto" w:fill="D9D9D9"/>
        </w:rPr>
        <w:fldChar w:fldCharType="end"/>
      </w:r>
      <w:r w:rsidR="00E03F54" w:rsidRPr="00C86560">
        <w:rPr>
          <w:rFonts w:ascii="Tahoma" w:hAnsi="Tahoma" w:cs="Tahoma"/>
          <w:i/>
          <w:sz w:val="20"/>
          <w:szCs w:val="20"/>
        </w:rPr>
        <w:t xml:space="preserve"> </w:t>
      </w:r>
      <w:r w:rsidR="00E03F54" w:rsidRPr="00C86560">
        <w:rPr>
          <w:rFonts w:ascii="Tahoma" w:hAnsi="Tahoma" w:cs="Tahoma"/>
          <w:sz w:val="20"/>
          <w:szCs w:val="20"/>
        </w:rPr>
        <w:t xml:space="preserve">(далее – Договор приобретения). </w:t>
      </w:r>
    </w:p>
    <w:p w14:paraId="559EA62F" w14:textId="77777777" w:rsidR="00DE7A76" w:rsidRPr="00C86560" w:rsidRDefault="00DE7A76" w:rsidP="0096238F">
      <w:pPr>
        <w:tabs>
          <w:tab w:val="left" w:pos="709"/>
        </w:tabs>
        <w:spacing w:after="0" w:line="240" w:lineRule="auto"/>
        <w:ind w:left="709"/>
        <w:jc w:val="both"/>
        <w:rPr>
          <w:rFonts w:ascii="Tahoma" w:hAnsi="Tahoma" w:cs="Tahoma"/>
          <w:i/>
          <w:iCs/>
          <w:sz w:val="20"/>
          <w:szCs w:val="20"/>
          <w:shd w:val="clear" w:color="auto" w:fill="D9D9D9"/>
        </w:rPr>
      </w:pPr>
    </w:p>
    <w:p w14:paraId="67F45463" w14:textId="43E4C738" w:rsidR="00E03F54" w:rsidRPr="00C86560" w:rsidRDefault="00DE7A76" w:rsidP="0096238F">
      <w:pPr>
        <w:tabs>
          <w:tab w:val="left" w:pos="709"/>
        </w:tabs>
        <w:spacing w:after="0" w:line="240" w:lineRule="auto"/>
        <w:ind w:left="709"/>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 xml:space="preserve">(Вариант 7.2. включается </w:t>
      </w:r>
      <w:r w:rsidRPr="00C86560">
        <w:rPr>
          <w:rFonts w:ascii="Tahoma" w:hAnsi="Tahoma" w:cs="Tahoma"/>
          <w:i/>
          <w:color w:val="0000FF"/>
          <w:sz w:val="20"/>
          <w:szCs w:val="20"/>
          <w:shd w:val="clear" w:color="auto" w:fill="D9D9D9"/>
        </w:rPr>
        <w:t xml:space="preserve">при приобретении машино-места на этапе строительства по </w:t>
      </w:r>
      <w:r w:rsidR="00C7190A" w:rsidRPr="00C86560">
        <w:rPr>
          <w:rFonts w:ascii="Tahoma" w:hAnsi="Tahoma" w:cs="Tahoma"/>
          <w:i/>
          <w:color w:val="0000FF"/>
          <w:sz w:val="20"/>
          <w:szCs w:val="20"/>
          <w:shd w:val="clear" w:color="auto" w:fill="D9D9D9"/>
        </w:rPr>
        <w:t>ДУДС</w:t>
      </w:r>
      <w:r w:rsidRPr="00C86560">
        <w:rPr>
          <w:rFonts w:ascii="Tahoma" w:hAnsi="Tahoma" w:cs="Tahoma"/>
          <w:i/>
          <w:color w:val="0000FF"/>
          <w:sz w:val="20"/>
          <w:szCs w:val="20"/>
          <w:shd w:val="clear" w:color="auto" w:fill="D9D9D9"/>
        </w:rPr>
        <w:t xml:space="preserve">/ </w:t>
      </w:r>
      <w:r w:rsidR="00C7190A" w:rsidRPr="00C86560">
        <w:rPr>
          <w:rFonts w:ascii="Tahoma" w:hAnsi="Tahoma" w:cs="Tahoma"/>
          <w:i/>
          <w:color w:val="0000FF"/>
          <w:sz w:val="20"/>
          <w:szCs w:val="20"/>
          <w:shd w:val="clear" w:color="auto" w:fill="D9D9D9"/>
        </w:rPr>
        <w:t>ДУПТ</w:t>
      </w:r>
      <w:r w:rsidRPr="00C86560">
        <w:rPr>
          <w:rFonts w:ascii="Tahoma" w:hAnsi="Tahoma" w:cs="Tahoma"/>
          <w:i/>
          <w:iCs/>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r w:rsidRPr="00C86560">
        <w:rPr>
          <w:rFonts w:ascii="Tahoma" w:hAnsi="Tahoma" w:cs="Tahoma"/>
          <w:i/>
          <w:sz w:val="20"/>
          <w:szCs w:val="20"/>
        </w:rPr>
        <w:t xml:space="preserve"> </w:t>
      </w:r>
      <w:r w:rsidR="00E03F54" w:rsidRPr="00C86560">
        <w:rPr>
          <w:rFonts w:ascii="Tahoma" w:hAnsi="Tahoma" w:cs="Tahoma"/>
          <w:sz w:val="20"/>
          <w:szCs w:val="20"/>
        </w:rPr>
        <w:t>приобретение в [собственность/</w:t>
      </w:r>
      <w:r w:rsidR="00C5668A" w:rsidRPr="00C86560">
        <w:rPr>
          <w:rFonts w:ascii="Tahoma" w:hAnsi="Tahoma" w:cs="Tahoma"/>
          <w:sz w:val="20"/>
          <w:szCs w:val="20"/>
        </w:rPr>
        <w:t xml:space="preserve"> </w:t>
      </w:r>
      <w:r w:rsidR="00E03F54" w:rsidRPr="00C86560">
        <w:rPr>
          <w:rFonts w:ascii="Tahoma" w:hAnsi="Tahoma" w:cs="Tahoma"/>
          <w:sz w:val="20"/>
          <w:szCs w:val="20"/>
        </w:rPr>
        <w:t>общую совместную собственность/</w:t>
      </w:r>
      <w:r w:rsidR="00C5668A" w:rsidRPr="00C86560">
        <w:rPr>
          <w:rFonts w:ascii="Tahoma" w:hAnsi="Tahoma" w:cs="Tahoma"/>
          <w:sz w:val="20"/>
          <w:szCs w:val="20"/>
        </w:rPr>
        <w:t xml:space="preserve"> </w:t>
      </w:r>
      <w:r w:rsidR="00E03F54" w:rsidRPr="00C86560">
        <w:rPr>
          <w:rFonts w:ascii="Tahoma" w:hAnsi="Tahoma" w:cs="Tahoma"/>
          <w:sz w:val="20"/>
          <w:szCs w:val="20"/>
        </w:rPr>
        <w:t xml:space="preserve">общую долевую собственность] </w:t>
      </w:r>
      <w:r w:rsidR="004F6A26" w:rsidRPr="00C86560">
        <w:rPr>
          <w:rFonts w:ascii="Tahoma" w:hAnsi="Tahoma" w:cs="Tahoma"/>
          <w:sz w:val="20"/>
          <w:szCs w:val="20"/>
        </w:rPr>
        <w:t>Залогодателя</w:t>
      </w:r>
      <w:r w:rsidR="00E03F54" w:rsidRPr="00C86560">
        <w:rPr>
          <w:rFonts w:ascii="Tahoma" w:hAnsi="Tahoma" w:cs="Tahoma"/>
          <w:i/>
          <w:sz w:val="20"/>
          <w:szCs w:val="20"/>
        </w:rPr>
        <w:t xml:space="preserve"> </w:t>
      </w:r>
      <w:r w:rsidR="00E03F54" w:rsidRPr="00C86560">
        <w:rPr>
          <w:rFonts w:ascii="Tahoma" w:hAnsi="Tahoma" w:cs="Tahoma"/>
          <w:sz w:val="20"/>
          <w:szCs w:val="20"/>
        </w:rPr>
        <w:t xml:space="preserve">машино-места, общей (проектной) площадью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E03F54" w:rsidRPr="00C86560">
        <w:rPr>
          <w:rFonts w:ascii="Tahoma" w:hAnsi="Tahoma" w:cs="Tahoma"/>
          <w:sz w:val="20"/>
          <w:szCs w:val="20"/>
        </w:rPr>
        <w:t xml:space="preserve"> кв. метров, расположенного по адресу (строительному):</w:t>
      </w:r>
      <w:r w:rsidR="001925B8" w:rsidRPr="00C86560">
        <w:rPr>
          <w:rFonts w:ascii="Tahoma" w:hAnsi="Tahoma" w:cs="Tahoma"/>
          <w:sz w:val="20"/>
          <w:szCs w:val="20"/>
        </w:rPr>
        <w:t xml:space="preserve"> </w:t>
      </w:r>
      <w:r w:rsidR="001925B8"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1925B8" w:rsidRPr="00C86560">
        <w:rPr>
          <w:rFonts w:ascii="Tahoma" w:hAnsi="Tahoma" w:cs="Tahoma"/>
          <w:bCs/>
          <w:snapToGrid w:val="0"/>
          <w:color w:val="0000FF"/>
          <w:sz w:val="20"/>
          <w:szCs w:val="20"/>
        </w:rPr>
        <w:instrText xml:space="preserve"> FORMTEXT </w:instrText>
      </w:r>
      <w:r w:rsidR="001925B8" w:rsidRPr="00C86560">
        <w:rPr>
          <w:rFonts w:ascii="Tahoma" w:hAnsi="Tahoma" w:cs="Tahoma"/>
          <w:bCs/>
          <w:snapToGrid w:val="0"/>
          <w:color w:val="0000FF"/>
          <w:sz w:val="20"/>
          <w:szCs w:val="20"/>
        </w:rPr>
      </w:r>
      <w:r w:rsidR="001925B8" w:rsidRPr="00C86560">
        <w:rPr>
          <w:rFonts w:ascii="Tahoma" w:hAnsi="Tahoma" w:cs="Tahoma"/>
          <w:bCs/>
          <w:snapToGrid w:val="0"/>
          <w:color w:val="0000FF"/>
          <w:sz w:val="20"/>
          <w:szCs w:val="20"/>
        </w:rPr>
        <w:fldChar w:fldCharType="separate"/>
      </w:r>
      <w:r w:rsidR="001925B8" w:rsidRPr="00C86560">
        <w:rPr>
          <w:rFonts w:ascii="Tahoma" w:hAnsi="Tahoma" w:cs="Tahoma"/>
          <w:bCs/>
          <w:noProof/>
          <w:snapToGrid w:val="0"/>
          <w:color w:val="0000FF"/>
          <w:sz w:val="20"/>
          <w:szCs w:val="20"/>
        </w:rPr>
        <w:t>_____</w:t>
      </w:r>
      <w:r w:rsidR="001925B8" w:rsidRPr="00C86560">
        <w:rPr>
          <w:rFonts w:ascii="Tahoma" w:hAnsi="Tahoma" w:cs="Tahoma"/>
          <w:bCs/>
          <w:snapToGrid w:val="0"/>
          <w:color w:val="0000FF"/>
          <w:sz w:val="20"/>
          <w:szCs w:val="20"/>
        </w:rPr>
        <w:fldChar w:fldCharType="end"/>
      </w:r>
      <w:r w:rsidR="00E03F54" w:rsidRPr="00C86560">
        <w:rPr>
          <w:rFonts w:ascii="Tahoma" w:hAnsi="Tahoma" w:cs="Tahoma"/>
          <w:sz w:val="20"/>
          <w:szCs w:val="20"/>
        </w:rPr>
        <w:t>,</w:t>
      </w:r>
      <w:r w:rsidR="00F94CBE" w:rsidRPr="00C86560">
        <w:rPr>
          <w:rFonts w:ascii="Tahoma" w:hAnsi="Tahoma" w:cs="Tahoma"/>
          <w:sz w:val="20"/>
          <w:szCs w:val="20"/>
        </w:rPr>
        <w:t xml:space="preserve"> кадастровый номер земельного участка, на котором осуществляется строительство дома, в котором расположен Предмет ипотеки: </w:t>
      </w:r>
      <w:r w:rsidR="00F94CBE" w:rsidRPr="00C86560">
        <w:rPr>
          <w:rFonts w:ascii="Tahoma" w:hAnsi="Tahoma" w:cs="Tahoma"/>
          <w:iCs/>
          <w:color w:val="0000FF"/>
          <w:sz w:val="20"/>
          <w:szCs w:val="20"/>
          <w:shd w:val="clear" w:color="auto" w:fill="D9D9D9"/>
        </w:rPr>
        <w:fldChar w:fldCharType="begin">
          <w:ffData>
            <w:name w:val="ТекстовоеПоле158"/>
            <w:enabled/>
            <w:calcOnExit w:val="0"/>
            <w:textInput/>
          </w:ffData>
        </w:fldChar>
      </w:r>
      <w:r w:rsidR="00F94CBE" w:rsidRPr="00C86560">
        <w:rPr>
          <w:rFonts w:ascii="Tahoma" w:hAnsi="Tahoma" w:cs="Tahoma"/>
          <w:iCs/>
          <w:color w:val="0000FF"/>
          <w:sz w:val="20"/>
          <w:szCs w:val="20"/>
          <w:shd w:val="clear" w:color="auto" w:fill="D9D9D9"/>
        </w:rPr>
        <w:instrText xml:space="preserve"> FORMTEXT </w:instrText>
      </w:r>
      <w:r w:rsidR="00F94CBE" w:rsidRPr="00C86560">
        <w:rPr>
          <w:rFonts w:ascii="Tahoma" w:hAnsi="Tahoma" w:cs="Tahoma"/>
          <w:iCs/>
          <w:color w:val="0000FF"/>
          <w:sz w:val="20"/>
          <w:szCs w:val="20"/>
          <w:shd w:val="clear" w:color="auto" w:fill="D9D9D9"/>
        </w:rPr>
      </w:r>
      <w:r w:rsidR="00F94CBE" w:rsidRPr="00C86560">
        <w:rPr>
          <w:rFonts w:ascii="Tahoma" w:hAnsi="Tahoma" w:cs="Tahoma"/>
          <w:iCs/>
          <w:color w:val="0000FF"/>
          <w:sz w:val="20"/>
          <w:szCs w:val="20"/>
          <w:shd w:val="clear" w:color="auto" w:fill="D9D9D9"/>
        </w:rPr>
        <w:fldChar w:fldCharType="separate"/>
      </w:r>
      <w:r w:rsidR="00F94CBE" w:rsidRPr="00C86560">
        <w:rPr>
          <w:rFonts w:ascii="Tahoma" w:hAnsi="Tahoma" w:cs="Tahoma"/>
          <w:iCs/>
          <w:color w:val="0000FF"/>
          <w:sz w:val="20"/>
          <w:szCs w:val="20"/>
          <w:shd w:val="clear" w:color="auto" w:fill="D9D9D9"/>
        </w:rPr>
        <w:t>(ЗНАЧЕНИЕ)</w:t>
      </w:r>
      <w:r w:rsidR="00F94CBE" w:rsidRPr="00C86560">
        <w:rPr>
          <w:rFonts w:ascii="Tahoma" w:hAnsi="Tahoma" w:cs="Tahoma"/>
          <w:iCs/>
          <w:color w:val="0000FF"/>
          <w:sz w:val="20"/>
          <w:szCs w:val="20"/>
          <w:shd w:val="clear" w:color="auto" w:fill="D9D9D9"/>
        </w:rPr>
        <w:fldChar w:fldCharType="end"/>
      </w:r>
      <w:r w:rsidR="00F94CBE" w:rsidRPr="00C86560">
        <w:rPr>
          <w:rFonts w:ascii="Tahoma" w:hAnsi="Tahoma" w:cs="Tahoma"/>
          <w:sz w:val="20"/>
          <w:szCs w:val="20"/>
        </w:rPr>
        <w:t>,</w:t>
      </w:r>
      <w:r w:rsidR="00E03F54" w:rsidRPr="00C86560">
        <w:rPr>
          <w:rFonts w:ascii="Tahoma" w:hAnsi="Tahoma" w:cs="Tahoma"/>
          <w:sz w:val="20"/>
          <w:szCs w:val="20"/>
        </w:rPr>
        <w:t xml:space="preserve"> стоимостью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E03F54" w:rsidRPr="00C86560">
        <w:rPr>
          <w:rFonts w:ascii="Tahoma" w:hAnsi="Tahoma" w:cs="Tahoma"/>
          <w:sz w:val="20"/>
          <w:szCs w:val="20"/>
        </w:rPr>
        <w:t xml:space="preserve">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E03F54" w:rsidRPr="00C86560">
        <w:rPr>
          <w:rFonts w:ascii="Tahoma" w:hAnsi="Tahoma" w:cs="Tahoma"/>
          <w:sz w:val="20"/>
          <w:szCs w:val="20"/>
        </w:rPr>
        <w:t xml:space="preserve">) рублей </w:t>
      </w:r>
      <w:r w:rsidR="00C5668A"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5668A" w:rsidRPr="00C86560">
        <w:rPr>
          <w:rFonts w:ascii="Tahoma" w:hAnsi="Tahoma" w:cs="Tahoma"/>
          <w:i/>
          <w:iCs/>
          <w:color w:val="0000FF"/>
          <w:sz w:val="20"/>
          <w:szCs w:val="20"/>
          <w:shd w:val="clear" w:color="auto" w:fill="D9D9D9"/>
        </w:rPr>
        <w:instrText xml:space="preserve"> FORMTEXT </w:instrText>
      </w:r>
      <w:r w:rsidR="00C5668A" w:rsidRPr="00C86560">
        <w:rPr>
          <w:rFonts w:ascii="Tahoma" w:hAnsi="Tahoma" w:cs="Tahoma"/>
          <w:i/>
          <w:iCs/>
          <w:color w:val="0000FF"/>
          <w:sz w:val="20"/>
          <w:szCs w:val="20"/>
          <w:shd w:val="clear" w:color="auto" w:fill="D9D9D9"/>
        </w:rPr>
      </w:r>
      <w:r w:rsidR="00C5668A" w:rsidRPr="00C86560">
        <w:rPr>
          <w:rFonts w:ascii="Tahoma" w:hAnsi="Tahoma" w:cs="Tahoma"/>
          <w:i/>
          <w:iCs/>
          <w:color w:val="0000FF"/>
          <w:sz w:val="20"/>
          <w:szCs w:val="20"/>
          <w:shd w:val="clear" w:color="auto" w:fill="D9D9D9"/>
        </w:rPr>
        <w:fldChar w:fldCharType="separate"/>
      </w:r>
      <w:r w:rsidR="00C5668A" w:rsidRPr="00C86560">
        <w:rPr>
          <w:rFonts w:ascii="Tahoma" w:hAnsi="Tahoma" w:cs="Tahoma"/>
          <w:i/>
          <w:iCs/>
          <w:color w:val="0000FF"/>
          <w:sz w:val="20"/>
          <w:szCs w:val="20"/>
          <w:shd w:val="clear" w:color="auto" w:fill="D9D9D9"/>
        </w:rPr>
        <w:t>(</w:t>
      </w:r>
      <w:r w:rsidR="00C5668A" w:rsidRPr="00C86560">
        <w:rPr>
          <w:rFonts w:ascii="Tahoma" w:hAnsi="Tahoma" w:cs="Tahoma"/>
          <w:i/>
          <w:color w:val="0000FF"/>
          <w:sz w:val="20"/>
          <w:szCs w:val="20"/>
          <w:shd w:val="clear" w:color="auto" w:fill="D9D9D9"/>
        </w:rPr>
        <w:t>указывается стоимость приобретаемого объекта недвижимости из договора</w:t>
      </w:r>
      <w:r w:rsidR="00121B57" w:rsidRPr="00C86560">
        <w:rPr>
          <w:rFonts w:ascii="Tahoma" w:hAnsi="Tahoma" w:cs="Tahoma"/>
          <w:i/>
          <w:color w:val="0000FF"/>
          <w:sz w:val="20"/>
          <w:szCs w:val="20"/>
          <w:shd w:val="clear" w:color="auto" w:fill="D9D9D9"/>
        </w:rPr>
        <w:t xml:space="preserve"> приобретения</w:t>
      </w:r>
      <w:r w:rsidR="00C5668A" w:rsidRPr="00C86560">
        <w:rPr>
          <w:rFonts w:ascii="Tahoma" w:hAnsi="Tahoma" w:cs="Tahoma"/>
          <w:i/>
          <w:color w:val="0000FF"/>
          <w:sz w:val="20"/>
          <w:szCs w:val="20"/>
          <w:shd w:val="clear" w:color="auto" w:fill="D9D9D9"/>
        </w:rPr>
        <w:t>)</w:t>
      </w:r>
      <w:r w:rsidR="00C5668A" w:rsidRPr="00C86560">
        <w:rPr>
          <w:rFonts w:ascii="Tahoma" w:hAnsi="Tahoma" w:cs="Tahoma"/>
          <w:i/>
          <w:iCs/>
          <w:color w:val="0000FF"/>
          <w:sz w:val="20"/>
          <w:szCs w:val="20"/>
          <w:shd w:val="clear" w:color="auto" w:fill="D9D9D9"/>
        </w:rPr>
        <w:fldChar w:fldCharType="end"/>
      </w:r>
      <w:r w:rsidR="00E03F54" w:rsidRPr="00C86560">
        <w:rPr>
          <w:rFonts w:ascii="Tahoma" w:hAnsi="Tahoma" w:cs="Tahoma"/>
          <w:sz w:val="20"/>
          <w:szCs w:val="20"/>
        </w:rPr>
        <w:t xml:space="preserve"> (далее – Недвижимое имущество)</w:t>
      </w:r>
      <w:r w:rsidR="00E03F54" w:rsidRPr="00C86560">
        <w:rPr>
          <w:rFonts w:ascii="Tahoma" w:hAnsi="Tahoma" w:cs="Tahoma"/>
          <w:i/>
          <w:sz w:val="20"/>
          <w:szCs w:val="20"/>
        </w:rPr>
        <w:t xml:space="preserve"> </w:t>
      </w:r>
      <w:r w:rsidR="00E03F54" w:rsidRPr="00C86560">
        <w:rPr>
          <w:rFonts w:ascii="Tahoma" w:hAnsi="Tahoma" w:cs="Tahoma"/>
          <w:sz w:val="20"/>
          <w:szCs w:val="20"/>
        </w:rPr>
        <w:t>путем участия в долевом строительстве по следующему договору:</w:t>
      </w:r>
      <w:r w:rsidR="00CC5773" w:rsidRPr="00C86560">
        <w:rPr>
          <w:rFonts w:ascii="Tahoma" w:hAnsi="Tahoma" w:cs="Tahoma"/>
          <w:sz w:val="20"/>
          <w:szCs w:val="20"/>
        </w:rPr>
        <w:t xml:space="preserve"> </w:t>
      </w:r>
      <w:r w:rsidR="00E03F54" w:rsidRPr="00C86560">
        <w:rPr>
          <w:rFonts w:ascii="Tahoma" w:hAnsi="Tahoma" w:cs="Tahoma"/>
          <w:sz w:val="20"/>
          <w:szCs w:val="20"/>
        </w:rPr>
        <w:t>[договору участия в долевом строительстве/</w:t>
      </w:r>
      <w:r w:rsidR="00C5668A" w:rsidRPr="00C86560">
        <w:rPr>
          <w:rFonts w:ascii="Tahoma" w:hAnsi="Tahoma" w:cs="Tahoma"/>
          <w:sz w:val="20"/>
          <w:szCs w:val="20"/>
        </w:rPr>
        <w:t xml:space="preserve"> </w:t>
      </w:r>
      <w:r w:rsidR="00E03F54" w:rsidRPr="00C86560">
        <w:rPr>
          <w:rFonts w:ascii="Tahoma" w:hAnsi="Tahoma" w:cs="Tahoma"/>
          <w:sz w:val="20"/>
          <w:szCs w:val="20"/>
        </w:rPr>
        <w:t>договору уступки прав требования по договору участия в долевом строительстве],</w:t>
      </w:r>
      <w:r w:rsidR="00E03F54" w:rsidRPr="00C86560">
        <w:rPr>
          <w:rFonts w:ascii="Tahoma" w:hAnsi="Tahoma" w:cs="Tahoma"/>
          <w:i/>
          <w:sz w:val="20"/>
          <w:szCs w:val="20"/>
        </w:rPr>
        <w:t xml:space="preserve"> </w:t>
      </w:r>
      <w:r w:rsidR="00E03F54" w:rsidRPr="00C86560">
        <w:rPr>
          <w:rFonts w:ascii="Tahoma" w:hAnsi="Tahoma" w:cs="Tahoma"/>
          <w:sz w:val="20"/>
          <w:szCs w:val="20"/>
        </w:rPr>
        <w:t xml:space="preserve">заключенному между </w:t>
      </w:r>
      <w:r w:rsidR="00A87D19" w:rsidRPr="00C86560">
        <w:rPr>
          <w:rFonts w:ascii="Tahoma" w:hAnsi="Tahoma" w:cs="Tahoma"/>
          <w:sz w:val="20"/>
          <w:szCs w:val="20"/>
        </w:rPr>
        <w:t>Залогодателем и Продавцом</w:t>
      </w:r>
      <w:r w:rsidR="00A87D19" w:rsidRPr="00C86560">
        <w:rPr>
          <w:rFonts w:ascii="Tahoma" w:hAnsi="Tahoma" w:cs="Tahoma"/>
          <w:bCs/>
          <w:snapToGrid w:val="0"/>
          <w:sz w:val="20"/>
          <w:szCs w:val="20"/>
        </w:rPr>
        <w:t xml:space="preserve"> </w:t>
      </w:r>
      <w:r w:rsidR="00C5668A"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5668A" w:rsidRPr="00C86560">
        <w:rPr>
          <w:rFonts w:ascii="Tahoma" w:hAnsi="Tahoma" w:cs="Tahoma"/>
          <w:i/>
          <w:iCs/>
          <w:color w:val="0000FF"/>
          <w:sz w:val="20"/>
          <w:szCs w:val="20"/>
          <w:shd w:val="clear" w:color="auto" w:fill="D9D9D9"/>
        </w:rPr>
        <w:instrText xml:space="preserve"> FORMTEXT </w:instrText>
      </w:r>
      <w:r w:rsidR="00C5668A" w:rsidRPr="00C86560">
        <w:rPr>
          <w:rFonts w:ascii="Tahoma" w:hAnsi="Tahoma" w:cs="Tahoma"/>
          <w:i/>
          <w:iCs/>
          <w:color w:val="0000FF"/>
          <w:sz w:val="20"/>
          <w:szCs w:val="20"/>
          <w:shd w:val="clear" w:color="auto" w:fill="D9D9D9"/>
        </w:rPr>
      </w:r>
      <w:r w:rsidR="00C5668A" w:rsidRPr="00C86560">
        <w:rPr>
          <w:rFonts w:ascii="Tahoma" w:hAnsi="Tahoma" w:cs="Tahoma"/>
          <w:i/>
          <w:iCs/>
          <w:color w:val="0000FF"/>
          <w:sz w:val="20"/>
          <w:szCs w:val="20"/>
          <w:shd w:val="clear" w:color="auto" w:fill="D9D9D9"/>
        </w:rPr>
        <w:fldChar w:fldCharType="separate"/>
      </w:r>
      <w:r w:rsidR="00C5668A" w:rsidRPr="00C86560">
        <w:rPr>
          <w:rFonts w:ascii="Tahoma" w:hAnsi="Tahoma" w:cs="Tahoma"/>
          <w:i/>
          <w:iCs/>
          <w:color w:val="0000FF"/>
          <w:sz w:val="20"/>
          <w:szCs w:val="20"/>
          <w:shd w:val="clear" w:color="auto" w:fill="D9D9D9"/>
        </w:rPr>
        <w:t>(</w:t>
      </w:r>
      <w:r w:rsidR="00C5668A" w:rsidRPr="00C86560">
        <w:rPr>
          <w:rFonts w:ascii="Tahoma" w:hAnsi="Tahoma" w:cs="Tahoma"/>
          <w:i/>
          <w:color w:val="0000FF"/>
          <w:sz w:val="20"/>
          <w:szCs w:val="20"/>
          <w:shd w:val="clear" w:color="auto" w:fill="D9D9D9"/>
        </w:rPr>
        <w:t>дополнительно при наличии могут быть указаны реквизиты договора)</w:t>
      </w:r>
      <w:r w:rsidR="00C5668A" w:rsidRPr="00C86560">
        <w:rPr>
          <w:rFonts w:ascii="Tahoma" w:hAnsi="Tahoma" w:cs="Tahoma"/>
          <w:i/>
          <w:iCs/>
          <w:color w:val="0000FF"/>
          <w:sz w:val="20"/>
          <w:szCs w:val="20"/>
          <w:shd w:val="clear" w:color="auto" w:fill="D9D9D9"/>
        </w:rPr>
        <w:fldChar w:fldCharType="end"/>
      </w:r>
      <w:r w:rsidR="00E03F54" w:rsidRPr="00C86560">
        <w:rPr>
          <w:rFonts w:ascii="Tahoma" w:hAnsi="Tahoma" w:cs="Tahoma"/>
          <w:i/>
          <w:sz w:val="20"/>
          <w:szCs w:val="20"/>
        </w:rPr>
        <w:t xml:space="preserve"> </w:t>
      </w:r>
      <w:r w:rsidR="00E03F54" w:rsidRPr="00C86560">
        <w:rPr>
          <w:rFonts w:ascii="Tahoma" w:hAnsi="Tahoma" w:cs="Tahoma"/>
          <w:sz w:val="20"/>
          <w:szCs w:val="20"/>
        </w:rPr>
        <w:t xml:space="preserve">(далее – Договор приобретения). </w:t>
      </w:r>
    </w:p>
    <w:p w14:paraId="22479BCF" w14:textId="03B32DDC" w:rsidR="0032340B" w:rsidRPr="00C86560" w:rsidRDefault="0032340B" w:rsidP="0096238F">
      <w:pPr>
        <w:tabs>
          <w:tab w:val="left" w:pos="709"/>
        </w:tabs>
        <w:spacing w:after="0" w:line="240" w:lineRule="auto"/>
        <w:ind w:left="709"/>
        <w:jc w:val="both"/>
        <w:rPr>
          <w:rFonts w:ascii="Tahoma" w:hAnsi="Tahoma" w:cs="Tahoma"/>
          <w:i/>
          <w:sz w:val="20"/>
          <w:szCs w:val="20"/>
          <w:shd w:val="clear" w:color="auto" w:fill="D9D9D9"/>
        </w:rPr>
      </w:pPr>
    </w:p>
    <w:p w14:paraId="63FEA9B7" w14:textId="6A7CEAAC" w:rsidR="004629B3" w:rsidRPr="00C86560" w:rsidRDefault="004629B3" w:rsidP="002A4482">
      <w:pPr>
        <w:pStyle w:val="afe"/>
        <w:numPr>
          <w:ilvl w:val="1"/>
          <w:numId w:val="14"/>
        </w:numPr>
        <w:ind w:left="709" w:hanging="709"/>
        <w:jc w:val="both"/>
        <w:outlineLvl w:val="0"/>
        <w:rPr>
          <w:rFonts w:ascii="Tahoma" w:hAnsi="Tahoma" w:cs="Tahoma"/>
          <w:b/>
          <w:sz w:val="20"/>
          <w:szCs w:val="20"/>
        </w:rPr>
      </w:pPr>
      <w:bookmarkStart w:id="28" w:name="_Ref437265628"/>
      <w:bookmarkStart w:id="29" w:name="_Ref373332151"/>
      <w:r w:rsidRPr="00C86560">
        <w:rPr>
          <w:rFonts w:ascii="Tahoma" w:hAnsi="Tahoma" w:cs="Tahoma"/>
          <w:b/>
          <w:sz w:val="20"/>
          <w:szCs w:val="20"/>
        </w:rPr>
        <w:t>Предмет ипотеки</w:t>
      </w:r>
      <w:r w:rsidR="007211CA" w:rsidRPr="00C86560">
        <w:rPr>
          <w:rFonts w:ascii="Tahoma" w:hAnsi="Tahoma" w:cs="Tahoma"/>
          <w:sz w:val="20"/>
          <w:szCs w:val="20"/>
        </w:rPr>
        <w:t xml:space="preserve"> (далее и везде по тексту Договора – Предмет ипотеки)</w:t>
      </w:r>
      <w:r w:rsidRPr="00C86560">
        <w:rPr>
          <w:rFonts w:ascii="Tahoma" w:hAnsi="Tahoma" w:cs="Tahoma"/>
          <w:b/>
          <w:sz w:val="20"/>
          <w:szCs w:val="20"/>
        </w:rPr>
        <w:t xml:space="preserve"> –</w:t>
      </w:r>
      <w:bookmarkEnd w:id="28"/>
    </w:p>
    <w:p w14:paraId="3BC1B4FC" w14:textId="0C03C1F7" w:rsidR="004629B3" w:rsidRPr="00C86560" w:rsidRDefault="00E64413" w:rsidP="0096238F">
      <w:pPr>
        <w:tabs>
          <w:tab w:val="left" w:pos="709"/>
        </w:tabs>
        <w:spacing w:after="0" w:line="240" w:lineRule="auto"/>
        <w:ind w:left="709"/>
        <w:jc w:val="both"/>
        <w:rPr>
          <w:rFonts w:ascii="Tahoma" w:hAnsi="Tahoma" w:cs="Tahoma"/>
          <w:i/>
          <w:sz w:val="20"/>
          <w:szCs w:val="20"/>
          <w:shd w:val="clear" w:color="auto" w:fill="D9D9D9"/>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(Вариант 1. абзац включается при</w:t>
      </w:r>
      <w:r w:rsidRPr="00C86560">
        <w:rPr>
          <w:rFonts w:ascii="Tahoma" w:hAnsi="Tahoma" w:cs="Tahoma"/>
          <w:i/>
          <w:color w:val="0000FF"/>
          <w:sz w:val="20"/>
          <w:szCs w:val="20"/>
          <w:shd w:val="clear" w:color="auto" w:fill="D9D9D9"/>
        </w:rPr>
        <w:t xml:space="preserve"> предоставлении Заемных средств на приобретение квартиры/</w:t>
      </w:r>
      <w:r w:rsidR="002D202E" w:rsidRPr="00C86560">
        <w:rPr>
          <w:rFonts w:ascii="Tahoma" w:hAnsi="Tahoma" w:cs="Tahoma"/>
          <w:i/>
          <w:color w:val="0000FF"/>
          <w:sz w:val="20"/>
          <w:szCs w:val="20"/>
          <w:shd w:val="clear" w:color="auto" w:fill="D9D9D9"/>
        </w:rPr>
        <w:t xml:space="preserve"> </w:t>
      </w:r>
      <w:r w:rsidRPr="00C86560">
        <w:rPr>
          <w:rFonts w:ascii="Tahoma" w:hAnsi="Tahoma" w:cs="Tahoma"/>
          <w:i/>
          <w:color w:val="0000FF"/>
          <w:sz w:val="20"/>
          <w:szCs w:val="20"/>
          <w:shd w:val="clear" w:color="auto" w:fill="D9D9D9"/>
        </w:rPr>
        <w:t xml:space="preserve">земельного участка и жилого дома по </w:t>
      </w:r>
      <w:r w:rsidR="00C7190A" w:rsidRPr="00C86560">
        <w:rPr>
          <w:rFonts w:ascii="Tahoma" w:hAnsi="Tahoma" w:cs="Tahoma"/>
          <w:i/>
          <w:color w:val="0000FF"/>
          <w:sz w:val="20"/>
          <w:szCs w:val="20"/>
          <w:shd w:val="clear" w:color="auto" w:fill="D9D9D9"/>
        </w:rPr>
        <w:t>ДКП</w:t>
      </w:r>
      <w:r w:rsidRPr="00C86560">
        <w:rPr>
          <w:rFonts w:ascii="Tahoma" w:hAnsi="Tahoma" w:cs="Tahoma"/>
          <w:i/>
          <w:color w:val="0000FF"/>
          <w:sz w:val="20"/>
          <w:szCs w:val="20"/>
          <w:shd w:val="clear" w:color="auto" w:fill="D9D9D9"/>
        </w:rPr>
        <w:t xml:space="preserve"> </w:t>
      </w:r>
      <w:r w:rsidRPr="00C86560">
        <w:rPr>
          <w:rFonts w:ascii="Tahoma" w:hAnsi="Tahoma" w:cs="Tahoma"/>
          <w:b/>
          <w:i/>
          <w:color w:val="0000FF"/>
          <w:sz w:val="20"/>
          <w:szCs w:val="20"/>
          <w:shd w:val="clear" w:color="auto" w:fill="D9D9D9"/>
        </w:rPr>
        <w:t xml:space="preserve">в рамках продукта </w:t>
      </w:r>
      <w:r w:rsidR="002829F7" w:rsidRPr="00C86560">
        <w:rPr>
          <w:rFonts w:ascii="Tahoma" w:hAnsi="Tahoma" w:cs="Tahoma"/>
          <w:b/>
          <w:i/>
          <w:color w:val="0000FF"/>
          <w:sz w:val="20"/>
          <w:szCs w:val="20"/>
          <w:shd w:val="clear" w:color="auto" w:fill="D9D9D9"/>
        </w:rPr>
        <w:t xml:space="preserve">(1) </w:t>
      </w:r>
      <w:r w:rsidRPr="00C86560">
        <w:rPr>
          <w:rFonts w:ascii="Tahoma" w:hAnsi="Tahoma" w:cs="Tahoma"/>
          <w:b/>
          <w:i/>
          <w:color w:val="0000FF"/>
          <w:sz w:val="20"/>
          <w:szCs w:val="20"/>
          <w:shd w:val="clear" w:color="auto" w:fill="D9D9D9"/>
        </w:rPr>
        <w:t>«Приобретение готового жилья»</w:t>
      </w:r>
      <w:r w:rsidR="002829F7" w:rsidRPr="00C86560">
        <w:rPr>
          <w:rFonts w:ascii="Tahoma" w:hAnsi="Tahoma" w:cs="Tahoma"/>
          <w:b/>
          <w:i/>
          <w:color w:val="0000FF"/>
          <w:sz w:val="20"/>
          <w:szCs w:val="20"/>
          <w:shd w:val="clear" w:color="auto" w:fill="D9D9D9"/>
        </w:rPr>
        <w:t>; (2)</w:t>
      </w:r>
      <w:r w:rsidRPr="00C86560">
        <w:rPr>
          <w:rFonts w:ascii="Tahoma" w:hAnsi="Tahoma" w:cs="Tahoma"/>
          <w:b/>
          <w:i/>
          <w:color w:val="0000FF"/>
          <w:sz w:val="20"/>
          <w:szCs w:val="20"/>
          <w:shd w:val="clear" w:color="auto" w:fill="D9D9D9"/>
        </w:rPr>
        <w:t xml:space="preserve"> «Приобретение жилого дома», в том числе с применением опции «Апартаменты», «Машино-место»</w:t>
      </w:r>
      <w:r w:rsidR="002829F7" w:rsidRPr="00C86560">
        <w:rPr>
          <w:rFonts w:ascii="Tahoma" w:hAnsi="Tahoma" w:cs="Tahoma"/>
          <w:b/>
          <w:i/>
          <w:color w:val="0000FF"/>
          <w:sz w:val="20"/>
          <w:szCs w:val="20"/>
          <w:shd w:val="clear" w:color="auto" w:fill="D9D9D9"/>
        </w:rPr>
        <w:t>; (3)</w:t>
      </w:r>
      <w:r w:rsidRPr="00C86560">
        <w:rPr>
          <w:rFonts w:ascii="Tahoma" w:hAnsi="Tahoma" w:cs="Tahoma"/>
          <w:b/>
          <w:i/>
          <w:color w:val="0000FF"/>
          <w:sz w:val="20"/>
          <w:szCs w:val="20"/>
          <w:shd w:val="clear" w:color="auto" w:fill="D9D9D9"/>
        </w:rPr>
        <w:t xml:space="preserve"> «Индивидуальное строительство жилого дома»</w:t>
      </w:r>
      <w:r w:rsidR="0008641C" w:rsidRPr="00C86560">
        <w:rPr>
          <w:rFonts w:ascii="Tahoma" w:hAnsi="Tahoma" w:cs="Tahoma"/>
          <w:b/>
          <w:i/>
          <w:color w:val="0000FF"/>
          <w:sz w:val="20"/>
          <w:szCs w:val="20"/>
          <w:shd w:val="clear" w:color="auto" w:fill="D9D9D9"/>
        </w:rPr>
        <w:t xml:space="preserve"> (в т.ч. строительство жилого дома по Договору подряда)</w:t>
      </w:r>
      <w:r w:rsidR="008E22E0" w:rsidRPr="00C86560">
        <w:rPr>
          <w:rFonts w:ascii="Tahoma" w:hAnsi="Tahoma" w:cs="Tahoma"/>
          <w:b/>
          <w:i/>
          <w:color w:val="0000FF"/>
          <w:sz w:val="20"/>
          <w:szCs w:val="20"/>
          <w:shd w:val="clear" w:color="auto" w:fill="D9D9D9"/>
        </w:rPr>
        <w:t xml:space="preserve">; (4) </w:t>
      </w:r>
      <w:r w:rsidR="008E22E0" w:rsidRPr="00C86560">
        <w:rPr>
          <w:rFonts w:ascii="Tahoma" w:hAnsi="Tahoma" w:cs="Tahoma"/>
          <w:i/>
          <w:color w:val="0000FF"/>
          <w:sz w:val="20"/>
          <w:szCs w:val="20"/>
          <w:shd w:val="clear" w:color="auto" w:fill="D9D9D9"/>
        </w:rPr>
        <w:t>"Дальневосточная ипотека"</w:t>
      </w:r>
      <w:r w:rsidRPr="00C86560">
        <w:rPr>
          <w:rFonts w:ascii="Tahoma" w:hAnsi="Tahoma" w:cs="Tahoma"/>
          <w:i/>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p>
    <w:p w14:paraId="114909C8" w14:textId="468C8A59" w:rsidR="004629B3" w:rsidRPr="00C86560" w:rsidRDefault="00711005" w:rsidP="0096238F">
      <w:pPr>
        <w:tabs>
          <w:tab w:val="left" w:pos="142"/>
          <w:tab w:val="left" w:pos="709"/>
        </w:tabs>
        <w:spacing w:after="0" w:line="240" w:lineRule="auto"/>
        <w:ind w:left="709"/>
        <w:jc w:val="both"/>
        <w:rPr>
          <w:rFonts w:ascii="Tahoma" w:hAnsi="Tahoma" w:cs="Tahoma"/>
          <w:sz w:val="20"/>
          <w:szCs w:val="20"/>
        </w:rPr>
      </w:pPr>
      <w:r w:rsidRPr="00C86560">
        <w:rPr>
          <w:rFonts w:ascii="Tahoma" w:hAnsi="Tahoma" w:cs="Tahoma"/>
          <w:sz w:val="20"/>
          <w:szCs w:val="20"/>
        </w:rPr>
        <w:t>Недвижимое имущество</w:t>
      </w:r>
      <w:r w:rsidR="004629B3" w:rsidRPr="00C86560">
        <w:rPr>
          <w:rFonts w:ascii="Tahoma" w:hAnsi="Tahoma" w:cs="Tahoma"/>
          <w:sz w:val="20"/>
          <w:szCs w:val="20"/>
        </w:rPr>
        <w:t>, находящ</w:t>
      </w:r>
      <w:r w:rsidRPr="00C86560">
        <w:rPr>
          <w:rFonts w:ascii="Tahoma" w:hAnsi="Tahoma" w:cs="Tahoma"/>
          <w:sz w:val="20"/>
          <w:szCs w:val="20"/>
        </w:rPr>
        <w:t>ее</w:t>
      </w:r>
      <w:r w:rsidR="004629B3" w:rsidRPr="00C86560">
        <w:rPr>
          <w:rFonts w:ascii="Tahoma" w:hAnsi="Tahoma" w:cs="Tahoma"/>
          <w:sz w:val="20"/>
          <w:szCs w:val="20"/>
        </w:rPr>
        <w:t xml:space="preserve">ся в залоге у Кредитора в силу закона (с даты государственной регистрации ипотеки </w:t>
      </w:r>
      <w:r w:rsidRPr="00C86560">
        <w:rPr>
          <w:rFonts w:ascii="Tahoma" w:hAnsi="Tahoma" w:cs="Tahoma"/>
          <w:sz w:val="20"/>
          <w:szCs w:val="20"/>
        </w:rPr>
        <w:t>Недвижимого имущества</w:t>
      </w:r>
      <w:r w:rsidR="004629B3" w:rsidRPr="00C86560">
        <w:rPr>
          <w:rFonts w:ascii="Tahoma" w:hAnsi="Tahoma" w:cs="Tahoma"/>
          <w:sz w:val="20"/>
          <w:szCs w:val="20"/>
        </w:rPr>
        <w:t xml:space="preserve"> в Е</w:t>
      </w:r>
      <w:r w:rsidR="00C76588" w:rsidRPr="00C86560">
        <w:rPr>
          <w:rFonts w:ascii="Tahoma" w:hAnsi="Tahoma" w:cs="Tahoma"/>
          <w:sz w:val="20"/>
          <w:szCs w:val="20"/>
        </w:rPr>
        <w:t>ГРН</w:t>
      </w:r>
      <w:r w:rsidR="004629B3" w:rsidRPr="00C86560">
        <w:rPr>
          <w:rFonts w:ascii="Tahoma" w:hAnsi="Tahoma" w:cs="Tahoma"/>
          <w:sz w:val="20"/>
          <w:szCs w:val="20"/>
        </w:rPr>
        <w:t>).</w:t>
      </w:r>
    </w:p>
    <w:p w14:paraId="54A12A91" w14:textId="77777777" w:rsidR="00E64413" w:rsidRPr="00C86560" w:rsidRDefault="00E64413" w:rsidP="0096238F">
      <w:pPr>
        <w:tabs>
          <w:tab w:val="left" w:pos="709"/>
        </w:tabs>
        <w:spacing w:after="0" w:line="240" w:lineRule="auto"/>
        <w:ind w:left="709"/>
        <w:jc w:val="both"/>
        <w:rPr>
          <w:rFonts w:ascii="Tahoma" w:hAnsi="Tahoma" w:cs="Tahoma"/>
          <w:i/>
          <w:sz w:val="20"/>
          <w:szCs w:val="20"/>
          <w:shd w:val="clear" w:color="auto" w:fill="D9D9D9"/>
        </w:rPr>
      </w:pPr>
    </w:p>
    <w:p w14:paraId="04D80E5D" w14:textId="2DC59FFF" w:rsidR="004629B3" w:rsidRPr="00C86560" w:rsidRDefault="00E64413" w:rsidP="0096238F">
      <w:pPr>
        <w:tabs>
          <w:tab w:val="left" w:pos="709"/>
        </w:tabs>
        <w:spacing w:after="0" w:line="240" w:lineRule="auto"/>
        <w:ind w:left="709"/>
        <w:jc w:val="both"/>
        <w:rPr>
          <w:rFonts w:ascii="Tahoma" w:hAnsi="Tahoma" w:cs="Tahoma"/>
          <w:i/>
          <w:sz w:val="20"/>
          <w:szCs w:val="20"/>
          <w:shd w:val="clear" w:color="auto" w:fill="D9D9D9"/>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(Вариант 2. абзац включается при</w:t>
      </w:r>
      <w:r w:rsidRPr="00C86560">
        <w:rPr>
          <w:rFonts w:ascii="Tahoma" w:hAnsi="Tahoma" w:cs="Tahoma"/>
          <w:i/>
          <w:color w:val="0000FF"/>
          <w:sz w:val="20"/>
          <w:szCs w:val="20"/>
          <w:shd w:val="clear" w:color="auto" w:fill="D9D9D9"/>
        </w:rPr>
        <w:t xml:space="preserve"> предоставлении Заемных средств на приобретение </w:t>
      </w:r>
      <w:r w:rsidR="0008641C" w:rsidRPr="00C86560">
        <w:rPr>
          <w:rFonts w:ascii="Tahoma" w:hAnsi="Tahoma" w:cs="Tahoma"/>
          <w:i/>
          <w:color w:val="0000FF"/>
          <w:sz w:val="20"/>
          <w:szCs w:val="20"/>
          <w:shd w:val="clear" w:color="auto" w:fill="D9D9D9"/>
        </w:rPr>
        <w:t>Прав требований/ Недвижимого имущества</w:t>
      </w:r>
      <w:r w:rsidRPr="00C86560">
        <w:rPr>
          <w:rFonts w:ascii="Tahoma" w:hAnsi="Tahoma" w:cs="Tahoma"/>
          <w:i/>
          <w:color w:val="0000FF"/>
          <w:sz w:val="20"/>
          <w:szCs w:val="20"/>
          <w:shd w:val="clear" w:color="auto" w:fill="D9D9D9"/>
        </w:rPr>
        <w:t xml:space="preserve"> на этапе строительства по </w:t>
      </w:r>
      <w:r w:rsidR="00C7190A" w:rsidRPr="00C86560">
        <w:rPr>
          <w:rFonts w:ascii="Tahoma" w:hAnsi="Tahoma" w:cs="Tahoma"/>
          <w:i/>
          <w:color w:val="0000FF"/>
          <w:sz w:val="20"/>
          <w:szCs w:val="20"/>
          <w:shd w:val="clear" w:color="auto" w:fill="D9D9D9"/>
        </w:rPr>
        <w:t>ДУДС</w:t>
      </w:r>
      <w:r w:rsidRPr="00C86560">
        <w:rPr>
          <w:rFonts w:ascii="Tahoma" w:hAnsi="Tahoma" w:cs="Tahoma"/>
          <w:i/>
          <w:color w:val="0000FF"/>
          <w:sz w:val="20"/>
          <w:szCs w:val="20"/>
          <w:shd w:val="clear" w:color="auto" w:fill="D9D9D9"/>
        </w:rPr>
        <w:t xml:space="preserve"> </w:t>
      </w:r>
      <w:r w:rsidRPr="00C86560">
        <w:rPr>
          <w:rFonts w:ascii="Tahoma" w:hAnsi="Tahoma" w:cs="Tahoma"/>
          <w:b/>
          <w:i/>
          <w:color w:val="0000FF"/>
          <w:sz w:val="20"/>
          <w:szCs w:val="20"/>
          <w:shd w:val="clear" w:color="auto" w:fill="D9D9D9"/>
        </w:rPr>
        <w:t xml:space="preserve">в рамках продукта </w:t>
      </w:r>
      <w:r w:rsidR="0008641C" w:rsidRPr="00C86560">
        <w:rPr>
          <w:rFonts w:ascii="Tahoma" w:hAnsi="Tahoma" w:cs="Tahoma"/>
          <w:b/>
          <w:i/>
          <w:color w:val="0000FF"/>
          <w:sz w:val="20"/>
          <w:szCs w:val="20"/>
          <w:shd w:val="clear" w:color="auto" w:fill="D9D9D9"/>
        </w:rPr>
        <w:t xml:space="preserve">(1) </w:t>
      </w:r>
      <w:r w:rsidRPr="00C86560">
        <w:rPr>
          <w:rFonts w:ascii="Tahoma" w:hAnsi="Tahoma" w:cs="Tahoma"/>
          <w:b/>
          <w:i/>
          <w:color w:val="0000FF"/>
          <w:sz w:val="20"/>
          <w:szCs w:val="20"/>
          <w:shd w:val="clear" w:color="auto" w:fill="D9D9D9"/>
        </w:rPr>
        <w:t>«Приобретение квартиры на этапе строительства»</w:t>
      </w:r>
      <w:r w:rsidR="0008641C" w:rsidRPr="00C86560">
        <w:rPr>
          <w:rFonts w:ascii="Tahoma" w:hAnsi="Tahoma" w:cs="Tahoma"/>
          <w:b/>
          <w:i/>
          <w:color w:val="0000FF"/>
          <w:sz w:val="20"/>
          <w:szCs w:val="20"/>
          <w:shd w:val="clear" w:color="auto" w:fill="D9D9D9"/>
        </w:rPr>
        <w:t>; (2)</w:t>
      </w:r>
      <w:r w:rsidRPr="00C86560">
        <w:rPr>
          <w:rFonts w:ascii="Tahoma" w:hAnsi="Tahoma" w:cs="Tahoma"/>
          <w:b/>
          <w:i/>
          <w:color w:val="0000FF"/>
          <w:sz w:val="20"/>
          <w:szCs w:val="20"/>
          <w:shd w:val="clear" w:color="auto" w:fill="D9D9D9"/>
        </w:rPr>
        <w:t>«Приобретение жилого дома», в том числе с применением опции «Апартаменты», «Машино-место»</w:t>
      </w:r>
      <w:r w:rsidR="008E22E0" w:rsidRPr="00C86560">
        <w:rPr>
          <w:rFonts w:ascii="Tahoma" w:hAnsi="Tahoma" w:cs="Tahoma"/>
          <w:b/>
          <w:i/>
          <w:color w:val="0000FF"/>
          <w:sz w:val="20"/>
          <w:szCs w:val="20"/>
          <w:shd w:val="clear" w:color="auto" w:fill="D9D9D9"/>
        </w:rPr>
        <w:t xml:space="preserve">; (3) </w:t>
      </w:r>
      <w:r w:rsidR="008E22E0" w:rsidRPr="00C86560">
        <w:rPr>
          <w:rFonts w:ascii="Tahoma" w:hAnsi="Tahoma" w:cs="Tahoma"/>
          <w:i/>
          <w:color w:val="0000FF"/>
          <w:sz w:val="20"/>
          <w:szCs w:val="20"/>
          <w:shd w:val="clear" w:color="auto" w:fill="D9D9D9"/>
        </w:rPr>
        <w:t>"Дальневосточная ипотека"</w:t>
      </w:r>
      <w:r w:rsidRPr="00C86560">
        <w:rPr>
          <w:rFonts w:ascii="Tahoma" w:hAnsi="Tahoma" w:cs="Tahoma"/>
          <w:i/>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p>
    <w:p w14:paraId="6FABB13E" w14:textId="3D00F987" w:rsidR="004629B3" w:rsidRPr="00C86560" w:rsidRDefault="004629B3" w:rsidP="0096238F">
      <w:pPr>
        <w:numPr>
          <w:ilvl w:val="0"/>
          <w:numId w:val="16"/>
        </w:numPr>
        <w:tabs>
          <w:tab w:val="left" w:pos="0"/>
          <w:tab w:val="left" w:pos="851"/>
        </w:tabs>
        <w:spacing w:after="0" w:line="240" w:lineRule="auto"/>
        <w:ind w:left="709" w:hanging="425"/>
        <w:jc w:val="both"/>
        <w:rPr>
          <w:rFonts w:ascii="Tahoma" w:hAnsi="Tahoma" w:cs="Tahoma"/>
          <w:sz w:val="20"/>
          <w:szCs w:val="20"/>
        </w:rPr>
      </w:pPr>
      <w:r w:rsidRPr="00C86560">
        <w:rPr>
          <w:rFonts w:ascii="Tahoma" w:hAnsi="Tahoma" w:cs="Tahoma"/>
          <w:sz w:val="20"/>
          <w:szCs w:val="20"/>
        </w:rPr>
        <w:t xml:space="preserve">имущественные права требования Залогодателя к </w:t>
      </w:r>
      <w:r w:rsidR="00862D10" w:rsidRPr="00C86560">
        <w:rPr>
          <w:rFonts w:ascii="Tahoma" w:hAnsi="Tahoma" w:cs="Tahoma"/>
          <w:sz w:val="20"/>
          <w:szCs w:val="20"/>
        </w:rPr>
        <w:t>з</w:t>
      </w:r>
      <w:r w:rsidRPr="00C86560">
        <w:rPr>
          <w:rFonts w:ascii="Tahoma" w:hAnsi="Tahoma" w:cs="Tahoma"/>
          <w:sz w:val="20"/>
          <w:szCs w:val="20"/>
        </w:rPr>
        <w:t>астройщику, вытекающие из Договора приобретения</w:t>
      </w:r>
      <w:r w:rsidR="0062731A" w:rsidRPr="00C86560">
        <w:rPr>
          <w:rFonts w:ascii="Tahoma" w:hAnsi="Tahoma" w:cs="Tahoma"/>
          <w:sz w:val="20"/>
          <w:szCs w:val="20"/>
        </w:rPr>
        <w:t>,</w:t>
      </w:r>
      <w:r w:rsidR="00095BBF" w:rsidRPr="00C86560">
        <w:rPr>
          <w:rFonts w:ascii="Tahoma" w:hAnsi="Tahoma" w:cs="Tahoma"/>
          <w:sz w:val="20"/>
          <w:szCs w:val="20"/>
        </w:rPr>
        <w:t xml:space="preserve"> </w:t>
      </w:r>
      <w:r w:rsidRPr="00C86560">
        <w:rPr>
          <w:rFonts w:ascii="Tahoma" w:hAnsi="Tahoma" w:cs="Tahoma"/>
          <w:sz w:val="20"/>
          <w:szCs w:val="20"/>
        </w:rPr>
        <w:t>(далее – Права требования) о передаче строяще</w:t>
      </w:r>
      <w:r w:rsidR="006C11BB" w:rsidRPr="00C86560">
        <w:rPr>
          <w:rFonts w:ascii="Tahoma" w:hAnsi="Tahoma" w:cs="Tahoma"/>
          <w:sz w:val="20"/>
          <w:szCs w:val="20"/>
        </w:rPr>
        <w:t>го</w:t>
      </w:r>
      <w:r w:rsidRPr="00C86560">
        <w:rPr>
          <w:rFonts w:ascii="Tahoma" w:hAnsi="Tahoma" w:cs="Tahoma"/>
          <w:sz w:val="20"/>
          <w:szCs w:val="20"/>
        </w:rPr>
        <w:t xml:space="preserve">ся </w:t>
      </w:r>
      <w:r w:rsidR="0065085F" w:rsidRPr="00C86560">
        <w:rPr>
          <w:rFonts w:ascii="Tahoma" w:hAnsi="Tahoma" w:cs="Tahoma"/>
          <w:sz w:val="20"/>
          <w:szCs w:val="20"/>
        </w:rPr>
        <w:t>Недвижимого имущества</w:t>
      </w:r>
      <w:r w:rsidRPr="00C86560">
        <w:rPr>
          <w:rFonts w:ascii="Tahoma" w:hAnsi="Tahoma" w:cs="Tahoma"/>
          <w:sz w:val="20"/>
          <w:szCs w:val="20"/>
        </w:rPr>
        <w:t>, находящ</w:t>
      </w:r>
      <w:r w:rsidR="0062731A" w:rsidRPr="00C86560">
        <w:rPr>
          <w:rFonts w:ascii="Tahoma" w:hAnsi="Tahoma" w:cs="Tahoma"/>
          <w:sz w:val="20"/>
          <w:szCs w:val="20"/>
        </w:rPr>
        <w:t>иеся</w:t>
      </w:r>
      <w:r w:rsidRPr="00C86560">
        <w:rPr>
          <w:rFonts w:ascii="Tahoma" w:hAnsi="Tahoma" w:cs="Tahoma"/>
          <w:sz w:val="20"/>
          <w:szCs w:val="20"/>
        </w:rPr>
        <w:t xml:space="preserve"> в залоге у Кредитора в силу закона (с даты государственной регистрации ипотеки Прав требования до даты регистрации права собственности Залогодателя на построенн</w:t>
      </w:r>
      <w:r w:rsidR="00711005" w:rsidRPr="00C86560">
        <w:rPr>
          <w:rFonts w:ascii="Tahoma" w:hAnsi="Tahoma" w:cs="Tahoma"/>
          <w:sz w:val="20"/>
          <w:szCs w:val="20"/>
        </w:rPr>
        <w:t>ое</w:t>
      </w:r>
      <w:r w:rsidRPr="00C86560">
        <w:rPr>
          <w:rFonts w:ascii="Tahoma" w:hAnsi="Tahoma" w:cs="Tahoma"/>
          <w:sz w:val="20"/>
          <w:szCs w:val="20"/>
        </w:rPr>
        <w:t xml:space="preserve"> </w:t>
      </w:r>
      <w:r w:rsidR="00711005" w:rsidRPr="00C86560">
        <w:rPr>
          <w:rFonts w:ascii="Tahoma" w:hAnsi="Tahoma" w:cs="Tahoma"/>
          <w:sz w:val="20"/>
          <w:szCs w:val="20"/>
        </w:rPr>
        <w:t>Недвижимое имущество</w:t>
      </w:r>
      <w:r w:rsidRPr="00C86560">
        <w:rPr>
          <w:rFonts w:ascii="Tahoma" w:hAnsi="Tahoma" w:cs="Tahoma"/>
          <w:sz w:val="20"/>
          <w:szCs w:val="20"/>
        </w:rPr>
        <w:t xml:space="preserve"> и ипотеки </w:t>
      </w:r>
      <w:r w:rsidR="0065085F" w:rsidRPr="00C86560">
        <w:rPr>
          <w:rFonts w:ascii="Tahoma" w:hAnsi="Tahoma" w:cs="Tahoma"/>
          <w:sz w:val="20"/>
          <w:szCs w:val="20"/>
        </w:rPr>
        <w:t>Недвижимого имущества</w:t>
      </w:r>
      <w:r w:rsidRPr="00C86560">
        <w:rPr>
          <w:rFonts w:ascii="Tahoma" w:hAnsi="Tahoma" w:cs="Tahoma"/>
          <w:sz w:val="20"/>
          <w:szCs w:val="20"/>
        </w:rPr>
        <w:t xml:space="preserve"> в Е</w:t>
      </w:r>
      <w:r w:rsidR="00C76588" w:rsidRPr="00C86560">
        <w:rPr>
          <w:rFonts w:ascii="Tahoma" w:hAnsi="Tahoma" w:cs="Tahoma"/>
          <w:sz w:val="20"/>
          <w:szCs w:val="20"/>
        </w:rPr>
        <w:t>ГРН</w:t>
      </w:r>
      <w:r w:rsidRPr="00C86560">
        <w:rPr>
          <w:rFonts w:ascii="Tahoma" w:hAnsi="Tahoma" w:cs="Tahoma"/>
          <w:sz w:val="20"/>
          <w:szCs w:val="20"/>
        </w:rPr>
        <w:t>);</w:t>
      </w:r>
    </w:p>
    <w:p w14:paraId="28BB7EDA" w14:textId="118AB33F" w:rsidR="004629B3" w:rsidRPr="00C86560" w:rsidRDefault="0065085F" w:rsidP="0096238F">
      <w:pPr>
        <w:numPr>
          <w:ilvl w:val="0"/>
          <w:numId w:val="16"/>
        </w:numPr>
        <w:tabs>
          <w:tab w:val="left" w:pos="0"/>
          <w:tab w:val="left" w:pos="142"/>
          <w:tab w:val="left" w:pos="851"/>
        </w:tabs>
        <w:spacing w:after="0" w:line="240" w:lineRule="auto"/>
        <w:ind w:left="709" w:hanging="425"/>
        <w:jc w:val="both"/>
        <w:rPr>
          <w:rFonts w:ascii="Tahoma" w:hAnsi="Tahoma" w:cs="Tahoma"/>
          <w:sz w:val="20"/>
          <w:szCs w:val="20"/>
        </w:rPr>
      </w:pPr>
      <w:r w:rsidRPr="00C86560">
        <w:rPr>
          <w:rFonts w:ascii="Tahoma" w:hAnsi="Tahoma" w:cs="Tahoma"/>
          <w:sz w:val="20"/>
          <w:szCs w:val="20"/>
        </w:rPr>
        <w:t>Недвижимое имущество</w:t>
      </w:r>
      <w:r w:rsidR="004629B3" w:rsidRPr="00C86560">
        <w:rPr>
          <w:rFonts w:ascii="Tahoma" w:hAnsi="Tahoma" w:cs="Tahoma"/>
          <w:sz w:val="20"/>
          <w:szCs w:val="20"/>
        </w:rPr>
        <w:t>, находящ</w:t>
      </w:r>
      <w:r w:rsidRPr="00C86560">
        <w:rPr>
          <w:rFonts w:ascii="Tahoma" w:hAnsi="Tahoma" w:cs="Tahoma"/>
          <w:sz w:val="20"/>
          <w:szCs w:val="20"/>
        </w:rPr>
        <w:t>ее</w:t>
      </w:r>
      <w:r w:rsidR="004629B3" w:rsidRPr="00C86560">
        <w:rPr>
          <w:rFonts w:ascii="Tahoma" w:hAnsi="Tahoma" w:cs="Tahoma"/>
          <w:sz w:val="20"/>
          <w:szCs w:val="20"/>
        </w:rPr>
        <w:t xml:space="preserve">ся в залоге у Кредитора в силу закона (с даты государственной регистрации ипотеки </w:t>
      </w:r>
      <w:r w:rsidRPr="00C86560">
        <w:rPr>
          <w:rFonts w:ascii="Tahoma" w:hAnsi="Tahoma" w:cs="Tahoma"/>
          <w:sz w:val="20"/>
          <w:szCs w:val="20"/>
        </w:rPr>
        <w:t>Недвижимого имущества</w:t>
      </w:r>
      <w:r w:rsidR="004629B3" w:rsidRPr="00C86560">
        <w:rPr>
          <w:rFonts w:ascii="Tahoma" w:hAnsi="Tahoma" w:cs="Tahoma"/>
          <w:sz w:val="20"/>
          <w:szCs w:val="20"/>
        </w:rPr>
        <w:t xml:space="preserve"> в Е</w:t>
      </w:r>
      <w:r w:rsidR="00C76588" w:rsidRPr="00C86560">
        <w:rPr>
          <w:rFonts w:ascii="Tahoma" w:hAnsi="Tahoma" w:cs="Tahoma"/>
          <w:sz w:val="20"/>
          <w:szCs w:val="20"/>
        </w:rPr>
        <w:t>ГРН</w:t>
      </w:r>
      <w:r w:rsidR="004629B3" w:rsidRPr="00C86560">
        <w:rPr>
          <w:rFonts w:ascii="Tahoma" w:hAnsi="Tahoma" w:cs="Tahoma"/>
          <w:sz w:val="20"/>
          <w:szCs w:val="20"/>
        </w:rPr>
        <w:t>).</w:t>
      </w:r>
    </w:p>
    <w:p w14:paraId="591A2CC1" w14:textId="60395B38" w:rsidR="004629B3" w:rsidRPr="00C86560" w:rsidRDefault="004629B3" w:rsidP="002A4482">
      <w:pPr>
        <w:pStyle w:val="afe"/>
        <w:numPr>
          <w:ilvl w:val="1"/>
          <w:numId w:val="14"/>
        </w:numPr>
        <w:ind w:left="709" w:hanging="709"/>
        <w:jc w:val="both"/>
        <w:outlineLvl w:val="0"/>
        <w:rPr>
          <w:rFonts w:ascii="Tahoma" w:hAnsi="Tahoma" w:cs="Tahoma"/>
          <w:b/>
          <w:sz w:val="20"/>
          <w:szCs w:val="20"/>
        </w:rPr>
      </w:pPr>
      <w:bookmarkStart w:id="30" w:name="_Ref374450780"/>
      <w:bookmarkEnd w:id="29"/>
      <w:r w:rsidRPr="00C86560">
        <w:rPr>
          <w:rFonts w:ascii="Tahoma" w:hAnsi="Tahoma" w:cs="Tahoma"/>
          <w:b/>
          <w:sz w:val="20"/>
          <w:szCs w:val="20"/>
        </w:rPr>
        <w:t>Залогодатель –</w:t>
      </w:r>
      <w:bookmarkEnd w:id="30"/>
      <w:r w:rsidR="00AD1428" w:rsidRPr="00C86560">
        <w:rPr>
          <w:rFonts w:ascii="Tahoma" w:hAnsi="Tahoma" w:cs="Tahoma"/>
          <w:b/>
          <w:sz w:val="20"/>
          <w:szCs w:val="20"/>
        </w:rPr>
        <w:t xml:space="preserve"> </w:t>
      </w:r>
      <w:r w:rsidR="00AD1428" w:rsidRPr="00C86560">
        <w:rPr>
          <w:rFonts w:ascii="Tahoma" w:hAnsi="Tahoma" w:cs="Tahoma"/>
          <w:iCs/>
          <w:color w:val="0000FF"/>
          <w:sz w:val="20"/>
          <w:szCs w:val="20"/>
          <w:shd w:val="clear" w:color="auto" w:fill="D9D9D9"/>
        </w:rPr>
        <w:fldChar w:fldCharType="begin">
          <w:ffData>
            <w:name w:val="ТекстовоеПоле158"/>
            <w:enabled/>
            <w:calcOnExit w:val="0"/>
            <w:textInput/>
          </w:ffData>
        </w:fldChar>
      </w:r>
      <w:r w:rsidR="00AD1428" w:rsidRPr="00C86560">
        <w:rPr>
          <w:rFonts w:ascii="Tahoma" w:hAnsi="Tahoma" w:cs="Tahoma"/>
          <w:iCs/>
          <w:color w:val="0000FF"/>
          <w:sz w:val="20"/>
          <w:szCs w:val="20"/>
          <w:shd w:val="clear" w:color="auto" w:fill="D9D9D9"/>
        </w:rPr>
        <w:instrText xml:space="preserve"> FORMTEXT </w:instrText>
      </w:r>
      <w:r w:rsidR="00AD1428" w:rsidRPr="00C86560">
        <w:rPr>
          <w:rFonts w:ascii="Tahoma" w:hAnsi="Tahoma" w:cs="Tahoma"/>
          <w:iCs/>
          <w:color w:val="0000FF"/>
          <w:sz w:val="20"/>
          <w:szCs w:val="20"/>
          <w:shd w:val="clear" w:color="auto" w:fill="D9D9D9"/>
        </w:rPr>
      </w:r>
      <w:r w:rsidR="00AD1428" w:rsidRPr="00C86560">
        <w:rPr>
          <w:rFonts w:ascii="Tahoma" w:hAnsi="Tahoma" w:cs="Tahoma"/>
          <w:iCs/>
          <w:color w:val="0000FF"/>
          <w:sz w:val="20"/>
          <w:szCs w:val="20"/>
          <w:shd w:val="clear" w:color="auto" w:fill="D9D9D9"/>
        </w:rPr>
        <w:fldChar w:fldCharType="separate"/>
      </w:r>
      <w:r w:rsidR="00AD1428" w:rsidRPr="00C86560">
        <w:rPr>
          <w:rFonts w:ascii="Tahoma" w:hAnsi="Tahoma" w:cs="Tahoma"/>
          <w:iCs/>
          <w:color w:val="0000FF"/>
          <w:sz w:val="20"/>
          <w:szCs w:val="20"/>
          <w:shd w:val="clear" w:color="auto" w:fill="D9D9D9"/>
        </w:rPr>
        <w:t>(ЗНАЧЕНИЕ)</w:t>
      </w:r>
      <w:r w:rsidR="00AD1428" w:rsidRPr="00C86560">
        <w:rPr>
          <w:rFonts w:ascii="Tahoma" w:hAnsi="Tahoma" w:cs="Tahoma"/>
          <w:iCs/>
          <w:color w:val="0000FF"/>
          <w:sz w:val="20"/>
          <w:szCs w:val="20"/>
          <w:shd w:val="clear" w:color="auto" w:fill="D9D9D9"/>
        </w:rPr>
        <w:fldChar w:fldCharType="end"/>
      </w:r>
      <w:r w:rsidR="00AD1428" w:rsidRPr="00C86560">
        <w:rPr>
          <w:rFonts w:ascii="Tahoma" w:hAnsi="Tahoma" w:cs="Tahoma"/>
          <w:sz w:val="20"/>
          <w:szCs w:val="20"/>
        </w:rPr>
        <w:t xml:space="preserve"> </w:t>
      </w:r>
      <w:r w:rsidR="00AD1428"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AD1428" w:rsidRPr="00C86560">
        <w:rPr>
          <w:rFonts w:ascii="Tahoma" w:hAnsi="Tahoma" w:cs="Tahoma"/>
          <w:i/>
          <w:iCs/>
          <w:color w:val="0000FF"/>
          <w:sz w:val="20"/>
          <w:szCs w:val="20"/>
          <w:shd w:val="clear" w:color="auto" w:fill="D9D9D9"/>
        </w:rPr>
        <w:instrText xml:space="preserve"> FORMTEXT </w:instrText>
      </w:r>
      <w:r w:rsidR="00AD1428" w:rsidRPr="00C86560">
        <w:rPr>
          <w:rFonts w:ascii="Tahoma" w:hAnsi="Tahoma" w:cs="Tahoma"/>
          <w:i/>
          <w:iCs/>
          <w:color w:val="0000FF"/>
          <w:sz w:val="20"/>
          <w:szCs w:val="20"/>
          <w:shd w:val="clear" w:color="auto" w:fill="D9D9D9"/>
        </w:rPr>
      </w:r>
      <w:r w:rsidR="00AD1428" w:rsidRPr="00C86560">
        <w:rPr>
          <w:rFonts w:ascii="Tahoma" w:hAnsi="Tahoma" w:cs="Tahoma"/>
          <w:i/>
          <w:iCs/>
          <w:color w:val="0000FF"/>
          <w:sz w:val="20"/>
          <w:szCs w:val="20"/>
          <w:shd w:val="clear" w:color="auto" w:fill="D9D9D9"/>
        </w:rPr>
        <w:fldChar w:fldCharType="separate"/>
      </w:r>
      <w:r w:rsidR="00AD1428" w:rsidRPr="00C86560">
        <w:rPr>
          <w:rFonts w:ascii="Tahoma" w:hAnsi="Tahoma" w:cs="Tahoma"/>
          <w:i/>
          <w:iCs/>
          <w:color w:val="0000FF"/>
          <w:sz w:val="20"/>
          <w:szCs w:val="20"/>
          <w:shd w:val="clear" w:color="auto" w:fill="D9D9D9"/>
        </w:rPr>
        <w:t>(</w:t>
      </w:r>
      <w:r w:rsidR="00801898" w:rsidRPr="00C86560">
        <w:rPr>
          <w:rFonts w:ascii="Tahoma" w:hAnsi="Tahoma" w:cs="Tahoma"/>
          <w:i/>
          <w:iCs/>
          <w:color w:val="0000FF"/>
          <w:sz w:val="20"/>
          <w:szCs w:val="20"/>
          <w:shd w:val="clear" w:color="auto" w:fill="D9D9D9"/>
        </w:rPr>
        <w:t>у</w:t>
      </w:r>
      <w:r w:rsidR="00AD1428" w:rsidRPr="00C86560">
        <w:rPr>
          <w:rFonts w:ascii="Tahoma" w:hAnsi="Tahoma" w:cs="Tahoma"/>
          <w:i/>
          <w:color w:val="0000FF"/>
          <w:sz w:val="20"/>
          <w:szCs w:val="20"/>
        </w:rPr>
        <w:t>казываются Ф.И.О. Залогодателя (-ей) - собственника (-ов) Предмета ипотеки</w:t>
      </w:r>
      <w:r w:rsidR="00AD1428" w:rsidRPr="00C86560">
        <w:rPr>
          <w:rFonts w:ascii="Tahoma" w:hAnsi="Tahoma" w:cs="Tahoma"/>
          <w:i/>
          <w:color w:val="0000FF"/>
          <w:sz w:val="20"/>
          <w:szCs w:val="20"/>
          <w:shd w:val="clear" w:color="auto" w:fill="D9D9D9"/>
        </w:rPr>
        <w:t>)</w:t>
      </w:r>
      <w:r w:rsidR="00AD1428" w:rsidRPr="00C86560">
        <w:rPr>
          <w:rFonts w:ascii="Tahoma" w:hAnsi="Tahoma" w:cs="Tahoma"/>
          <w:i/>
          <w:iCs/>
          <w:color w:val="0000FF"/>
          <w:sz w:val="20"/>
          <w:szCs w:val="20"/>
          <w:shd w:val="clear" w:color="auto" w:fill="D9D9D9"/>
        </w:rPr>
        <w:fldChar w:fldCharType="end"/>
      </w:r>
      <w:r w:rsidRPr="00C86560">
        <w:rPr>
          <w:rFonts w:ascii="Tahoma" w:hAnsi="Tahoma" w:cs="Tahoma"/>
          <w:sz w:val="20"/>
          <w:szCs w:val="20"/>
        </w:rPr>
        <w:t>.</w:t>
      </w:r>
    </w:p>
    <w:p w14:paraId="4AB287A5" w14:textId="6673FD80" w:rsidR="004629B3" w:rsidRPr="00C86560" w:rsidRDefault="004629B3" w:rsidP="002A4482">
      <w:pPr>
        <w:pStyle w:val="afe"/>
        <w:numPr>
          <w:ilvl w:val="1"/>
          <w:numId w:val="14"/>
        </w:numPr>
        <w:ind w:left="709" w:hanging="709"/>
        <w:jc w:val="both"/>
        <w:outlineLvl w:val="0"/>
        <w:rPr>
          <w:rFonts w:ascii="Tahoma" w:hAnsi="Tahoma" w:cs="Tahoma"/>
          <w:b/>
          <w:sz w:val="20"/>
          <w:szCs w:val="20"/>
        </w:rPr>
      </w:pPr>
      <w:bookmarkStart w:id="31" w:name="_Ref249345571"/>
      <w:bookmarkStart w:id="32" w:name="_Ref6941557"/>
      <w:r w:rsidRPr="00C86560">
        <w:rPr>
          <w:rFonts w:ascii="Tahoma" w:hAnsi="Tahoma" w:cs="Tahoma"/>
          <w:b/>
          <w:sz w:val="20"/>
          <w:szCs w:val="20"/>
        </w:rPr>
        <w:t>Обеспечение</w:t>
      </w:r>
      <w:bookmarkEnd w:id="31"/>
      <w:r w:rsidRPr="00C86560">
        <w:rPr>
          <w:rFonts w:ascii="Tahoma" w:hAnsi="Tahoma" w:cs="Tahoma"/>
          <w:b/>
          <w:sz w:val="20"/>
          <w:szCs w:val="20"/>
        </w:rPr>
        <w:t>:</w:t>
      </w:r>
      <w:bookmarkEnd w:id="32"/>
    </w:p>
    <w:p w14:paraId="3E0AAB72" w14:textId="77777777" w:rsidR="004629B3" w:rsidRPr="00C86560" w:rsidRDefault="004629B3" w:rsidP="002A4482">
      <w:pPr>
        <w:pStyle w:val="afe"/>
        <w:numPr>
          <w:ilvl w:val="2"/>
          <w:numId w:val="14"/>
        </w:numPr>
        <w:tabs>
          <w:tab w:val="left" w:pos="709"/>
        </w:tabs>
        <w:ind w:left="709" w:hanging="709"/>
        <w:jc w:val="both"/>
        <w:outlineLvl w:val="0"/>
        <w:rPr>
          <w:rFonts w:ascii="Tahoma" w:eastAsia="Times New Roman" w:hAnsi="Tahoma" w:cs="Tahoma"/>
          <w:sz w:val="20"/>
          <w:szCs w:val="20"/>
        </w:rPr>
      </w:pPr>
      <w:r w:rsidRPr="00C86560">
        <w:rPr>
          <w:rFonts w:ascii="Tahoma" w:hAnsi="Tahoma" w:cs="Tahoma"/>
          <w:b/>
          <w:sz w:val="20"/>
          <w:szCs w:val="20"/>
        </w:rPr>
        <w:t>Залог Предмета ипотеки</w:t>
      </w:r>
      <w:r w:rsidRPr="00C86560">
        <w:rPr>
          <w:rFonts w:ascii="Tahoma" w:hAnsi="Tahoma" w:cs="Tahoma"/>
          <w:sz w:val="20"/>
          <w:szCs w:val="20"/>
        </w:rPr>
        <w:t>. Для оформления залога Заемщик обязан:</w:t>
      </w:r>
    </w:p>
    <w:p w14:paraId="3E98F18C" w14:textId="4BEAF292" w:rsidR="00A6466B" w:rsidRPr="00C86560" w:rsidRDefault="00AD1428" w:rsidP="0096238F">
      <w:pPr>
        <w:pStyle w:val="afe"/>
        <w:numPr>
          <w:ilvl w:val="3"/>
          <w:numId w:val="14"/>
        </w:numPr>
        <w:tabs>
          <w:tab w:val="left" w:pos="709"/>
        </w:tabs>
        <w:ind w:left="709" w:hanging="709"/>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(Вариант 1. пункт включа</w:t>
      </w:r>
      <w:r w:rsidR="0039261B" w:rsidRPr="00C86560">
        <w:rPr>
          <w:rFonts w:ascii="Tahoma" w:hAnsi="Tahoma" w:cs="Tahoma"/>
          <w:i/>
          <w:iCs/>
          <w:color w:val="0000FF"/>
          <w:sz w:val="20"/>
          <w:szCs w:val="20"/>
          <w:shd w:val="clear" w:color="auto" w:fill="D9D9D9"/>
        </w:rPr>
        <w:t>е</w:t>
      </w:r>
      <w:r w:rsidRPr="00C86560">
        <w:rPr>
          <w:rFonts w:ascii="Tahoma" w:hAnsi="Tahoma" w:cs="Tahoma"/>
          <w:i/>
          <w:iCs/>
          <w:color w:val="0000FF"/>
          <w:sz w:val="20"/>
          <w:szCs w:val="20"/>
          <w:shd w:val="clear" w:color="auto" w:fill="D9D9D9"/>
        </w:rPr>
        <w:t>тся при</w:t>
      </w:r>
      <w:r w:rsidRPr="00C86560">
        <w:rPr>
          <w:rFonts w:ascii="Tahoma" w:hAnsi="Tahoma" w:cs="Tahoma"/>
          <w:i/>
          <w:color w:val="0000FF"/>
          <w:sz w:val="20"/>
          <w:szCs w:val="20"/>
          <w:shd w:val="clear" w:color="auto" w:fill="D9D9D9"/>
        </w:rPr>
        <w:t xml:space="preserve"> предоставлении</w:t>
      </w:r>
      <w:r w:rsidRPr="00C86560">
        <w:rPr>
          <w:rFonts w:ascii="Tahoma" w:hAnsi="Tahoma" w:cs="Tahoma"/>
          <w:i/>
          <w:iCs/>
          <w:color w:val="0000FF"/>
          <w:sz w:val="20"/>
          <w:szCs w:val="20"/>
          <w:shd w:val="clear" w:color="auto" w:fill="D9D9D9"/>
        </w:rPr>
        <w:t xml:space="preserve"> Заемных средств на приобретение квартиры</w:t>
      </w:r>
      <w:r w:rsidR="0010158B" w:rsidRPr="00C86560">
        <w:rPr>
          <w:rFonts w:ascii="Tahoma" w:hAnsi="Tahoma" w:cs="Tahoma"/>
          <w:i/>
          <w:iCs/>
          <w:color w:val="0000FF"/>
          <w:sz w:val="20"/>
          <w:szCs w:val="20"/>
          <w:shd w:val="clear" w:color="auto" w:fill="D9D9D9"/>
        </w:rPr>
        <w:t xml:space="preserve"> (в т.ч. квартиры в таунхаусе)</w:t>
      </w:r>
      <w:r w:rsidRPr="00C86560">
        <w:rPr>
          <w:rFonts w:ascii="Tahoma" w:hAnsi="Tahoma" w:cs="Tahoma"/>
          <w:i/>
          <w:iCs/>
          <w:color w:val="0000FF"/>
          <w:sz w:val="20"/>
          <w:szCs w:val="20"/>
          <w:shd w:val="clear" w:color="auto" w:fill="D9D9D9"/>
        </w:rPr>
        <w:t>/</w:t>
      </w:r>
      <w:r w:rsidRPr="00C86560">
        <w:rPr>
          <w:rFonts w:ascii="Tahoma" w:hAnsi="Tahoma" w:cs="Tahoma"/>
          <w:i/>
          <w:color w:val="0000FF"/>
          <w:sz w:val="20"/>
          <w:szCs w:val="20"/>
          <w:shd w:val="clear" w:color="auto" w:fill="D9D9D9"/>
        </w:rPr>
        <w:t xml:space="preserve"> земельного участка и жилого дома</w:t>
      </w:r>
      <w:r w:rsidRPr="00C86560">
        <w:rPr>
          <w:rFonts w:ascii="Tahoma" w:hAnsi="Tahoma" w:cs="Tahoma"/>
          <w:i/>
          <w:iCs/>
          <w:color w:val="0000FF"/>
          <w:sz w:val="20"/>
          <w:szCs w:val="20"/>
          <w:shd w:val="clear" w:color="auto" w:fill="D9D9D9"/>
        </w:rPr>
        <w:t xml:space="preserve"> </w:t>
      </w:r>
      <w:r w:rsidR="0010158B" w:rsidRPr="00C86560">
        <w:rPr>
          <w:rFonts w:ascii="Tahoma" w:hAnsi="Tahoma" w:cs="Tahoma"/>
          <w:i/>
          <w:iCs/>
          <w:color w:val="0000FF"/>
          <w:sz w:val="20"/>
          <w:szCs w:val="20"/>
          <w:shd w:val="clear" w:color="auto" w:fill="D9D9D9"/>
        </w:rPr>
        <w:t>(в т.ч. таухнауса с земельным участком)</w:t>
      </w:r>
      <w:r w:rsidRPr="00C86560">
        <w:rPr>
          <w:rFonts w:ascii="Tahoma" w:hAnsi="Tahoma" w:cs="Tahoma"/>
          <w:i/>
          <w:iCs/>
          <w:color w:val="0000FF"/>
          <w:sz w:val="20"/>
          <w:szCs w:val="20"/>
          <w:shd w:val="clear" w:color="auto" w:fill="D9D9D9"/>
        </w:rPr>
        <w:t>/ нежилого помещения (в т.ч. при применении опции «Апартаменты»</w:t>
      </w:r>
      <w:r w:rsidR="0010158B" w:rsidRPr="00C86560">
        <w:rPr>
          <w:rFonts w:ascii="Tahoma" w:hAnsi="Tahoma" w:cs="Tahoma"/>
          <w:i/>
          <w:iCs/>
          <w:color w:val="0000FF"/>
          <w:sz w:val="20"/>
          <w:szCs w:val="20"/>
          <w:shd w:val="clear" w:color="auto" w:fill="D9D9D9"/>
        </w:rPr>
        <w:t>/ «Машино-место»</w:t>
      </w:r>
      <w:r w:rsidRPr="00C86560">
        <w:rPr>
          <w:rFonts w:ascii="Tahoma" w:hAnsi="Tahoma" w:cs="Tahoma"/>
          <w:i/>
          <w:iCs/>
          <w:color w:val="0000FF"/>
          <w:sz w:val="20"/>
          <w:szCs w:val="20"/>
          <w:shd w:val="clear" w:color="auto" w:fill="D9D9D9"/>
        </w:rPr>
        <w:t xml:space="preserve">) по </w:t>
      </w:r>
      <w:r w:rsidR="00C7190A" w:rsidRPr="00C86560">
        <w:rPr>
          <w:rFonts w:ascii="Tahoma" w:hAnsi="Tahoma" w:cs="Tahoma"/>
          <w:i/>
          <w:iCs/>
          <w:color w:val="0000FF"/>
          <w:sz w:val="20"/>
          <w:szCs w:val="20"/>
          <w:shd w:val="clear" w:color="auto" w:fill="D9D9D9"/>
        </w:rPr>
        <w:t>ДКП</w:t>
      </w:r>
      <w:r w:rsidRPr="00C86560">
        <w:rPr>
          <w:rFonts w:ascii="Tahoma" w:hAnsi="Tahoma" w:cs="Tahoma"/>
          <w:i/>
          <w:iCs/>
          <w:color w:val="0000FF"/>
          <w:sz w:val="20"/>
          <w:szCs w:val="20"/>
          <w:shd w:val="clear" w:color="auto" w:fill="D9D9D9"/>
        </w:rPr>
        <w:t xml:space="preserve"> в рамках продукта (1) «Приобретение готового жилья»; (2) </w:t>
      </w:r>
      <w:r w:rsidRPr="00C86560">
        <w:rPr>
          <w:rFonts w:ascii="Tahoma" w:hAnsi="Tahoma" w:cs="Tahoma"/>
          <w:i/>
          <w:color w:val="0000FF"/>
          <w:sz w:val="20"/>
          <w:szCs w:val="20"/>
          <w:shd w:val="clear" w:color="auto" w:fill="D9D9D9"/>
        </w:rPr>
        <w:t>«Приобретение жилого дома»</w:t>
      </w:r>
      <w:r w:rsidR="0032317F" w:rsidRPr="00C86560">
        <w:rPr>
          <w:rFonts w:ascii="Tahoma" w:hAnsi="Tahoma" w:cs="Tahoma"/>
          <w:i/>
          <w:color w:val="0000FF"/>
          <w:sz w:val="20"/>
          <w:szCs w:val="20"/>
          <w:shd w:val="clear" w:color="auto" w:fill="D9D9D9"/>
        </w:rPr>
        <w:t>;</w:t>
      </w:r>
      <w:r w:rsidR="008E22E0" w:rsidRPr="00C86560">
        <w:rPr>
          <w:rFonts w:ascii="Tahoma" w:hAnsi="Tahoma" w:cs="Tahoma"/>
          <w:i/>
          <w:color w:val="0000FF"/>
          <w:sz w:val="20"/>
          <w:szCs w:val="20"/>
          <w:shd w:val="clear" w:color="auto" w:fill="D9D9D9"/>
        </w:rPr>
        <w:t xml:space="preserve"> (</w:t>
      </w:r>
      <w:r w:rsidR="00FD143D" w:rsidRPr="00C86560">
        <w:rPr>
          <w:rFonts w:ascii="Tahoma" w:hAnsi="Tahoma" w:cs="Tahoma"/>
          <w:i/>
          <w:color w:val="0000FF"/>
          <w:sz w:val="20"/>
          <w:szCs w:val="20"/>
          <w:shd w:val="clear" w:color="auto" w:fill="D9D9D9"/>
        </w:rPr>
        <w:t>3</w:t>
      </w:r>
      <w:r w:rsidR="008E22E0" w:rsidRPr="00C86560">
        <w:rPr>
          <w:rFonts w:ascii="Tahoma" w:hAnsi="Tahoma" w:cs="Tahoma"/>
          <w:i/>
          <w:color w:val="0000FF"/>
          <w:sz w:val="20"/>
          <w:szCs w:val="20"/>
          <w:shd w:val="clear" w:color="auto" w:fill="D9D9D9"/>
        </w:rPr>
        <w:t>) "Дальневосточная ипотека"</w:t>
      </w:r>
      <w:r w:rsidRPr="00C86560">
        <w:rPr>
          <w:rFonts w:ascii="Tahoma" w:hAnsi="Tahoma" w:cs="Tahoma"/>
          <w:i/>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r w:rsidRPr="00C86560">
        <w:rPr>
          <w:rFonts w:ascii="Tahoma" w:hAnsi="Tahoma" w:cs="Tahoma"/>
          <w:i/>
          <w:iCs/>
          <w:sz w:val="20"/>
          <w:szCs w:val="20"/>
        </w:rPr>
        <w:t xml:space="preserve"> </w:t>
      </w:r>
      <w:r w:rsidR="00E2148B" w:rsidRPr="00C86560">
        <w:rPr>
          <w:rFonts w:ascii="Tahoma" w:hAnsi="Tahoma" w:cs="Tahoma"/>
          <w:sz w:val="20"/>
          <w:szCs w:val="20"/>
        </w:rPr>
        <w:t xml:space="preserve">В срок не позднее </w:t>
      </w:r>
      <w:r w:rsidR="006B39DC" w:rsidRPr="00C86560">
        <w:rPr>
          <w:rFonts w:ascii="Tahoma" w:hAnsi="Tahoma" w:cs="Tahoma"/>
          <w:sz w:val="20"/>
          <w:szCs w:val="20"/>
        </w:rPr>
        <w:t>5 (</w:t>
      </w:r>
      <w:r w:rsidR="00B43D81" w:rsidRPr="00C86560">
        <w:rPr>
          <w:rFonts w:ascii="Tahoma" w:hAnsi="Tahoma" w:cs="Tahoma"/>
          <w:sz w:val="20"/>
          <w:szCs w:val="20"/>
        </w:rPr>
        <w:t>п</w:t>
      </w:r>
      <w:r w:rsidR="006B39DC" w:rsidRPr="00C86560">
        <w:rPr>
          <w:rFonts w:ascii="Tahoma" w:hAnsi="Tahoma" w:cs="Tahoma"/>
          <w:sz w:val="20"/>
          <w:szCs w:val="20"/>
        </w:rPr>
        <w:t>яти)</w:t>
      </w:r>
      <w:r w:rsidR="006B39DC" w:rsidRPr="00C86560">
        <w:rPr>
          <w:rFonts w:ascii="Tahoma" w:hAnsi="Tahoma" w:cs="Tahoma"/>
          <w:i/>
          <w:sz w:val="20"/>
          <w:szCs w:val="20"/>
        </w:rPr>
        <w:t xml:space="preserve"> </w:t>
      </w:r>
      <w:r w:rsidR="00322184" w:rsidRPr="00C86560">
        <w:rPr>
          <w:rFonts w:ascii="Tahoma" w:hAnsi="Tahoma" w:cs="Tahoma"/>
          <w:i/>
          <w:iCs/>
          <w:color w:val="0000FF"/>
          <w:sz w:val="20"/>
          <w:szCs w:val="20"/>
          <w:shd w:val="clear" w:color="auto" w:fill="D9D9D9"/>
        </w:rPr>
        <w:fldChar w:fldCharType="begin">
          <w:ffData>
            <w:name w:val=""/>
            <w:enabled/>
            <w:calcOnExit w:val="0"/>
            <w:textInput/>
          </w:ffData>
        </w:fldChar>
      </w:r>
      <w:r w:rsidR="00322184" w:rsidRPr="00C86560">
        <w:rPr>
          <w:rFonts w:ascii="Tahoma" w:hAnsi="Tahoma" w:cs="Tahoma"/>
          <w:i/>
          <w:iCs/>
          <w:color w:val="0000FF"/>
          <w:sz w:val="20"/>
          <w:szCs w:val="20"/>
          <w:shd w:val="clear" w:color="auto" w:fill="D9D9D9"/>
        </w:rPr>
        <w:instrText xml:space="preserve"> FORMTEXT </w:instrText>
      </w:r>
      <w:r w:rsidR="00322184" w:rsidRPr="00C86560">
        <w:rPr>
          <w:rFonts w:ascii="Tahoma" w:hAnsi="Tahoma" w:cs="Tahoma"/>
          <w:i/>
          <w:iCs/>
          <w:color w:val="0000FF"/>
          <w:sz w:val="20"/>
          <w:szCs w:val="20"/>
          <w:shd w:val="clear" w:color="auto" w:fill="D9D9D9"/>
        </w:rPr>
      </w:r>
      <w:r w:rsidR="00322184" w:rsidRPr="00C86560">
        <w:rPr>
          <w:rFonts w:ascii="Tahoma" w:hAnsi="Tahoma" w:cs="Tahoma"/>
          <w:i/>
          <w:iCs/>
          <w:color w:val="0000FF"/>
          <w:sz w:val="20"/>
          <w:szCs w:val="20"/>
          <w:shd w:val="clear" w:color="auto" w:fill="D9D9D9"/>
        </w:rPr>
        <w:fldChar w:fldCharType="separate"/>
      </w:r>
      <w:r w:rsidR="00322184" w:rsidRPr="00C86560">
        <w:rPr>
          <w:rFonts w:ascii="Tahoma" w:hAnsi="Tahoma" w:cs="Tahoma"/>
          <w:i/>
          <w:iCs/>
          <w:color w:val="0000FF"/>
          <w:sz w:val="20"/>
          <w:szCs w:val="20"/>
          <w:shd w:val="clear" w:color="auto" w:fill="D9D9D9"/>
        </w:rPr>
        <w:t xml:space="preserve">(срок может быть изменен по усмотрению </w:t>
      </w:r>
      <w:r w:rsidR="00414B9A" w:rsidRPr="00C86560">
        <w:rPr>
          <w:rFonts w:ascii="Tahoma" w:hAnsi="Tahoma" w:cs="Tahoma"/>
          <w:i/>
          <w:iCs/>
          <w:color w:val="0000FF"/>
          <w:sz w:val="20"/>
          <w:szCs w:val="20"/>
          <w:shd w:val="clear" w:color="auto" w:fill="D9D9D9"/>
        </w:rPr>
        <w:t>Кредитора</w:t>
      </w:r>
      <w:r w:rsidR="00322184" w:rsidRPr="00C86560">
        <w:rPr>
          <w:rFonts w:ascii="Tahoma" w:hAnsi="Tahoma" w:cs="Tahoma"/>
          <w:i/>
          <w:iCs/>
          <w:color w:val="0000FF"/>
          <w:sz w:val="20"/>
          <w:szCs w:val="20"/>
          <w:shd w:val="clear" w:color="auto" w:fill="D9D9D9"/>
        </w:rPr>
        <w:t>)</w:t>
      </w:r>
      <w:r w:rsidR="00322184" w:rsidRPr="00C86560">
        <w:rPr>
          <w:rFonts w:ascii="Tahoma" w:hAnsi="Tahoma" w:cs="Tahoma"/>
          <w:i/>
          <w:iCs/>
          <w:color w:val="0000FF"/>
          <w:sz w:val="20"/>
          <w:szCs w:val="20"/>
          <w:shd w:val="clear" w:color="auto" w:fill="D9D9D9"/>
        </w:rPr>
        <w:fldChar w:fldCharType="end"/>
      </w:r>
      <w:r w:rsidR="004629B3" w:rsidRPr="00C86560">
        <w:rPr>
          <w:rFonts w:ascii="Tahoma" w:hAnsi="Tahoma" w:cs="Tahoma"/>
          <w:sz w:val="20"/>
          <w:szCs w:val="20"/>
        </w:rPr>
        <w:t xml:space="preserve"> рабочих дней с даты заключения Договора приобретения</w:t>
      </w:r>
      <w:r w:rsidR="00A7643A" w:rsidRPr="00C86560">
        <w:rPr>
          <w:rFonts w:ascii="Tahoma" w:hAnsi="Tahoma" w:cs="Tahoma"/>
          <w:sz w:val="20"/>
          <w:szCs w:val="20"/>
        </w:rPr>
        <w:t xml:space="preserve"> </w:t>
      </w:r>
      <w:r w:rsidR="004629B3" w:rsidRPr="00C86560">
        <w:rPr>
          <w:rFonts w:ascii="Tahoma" w:hAnsi="Tahoma" w:cs="Tahoma"/>
          <w:sz w:val="20"/>
          <w:szCs w:val="20"/>
        </w:rPr>
        <w:t>передать его в орган регистраци</w:t>
      </w:r>
      <w:r w:rsidR="002730DF" w:rsidRPr="00C86560">
        <w:rPr>
          <w:rFonts w:ascii="Tahoma" w:hAnsi="Tahoma" w:cs="Tahoma"/>
          <w:sz w:val="20"/>
          <w:szCs w:val="20"/>
        </w:rPr>
        <w:t>и</w:t>
      </w:r>
      <w:r w:rsidR="004629B3" w:rsidRPr="00C86560">
        <w:rPr>
          <w:rFonts w:ascii="Tahoma" w:hAnsi="Tahoma" w:cs="Tahoma"/>
          <w:sz w:val="20"/>
          <w:szCs w:val="20"/>
        </w:rPr>
        <w:t xml:space="preserve"> прав для государственной регистрации права собственности Залогодателя на Предмет ипотеки и его </w:t>
      </w:r>
      <w:r w:rsidR="006B0876" w:rsidRPr="00C86560">
        <w:rPr>
          <w:rFonts w:ascii="Tahoma" w:hAnsi="Tahoma" w:cs="Tahoma"/>
          <w:sz w:val="20"/>
          <w:szCs w:val="20"/>
        </w:rPr>
        <w:t>залога (</w:t>
      </w:r>
      <w:r w:rsidR="004629B3" w:rsidRPr="00C86560">
        <w:rPr>
          <w:rFonts w:ascii="Tahoma" w:hAnsi="Tahoma" w:cs="Tahoma"/>
          <w:sz w:val="20"/>
          <w:szCs w:val="20"/>
        </w:rPr>
        <w:t>ипотеки</w:t>
      </w:r>
      <w:r w:rsidR="006B0876" w:rsidRPr="00C86560">
        <w:rPr>
          <w:rFonts w:ascii="Tahoma" w:hAnsi="Tahoma" w:cs="Tahoma"/>
          <w:sz w:val="20"/>
          <w:szCs w:val="20"/>
        </w:rPr>
        <w:t>)</w:t>
      </w:r>
      <w:r w:rsidR="004629B3" w:rsidRPr="00C86560">
        <w:rPr>
          <w:rFonts w:ascii="Tahoma" w:hAnsi="Tahoma" w:cs="Tahoma"/>
          <w:sz w:val="20"/>
          <w:szCs w:val="20"/>
        </w:rPr>
        <w:t xml:space="preserve"> в пользу Кредитора</w:t>
      </w:r>
      <w:r w:rsidR="009B46F7" w:rsidRPr="00C86560">
        <w:rPr>
          <w:rFonts w:ascii="Tahoma" w:hAnsi="Tahoma" w:cs="Tahoma"/>
          <w:sz w:val="20"/>
          <w:szCs w:val="20"/>
        </w:rPr>
        <w:t>.</w:t>
      </w:r>
      <w:r w:rsidR="00A7643A" w:rsidRPr="00C86560">
        <w:rPr>
          <w:rFonts w:ascii="Tahoma" w:hAnsi="Tahoma" w:cs="Tahoma"/>
          <w:sz w:val="20"/>
          <w:szCs w:val="20"/>
        </w:rPr>
        <w:t xml:space="preserve"> </w:t>
      </w:r>
    </w:p>
    <w:p w14:paraId="44A787C6" w14:textId="27D04008" w:rsidR="004629B3" w:rsidRPr="00C86560" w:rsidRDefault="00580162" w:rsidP="0096238F">
      <w:pPr>
        <w:tabs>
          <w:tab w:val="left" w:pos="709"/>
        </w:tabs>
        <w:spacing w:after="0" w:line="240" w:lineRule="auto"/>
        <w:ind w:left="709"/>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w:t>
      </w:r>
      <w:r w:rsidRPr="00C86560">
        <w:rPr>
          <w:rFonts w:ascii="Tahoma" w:hAnsi="Tahoma" w:cs="Tahoma"/>
          <w:i/>
          <w:color w:val="0000FF"/>
          <w:sz w:val="20"/>
          <w:szCs w:val="20"/>
        </w:rPr>
        <w:t xml:space="preserve">абзац включается в случае </w:t>
      </w:r>
      <w:r w:rsidR="00C7190A" w:rsidRPr="00C86560">
        <w:rPr>
          <w:rFonts w:ascii="Tahoma" w:hAnsi="Tahoma" w:cs="Tahoma"/>
          <w:i/>
          <w:color w:val="0000FF"/>
          <w:sz w:val="20"/>
          <w:szCs w:val="20"/>
        </w:rPr>
        <w:t xml:space="preserve">(1) </w:t>
      </w:r>
      <w:r w:rsidRPr="00C86560">
        <w:rPr>
          <w:rFonts w:ascii="Tahoma" w:hAnsi="Tahoma" w:cs="Tahoma"/>
          <w:i/>
          <w:color w:val="0000FF"/>
          <w:sz w:val="20"/>
          <w:szCs w:val="20"/>
        </w:rPr>
        <w:t xml:space="preserve">выдачи ипотечного кредита/ займа </w:t>
      </w:r>
      <w:r w:rsidR="00C7190A" w:rsidRPr="00C86560">
        <w:rPr>
          <w:rFonts w:ascii="Tahoma" w:hAnsi="Tahoma" w:cs="Tahoma"/>
          <w:i/>
          <w:color w:val="0000FF"/>
          <w:sz w:val="20"/>
          <w:szCs w:val="20"/>
        </w:rPr>
        <w:t>Поставщиком</w:t>
      </w:r>
      <w:r w:rsidRPr="00C86560">
        <w:rPr>
          <w:rFonts w:ascii="Tahoma" w:hAnsi="Tahoma" w:cs="Tahoma"/>
          <w:i/>
          <w:color w:val="0000FF"/>
          <w:sz w:val="20"/>
          <w:szCs w:val="20"/>
        </w:rPr>
        <w:t xml:space="preserve"> и (2)</w:t>
      </w:r>
      <w:r w:rsidR="005C682C" w:rsidRPr="00C86560">
        <w:rPr>
          <w:rFonts w:ascii="Tahoma" w:hAnsi="Tahoma" w:cs="Tahoma"/>
          <w:i/>
          <w:color w:val="0000FF"/>
          <w:sz w:val="20"/>
          <w:szCs w:val="20"/>
        </w:rPr>
        <w:t xml:space="preserve"> </w:t>
      </w:r>
      <w:r w:rsidRPr="00C86560">
        <w:rPr>
          <w:rFonts w:ascii="Tahoma" w:hAnsi="Tahoma" w:cs="Tahoma"/>
          <w:i/>
          <w:color w:val="0000FF"/>
          <w:sz w:val="20"/>
          <w:szCs w:val="20"/>
        </w:rPr>
        <w:t>кредитования с баланса АО «Банк ДОМ.РФ»</w:t>
      </w:r>
      <w:r w:rsidR="00C7190A" w:rsidRPr="00C86560">
        <w:rPr>
          <w:rFonts w:ascii="Tahoma" w:hAnsi="Tahoma" w:cs="Tahoma"/>
          <w:i/>
          <w:color w:val="0000FF"/>
          <w:sz w:val="20"/>
          <w:szCs w:val="20"/>
        </w:rPr>
        <w:t>, за исключением</w:t>
      </w:r>
      <w:r w:rsidRPr="00C86560">
        <w:rPr>
          <w:rFonts w:ascii="Tahoma" w:hAnsi="Tahoma" w:cs="Tahoma"/>
          <w:i/>
          <w:color w:val="0000FF"/>
          <w:sz w:val="20"/>
          <w:szCs w:val="20"/>
        </w:rPr>
        <w:t xml:space="preserve"> опции «Машино-место»):</w:t>
      </w:r>
      <w:r w:rsidRPr="00C86560">
        <w:rPr>
          <w:rFonts w:ascii="Tahoma" w:hAnsi="Tahoma" w:cs="Tahoma"/>
          <w:i/>
          <w:iCs/>
          <w:color w:val="0000FF"/>
          <w:sz w:val="20"/>
          <w:szCs w:val="20"/>
          <w:shd w:val="clear" w:color="auto" w:fill="D9D9D9"/>
        </w:rPr>
        <w:fldChar w:fldCharType="end"/>
      </w:r>
      <w:r w:rsidRPr="00C86560">
        <w:rPr>
          <w:rFonts w:ascii="Tahoma" w:hAnsi="Tahoma" w:cs="Tahoma"/>
          <w:i/>
          <w:iCs/>
          <w:color w:val="0000FF"/>
          <w:sz w:val="20"/>
          <w:szCs w:val="20"/>
        </w:rPr>
        <w:t xml:space="preserve"> </w:t>
      </w:r>
      <w:r w:rsidR="009B46F7" w:rsidRPr="00C86560">
        <w:rPr>
          <w:rFonts w:ascii="Tahoma" w:hAnsi="Tahoma" w:cs="Tahoma"/>
          <w:sz w:val="20"/>
          <w:szCs w:val="20"/>
        </w:rPr>
        <w:t>О</w:t>
      </w:r>
      <w:r w:rsidR="00A7643A" w:rsidRPr="00C86560">
        <w:rPr>
          <w:rFonts w:ascii="Tahoma" w:hAnsi="Tahoma" w:cs="Tahoma"/>
          <w:sz w:val="20"/>
          <w:szCs w:val="20"/>
        </w:rPr>
        <w:t>дновременно с государственной регистрацией залога (ипотеки) Предмета ипотеки в пользу Кредитора или в срок не позднее 5 (</w:t>
      </w:r>
      <w:r w:rsidR="00B43D81" w:rsidRPr="00C86560">
        <w:rPr>
          <w:rFonts w:ascii="Tahoma" w:hAnsi="Tahoma" w:cs="Tahoma"/>
          <w:sz w:val="20"/>
          <w:szCs w:val="20"/>
        </w:rPr>
        <w:t>п</w:t>
      </w:r>
      <w:r w:rsidR="00A7643A" w:rsidRPr="00C86560">
        <w:rPr>
          <w:rFonts w:ascii="Tahoma" w:hAnsi="Tahoma" w:cs="Tahoma"/>
          <w:sz w:val="20"/>
          <w:szCs w:val="20"/>
        </w:rPr>
        <w:t xml:space="preserve">яти) </w:t>
      </w:r>
      <w:r w:rsidR="00A7643A" w:rsidRPr="00C86560">
        <w:rPr>
          <w:rFonts w:ascii="Tahoma" w:hAnsi="Tahoma" w:cs="Tahoma"/>
          <w:i/>
          <w:iCs/>
          <w:color w:val="0000FF"/>
          <w:sz w:val="20"/>
          <w:szCs w:val="20"/>
          <w:shd w:val="clear" w:color="auto" w:fill="D9D9D9"/>
        </w:rPr>
        <w:fldChar w:fldCharType="begin">
          <w:ffData>
            <w:name w:val=""/>
            <w:enabled/>
            <w:calcOnExit w:val="0"/>
            <w:textInput/>
          </w:ffData>
        </w:fldChar>
      </w:r>
      <w:r w:rsidR="00A7643A" w:rsidRPr="00C86560">
        <w:rPr>
          <w:rFonts w:ascii="Tahoma" w:hAnsi="Tahoma" w:cs="Tahoma"/>
          <w:i/>
          <w:iCs/>
          <w:color w:val="0000FF"/>
          <w:sz w:val="20"/>
          <w:szCs w:val="20"/>
          <w:shd w:val="clear" w:color="auto" w:fill="D9D9D9"/>
        </w:rPr>
        <w:instrText xml:space="preserve"> FORMTEXT </w:instrText>
      </w:r>
      <w:r w:rsidR="00A7643A" w:rsidRPr="00C86560">
        <w:rPr>
          <w:rFonts w:ascii="Tahoma" w:hAnsi="Tahoma" w:cs="Tahoma"/>
          <w:i/>
          <w:iCs/>
          <w:color w:val="0000FF"/>
          <w:sz w:val="20"/>
          <w:szCs w:val="20"/>
          <w:shd w:val="clear" w:color="auto" w:fill="D9D9D9"/>
        </w:rPr>
      </w:r>
      <w:r w:rsidR="00A7643A" w:rsidRPr="00C86560">
        <w:rPr>
          <w:rFonts w:ascii="Tahoma" w:hAnsi="Tahoma" w:cs="Tahoma"/>
          <w:i/>
          <w:iCs/>
          <w:color w:val="0000FF"/>
          <w:sz w:val="20"/>
          <w:szCs w:val="20"/>
          <w:shd w:val="clear" w:color="auto" w:fill="D9D9D9"/>
        </w:rPr>
        <w:fldChar w:fldCharType="separate"/>
      </w:r>
      <w:r w:rsidR="00A7643A" w:rsidRPr="00C86560">
        <w:rPr>
          <w:rFonts w:ascii="Tahoma" w:hAnsi="Tahoma" w:cs="Tahoma"/>
          <w:i/>
          <w:iCs/>
          <w:color w:val="0000FF"/>
          <w:sz w:val="20"/>
          <w:szCs w:val="20"/>
          <w:shd w:val="clear" w:color="auto" w:fill="D9D9D9"/>
        </w:rPr>
        <w:t>(срок может быть изменен по усмотрению Кредитора)</w:t>
      </w:r>
      <w:r w:rsidR="00A7643A" w:rsidRPr="00C86560">
        <w:rPr>
          <w:rFonts w:ascii="Tahoma" w:hAnsi="Tahoma" w:cs="Tahoma"/>
          <w:i/>
          <w:iCs/>
          <w:color w:val="0000FF"/>
          <w:sz w:val="20"/>
          <w:szCs w:val="20"/>
          <w:shd w:val="clear" w:color="auto" w:fill="D9D9D9"/>
        </w:rPr>
        <w:fldChar w:fldCharType="end"/>
      </w:r>
      <w:r w:rsidR="00A7643A" w:rsidRPr="00C86560">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оформлению Закладной по составленной Кредитором форме и получению ее Кредитором из органа регистраци</w:t>
      </w:r>
      <w:r w:rsidR="002730DF" w:rsidRPr="00C86560">
        <w:rPr>
          <w:rFonts w:ascii="Tahoma" w:hAnsi="Tahoma" w:cs="Tahoma"/>
          <w:sz w:val="20"/>
          <w:szCs w:val="20"/>
        </w:rPr>
        <w:t>и</w:t>
      </w:r>
      <w:r w:rsidR="00A7643A" w:rsidRPr="00C86560">
        <w:rPr>
          <w:rFonts w:ascii="Tahoma" w:hAnsi="Tahoma" w:cs="Tahoma"/>
          <w:sz w:val="20"/>
          <w:szCs w:val="20"/>
        </w:rPr>
        <w:t xml:space="preserve"> прав.</w:t>
      </w:r>
    </w:p>
    <w:p w14:paraId="261CFA0B" w14:textId="77777777" w:rsidR="00AD1428" w:rsidRPr="00C86560" w:rsidRDefault="00AD1428" w:rsidP="0096238F">
      <w:pPr>
        <w:tabs>
          <w:tab w:val="left" w:pos="709"/>
        </w:tabs>
        <w:spacing w:after="0" w:line="240" w:lineRule="auto"/>
        <w:jc w:val="both"/>
        <w:rPr>
          <w:rFonts w:ascii="Tahoma" w:hAnsi="Tahoma" w:cs="Tahoma"/>
          <w:i/>
          <w:iCs/>
          <w:sz w:val="20"/>
          <w:szCs w:val="20"/>
          <w:shd w:val="clear" w:color="auto" w:fill="D9D9D9"/>
        </w:rPr>
      </w:pPr>
    </w:p>
    <w:p w14:paraId="71353EAB" w14:textId="36AD7409" w:rsidR="0039261B" w:rsidRPr="00C86560" w:rsidRDefault="0039261B" w:rsidP="0096238F">
      <w:pPr>
        <w:pStyle w:val="afe"/>
        <w:tabs>
          <w:tab w:val="left" w:pos="709"/>
        </w:tabs>
        <w:ind w:left="709"/>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 xml:space="preserve">(Вариант 2. пункт </w:t>
      </w:r>
      <w:r w:rsidR="00DA04D9" w:rsidRPr="00C86560">
        <w:rPr>
          <w:rFonts w:ascii="Tahoma" w:hAnsi="Tahoma" w:cs="Tahoma"/>
          <w:i/>
          <w:iCs/>
          <w:color w:val="0000FF"/>
          <w:sz w:val="20"/>
          <w:szCs w:val="20"/>
          <w:shd w:val="clear" w:color="auto" w:fill="D9D9D9"/>
        </w:rPr>
        <w:t xml:space="preserve">и подпункты </w:t>
      </w:r>
      <w:r w:rsidRPr="00C86560">
        <w:rPr>
          <w:rFonts w:ascii="Tahoma" w:hAnsi="Tahoma" w:cs="Tahoma"/>
          <w:i/>
          <w:iCs/>
          <w:color w:val="0000FF"/>
          <w:sz w:val="20"/>
          <w:szCs w:val="20"/>
          <w:shd w:val="clear" w:color="auto" w:fill="D9D9D9"/>
        </w:rPr>
        <w:t>включа</w:t>
      </w:r>
      <w:r w:rsidR="00DA04D9" w:rsidRPr="00C86560">
        <w:rPr>
          <w:rFonts w:ascii="Tahoma" w:hAnsi="Tahoma" w:cs="Tahoma"/>
          <w:i/>
          <w:iCs/>
          <w:color w:val="0000FF"/>
          <w:sz w:val="20"/>
          <w:szCs w:val="20"/>
          <w:shd w:val="clear" w:color="auto" w:fill="D9D9D9"/>
        </w:rPr>
        <w:t>ю</w:t>
      </w:r>
      <w:r w:rsidRPr="00C86560">
        <w:rPr>
          <w:rFonts w:ascii="Tahoma" w:hAnsi="Tahoma" w:cs="Tahoma"/>
          <w:i/>
          <w:iCs/>
          <w:color w:val="0000FF"/>
          <w:sz w:val="20"/>
          <w:szCs w:val="20"/>
          <w:shd w:val="clear" w:color="auto" w:fill="D9D9D9"/>
        </w:rPr>
        <w:t>тся при</w:t>
      </w:r>
      <w:r w:rsidRPr="00C86560">
        <w:rPr>
          <w:rFonts w:ascii="Tahoma" w:hAnsi="Tahoma" w:cs="Tahoma"/>
          <w:i/>
          <w:color w:val="0000FF"/>
          <w:sz w:val="20"/>
          <w:szCs w:val="20"/>
          <w:shd w:val="clear" w:color="auto" w:fill="D9D9D9"/>
        </w:rPr>
        <w:t xml:space="preserve"> предоставлении</w:t>
      </w:r>
      <w:r w:rsidRPr="00C86560">
        <w:rPr>
          <w:rFonts w:ascii="Tahoma" w:hAnsi="Tahoma" w:cs="Tahoma"/>
          <w:i/>
          <w:iCs/>
          <w:color w:val="0000FF"/>
          <w:sz w:val="20"/>
          <w:szCs w:val="20"/>
          <w:shd w:val="clear" w:color="auto" w:fill="D9D9D9"/>
        </w:rPr>
        <w:t xml:space="preserve"> Заемных средств на приобретение квартиры </w:t>
      </w:r>
      <w:r w:rsidR="0010158B" w:rsidRPr="00C86560">
        <w:rPr>
          <w:rFonts w:ascii="Tahoma" w:hAnsi="Tahoma" w:cs="Tahoma"/>
          <w:i/>
          <w:iCs/>
          <w:color w:val="0000FF"/>
          <w:sz w:val="20"/>
          <w:szCs w:val="20"/>
          <w:shd w:val="clear" w:color="auto" w:fill="D9D9D9"/>
        </w:rPr>
        <w:t>(в т.ч. квартиры в таунхаусе)</w:t>
      </w:r>
      <w:r w:rsidRPr="00C86560">
        <w:rPr>
          <w:rFonts w:ascii="Tahoma" w:hAnsi="Tahoma" w:cs="Tahoma"/>
          <w:i/>
          <w:iCs/>
          <w:color w:val="0000FF"/>
          <w:sz w:val="20"/>
          <w:szCs w:val="20"/>
          <w:shd w:val="clear" w:color="auto" w:fill="D9D9D9"/>
        </w:rPr>
        <w:t>/ нежилого помещения (в т.ч. при применении опции «Апартаменты»</w:t>
      </w:r>
      <w:r w:rsidR="0010158B" w:rsidRPr="00C86560">
        <w:rPr>
          <w:rFonts w:ascii="Tahoma" w:hAnsi="Tahoma" w:cs="Tahoma"/>
          <w:i/>
          <w:iCs/>
          <w:color w:val="0000FF"/>
          <w:sz w:val="20"/>
          <w:szCs w:val="20"/>
          <w:shd w:val="clear" w:color="auto" w:fill="D9D9D9"/>
        </w:rPr>
        <w:t>/</w:t>
      </w:r>
      <w:r w:rsidRPr="00C86560">
        <w:rPr>
          <w:rFonts w:ascii="Tahoma" w:hAnsi="Tahoma" w:cs="Tahoma"/>
          <w:i/>
          <w:iCs/>
          <w:color w:val="0000FF"/>
          <w:sz w:val="20"/>
          <w:szCs w:val="20"/>
          <w:shd w:val="clear" w:color="auto" w:fill="D9D9D9"/>
        </w:rPr>
        <w:t xml:space="preserve"> «Машино-место») на этапе строительства по </w:t>
      </w:r>
      <w:r w:rsidR="00C7190A" w:rsidRPr="00C86560">
        <w:rPr>
          <w:rFonts w:ascii="Tahoma" w:hAnsi="Tahoma" w:cs="Tahoma"/>
          <w:i/>
          <w:iCs/>
          <w:color w:val="0000FF"/>
          <w:sz w:val="20"/>
          <w:szCs w:val="20"/>
          <w:shd w:val="clear" w:color="auto" w:fill="D9D9D9"/>
        </w:rPr>
        <w:t>ДУДС</w:t>
      </w:r>
      <w:r w:rsidRPr="00C86560">
        <w:rPr>
          <w:rFonts w:ascii="Tahoma" w:hAnsi="Tahoma" w:cs="Tahoma"/>
          <w:i/>
          <w:iCs/>
          <w:color w:val="0000FF"/>
          <w:sz w:val="20"/>
          <w:szCs w:val="20"/>
          <w:shd w:val="clear" w:color="auto" w:fill="D9D9D9"/>
        </w:rPr>
        <w:t xml:space="preserve">/ </w:t>
      </w:r>
      <w:r w:rsidR="00C7190A" w:rsidRPr="00C86560">
        <w:rPr>
          <w:rFonts w:ascii="Tahoma" w:hAnsi="Tahoma" w:cs="Tahoma"/>
          <w:i/>
          <w:iCs/>
          <w:color w:val="0000FF"/>
          <w:sz w:val="20"/>
          <w:szCs w:val="20"/>
          <w:shd w:val="clear" w:color="auto" w:fill="D9D9D9"/>
        </w:rPr>
        <w:t>ДУПТ</w:t>
      </w:r>
      <w:r w:rsidRPr="00C86560">
        <w:rPr>
          <w:rFonts w:ascii="Tahoma" w:hAnsi="Tahoma" w:cs="Tahoma"/>
          <w:i/>
          <w:iCs/>
          <w:color w:val="0000FF"/>
          <w:sz w:val="20"/>
          <w:szCs w:val="20"/>
          <w:shd w:val="clear" w:color="auto" w:fill="D9D9D9"/>
        </w:rPr>
        <w:t xml:space="preserve"> в рамках продукта «Приобретение квартиры на этапе строительства» (с оформлением закладной на права требования и без оформления закладной на права требования</w:t>
      </w:r>
      <w:r w:rsidRPr="00C86560">
        <w:rPr>
          <w:rFonts w:ascii="Tahoma" w:hAnsi="Tahoma" w:cs="Tahoma"/>
          <w:i/>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r w:rsidRPr="00C86560">
        <w:rPr>
          <w:rFonts w:ascii="Tahoma" w:hAnsi="Tahoma" w:cs="Tahoma"/>
          <w:i/>
          <w:iCs/>
          <w:sz w:val="20"/>
          <w:szCs w:val="20"/>
        </w:rPr>
        <w:t xml:space="preserve"> </w:t>
      </w:r>
      <w:r w:rsidR="00E2148B" w:rsidRPr="00C86560">
        <w:rPr>
          <w:rFonts w:ascii="Tahoma" w:hAnsi="Tahoma" w:cs="Tahoma"/>
          <w:sz w:val="20"/>
          <w:szCs w:val="20"/>
        </w:rPr>
        <w:t xml:space="preserve">В срок не позднее </w:t>
      </w:r>
      <w:r w:rsidR="006B39DC" w:rsidRPr="00C86560">
        <w:rPr>
          <w:rFonts w:ascii="Tahoma" w:hAnsi="Tahoma" w:cs="Tahoma"/>
          <w:sz w:val="20"/>
          <w:szCs w:val="20"/>
        </w:rPr>
        <w:t>5 (</w:t>
      </w:r>
      <w:r w:rsidR="00B43D81" w:rsidRPr="00C86560">
        <w:rPr>
          <w:rFonts w:ascii="Tahoma" w:hAnsi="Tahoma" w:cs="Tahoma"/>
          <w:sz w:val="20"/>
          <w:szCs w:val="20"/>
        </w:rPr>
        <w:t>п</w:t>
      </w:r>
      <w:r w:rsidR="006B39DC" w:rsidRPr="00C86560">
        <w:rPr>
          <w:rFonts w:ascii="Tahoma" w:hAnsi="Tahoma" w:cs="Tahoma"/>
          <w:sz w:val="20"/>
          <w:szCs w:val="20"/>
        </w:rPr>
        <w:t>яти</w:t>
      </w:r>
      <w:r w:rsidR="00322184" w:rsidRPr="00C86560">
        <w:rPr>
          <w:rFonts w:ascii="Tahoma" w:hAnsi="Tahoma" w:cs="Tahoma"/>
          <w:sz w:val="20"/>
          <w:szCs w:val="20"/>
        </w:rPr>
        <w:t xml:space="preserve">) </w:t>
      </w:r>
      <w:r w:rsidR="00414B9A" w:rsidRPr="00C86560">
        <w:rPr>
          <w:rFonts w:ascii="Tahoma" w:hAnsi="Tahoma" w:cs="Tahoma"/>
          <w:i/>
          <w:iCs/>
          <w:color w:val="0000FF"/>
          <w:sz w:val="20"/>
          <w:szCs w:val="20"/>
          <w:shd w:val="clear" w:color="auto" w:fill="D9D9D9"/>
        </w:rPr>
        <w:fldChar w:fldCharType="begin">
          <w:ffData>
            <w:name w:val=""/>
            <w:enabled/>
            <w:calcOnExit w:val="0"/>
            <w:textInput/>
          </w:ffData>
        </w:fldChar>
      </w:r>
      <w:r w:rsidR="00414B9A" w:rsidRPr="00C86560">
        <w:rPr>
          <w:rFonts w:ascii="Tahoma" w:hAnsi="Tahoma" w:cs="Tahoma"/>
          <w:i/>
          <w:iCs/>
          <w:color w:val="0000FF"/>
          <w:sz w:val="20"/>
          <w:szCs w:val="20"/>
          <w:shd w:val="clear" w:color="auto" w:fill="D9D9D9"/>
        </w:rPr>
        <w:instrText xml:space="preserve"> FORMTEXT </w:instrText>
      </w:r>
      <w:r w:rsidR="00414B9A" w:rsidRPr="00C86560">
        <w:rPr>
          <w:rFonts w:ascii="Tahoma" w:hAnsi="Tahoma" w:cs="Tahoma"/>
          <w:i/>
          <w:iCs/>
          <w:color w:val="0000FF"/>
          <w:sz w:val="20"/>
          <w:szCs w:val="20"/>
          <w:shd w:val="clear" w:color="auto" w:fill="D9D9D9"/>
        </w:rPr>
      </w:r>
      <w:r w:rsidR="00414B9A" w:rsidRPr="00C86560">
        <w:rPr>
          <w:rFonts w:ascii="Tahoma" w:hAnsi="Tahoma" w:cs="Tahoma"/>
          <w:i/>
          <w:iCs/>
          <w:color w:val="0000FF"/>
          <w:sz w:val="20"/>
          <w:szCs w:val="20"/>
          <w:shd w:val="clear" w:color="auto" w:fill="D9D9D9"/>
        </w:rPr>
        <w:fldChar w:fldCharType="separate"/>
      </w:r>
      <w:r w:rsidR="00414B9A" w:rsidRPr="00C86560">
        <w:rPr>
          <w:rFonts w:ascii="Tahoma" w:hAnsi="Tahoma" w:cs="Tahoma"/>
          <w:i/>
          <w:iCs/>
          <w:color w:val="0000FF"/>
          <w:sz w:val="20"/>
          <w:szCs w:val="20"/>
          <w:shd w:val="clear" w:color="auto" w:fill="D9D9D9"/>
        </w:rPr>
        <w:t>(срок может быть изменен по усмотрению Кредитора)</w:t>
      </w:r>
      <w:r w:rsidR="00414B9A" w:rsidRPr="00C86560">
        <w:rPr>
          <w:rFonts w:ascii="Tahoma" w:hAnsi="Tahoma" w:cs="Tahoma"/>
          <w:i/>
          <w:iCs/>
          <w:color w:val="0000FF"/>
          <w:sz w:val="20"/>
          <w:szCs w:val="20"/>
          <w:shd w:val="clear" w:color="auto" w:fill="D9D9D9"/>
        </w:rPr>
        <w:fldChar w:fldCharType="end"/>
      </w:r>
      <w:r w:rsidR="00322184" w:rsidRPr="00C86560">
        <w:rPr>
          <w:rFonts w:ascii="Tahoma" w:hAnsi="Tahoma" w:cs="Tahoma"/>
          <w:i/>
          <w:sz w:val="20"/>
          <w:szCs w:val="20"/>
        </w:rPr>
        <w:t xml:space="preserve"> </w:t>
      </w:r>
      <w:r w:rsidR="004629B3" w:rsidRPr="00C86560">
        <w:rPr>
          <w:rFonts w:ascii="Tahoma" w:hAnsi="Tahoma" w:cs="Tahoma"/>
          <w:sz w:val="20"/>
          <w:szCs w:val="20"/>
        </w:rPr>
        <w:t>рабочих дней с даты подписания Договора приобретения</w:t>
      </w:r>
      <w:r w:rsidR="00EC0AEA" w:rsidRPr="00C86560">
        <w:rPr>
          <w:rFonts w:ascii="Tahoma" w:hAnsi="Tahoma" w:cs="Tahoma"/>
          <w:sz w:val="20"/>
          <w:szCs w:val="20"/>
        </w:rPr>
        <w:t xml:space="preserve"> </w:t>
      </w:r>
      <w:r w:rsidR="004629B3" w:rsidRPr="00C86560">
        <w:rPr>
          <w:rFonts w:ascii="Tahoma" w:hAnsi="Tahoma" w:cs="Tahoma"/>
          <w:sz w:val="20"/>
          <w:szCs w:val="20"/>
        </w:rPr>
        <w:t>передать его в орган регистраци</w:t>
      </w:r>
      <w:r w:rsidR="002730DF" w:rsidRPr="00C86560">
        <w:rPr>
          <w:rFonts w:ascii="Tahoma" w:hAnsi="Tahoma" w:cs="Tahoma"/>
          <w:sz w:val="20"/>
          <w:szCs w:val="20"/>
        </w:rPr>
        <w:t>и</w:t>
      </w:r>
      <w:r w:rsidR="004629B3" w:rsidRPr="00C86560">
        <w:rPr>
          <w:rFonts w:ascii="Tahoma" w:hAnsi="Tahoma" w:cs="Tahoma"/>
          <w:sz w:val="20"/>
          <w:szCs w:val="20"/>
        </w:rPr>
        <w:t xml:space="preserve"> прав</w:t>
      </w:r>
      <w:r w:rsidR="002B1922" w:rsidRPr="00C86560">
        <w:rPr>
          <w:rFonts w:ascii="Tahoma" w:hAnsi="Tahoma" w:cs="Tahoma"/>
          <w:sz w:val="20"/>
          <w:szCs w:val="20"/>
        </w:rPr>
        <w:t xml:space="preserve"> и осуществить все необходимые действия для государственной регистрации Договора приобретения</w:t>
      </w:r>
      <w:r w:rsidR="0004513D" w:rsidRPr="00C86560">
        <w:rPr>
          <w:rFonts w:ascii="Tahoma" w:hAnsi="Tahoma" w:cs="Tahoma"/>
          <w:sz w:val="20"/>
          <w:szCs w:val="20"/>
        </w:rPr>
        <w:t xml:space="preserve"> </w:t>
      </w:r>
      <w:r w:rsidR="002B1922" w:rsidRPr="00C86560">
        <w:rPr>
          <w:rFonts w:ascii="Tahoma" w:hAnsi="Tahoma" w:cs="Tahoma"/>
          <w:sz w:val="20"/>
          <w:szCs w:val="20"/>
        </w:rPr>
        <w:t>и залога (ипотеки) Прав требования в пользу Кредитора.</w:t>
      </w:r>
      <w:r w:rsidRPr="00C86560">
        <w:rPr>
          <w:rFonts w:ascii="Tahoma" w:hAnsi="Tahoma" w:cs="Tahoma"/>
          <w:sz w:val="20"/>
          <w:szCs w:val="20"/>
        </w:rPr>
        <w:t xml:space="preserve"> </w:t>
      </w:r>
    </w:p>
    <w:p w14:paraId="1043E941" w14:textId="4F42DB65" w:rsidR="0016667B" w:rsidRPr="00C86560" w:rsidRDefault="00580162" w:rsidP="0096238F">
      <w:pPr>
        <w:pStyle w:val="afe"/>
        <w:tabs>
          <w:tab w:val="left" w:pos="709"/>
        </w:tabs>
        <w:ind w:left="709"/>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w:t>
      </w:r>
      <w:r w:rsidRPr="00C86560">
        <w:rPr>
          <w:rFonts w:ascii="Tahoma" w:hAnsi="Tahoma" w:cs="Tahoma"/>
          <w:i/>
          <w:color w:val="0000FF"/>
          <w:sz w:val="20"/>
          <w:szCs w:val="20"/>
        </w:rPr>
        <w:t xml:space="preserve">абзац (1) включается в случае выдачи ипотечного кредита/ займа </w:t>
      </w:r>
      <w:r w:rsidR="00C7190A" w:rsidRPr="00C86560">
        <w:rPr>
          <w:rFonts w:ascii="Tahoma" w:hAnsi="Tahoma" w:cs="Tahoma"/>
          <w:i/>
          <w:color w:val="0000FF"/>
          <w:sz w:val="20"/>
          <w:szCs w:val="20"/>
        </w:rPr>
        <w:t>Поставщиком</w:t>
      </w:r>
      <w:r w:rsidRPr="00C86560">
        <w:rPr>
          <w:rFonts w:ascii="Tahoma" w:hAnsi="Tahoma" w:cs="Tahoma"/>
          <w:i/>
          <w:color w:val="0000FF"/>
          <w:sz w:val="20"/>
          <w:szCs w:val="20"/>
        </w:rPr>
        <w:t xml:space="preserve"> и (2) не включается </w:t>
      </w:r>
      <w:r w:rsidRPr="00C86560">
        <w:rPr>
          <w:rFonts w:ascii="Tahoma" w:eastAsia="Times New Roman" w:hAnsi="Tahoma" w:cs="Tahoma"/>
          <w:i/>
          <w:iCs/>
          <w:color w:val="0000FF"/>
          <w:sz w:val="20"/>
          <w:szCs w:val="20"/>
        </w:rPr>
        <w:t xml:space="preserve">в </w:t>
      </w:r>
      <w:r w:rsidRPr="00C86560">
        <w:rPr>
          <w:rFonts w:ascii="Tahoma" w:eastAsiaTheme="minorHAnsi" w:hAnsi="Tahoma" w:cs="Tahoma"/>
          <w:i/>
          <w:color w:val="0000FF"/>
          <w:sz w:val="20"/>
          <w:szCs w:val="20"/>
        </w:rPr>
        <w:t xml:space="preserve">случае </w:t>
      </w:r>
      <w:r w:rsidRPr="00C86560">
        <w:rPr>
          <w:rFonts w:ascii="Tahoma" w:hAnsi="Tahoma" w:cs="Tahoma"/>
          <w:i/>
          <w:color w:val="0000FF"/>
          <w:sz w:val="20"/>
          <w:szCs w:val="20"/>
        </w:rPr>
        <w:t>кредитования с баланса АО «Банк ДОМ.РФ»):</w:t>
      </w:r>
      <w:r w:rsidRPr="00C86560">
        <w:rPr>
          <w:rFonts w:ascii="Tahoma" w:hAnsi="Tahoma" w:cs="Tahoma"/>
          <w:i/>
          <w:iCs/>
          <w:color w:val="0000FF"/>
          <w:sz w:val="20"/>
          <w:szCs w:val="20"/>
          <w:shd w:val="clear" w:color="auto" w:fill="D9D9D9"/>
        </w:rPr>
        <w:fldChar w:fldCharType="end"/>
      </w:r>
      <w:r w:rsidR="0039261B" w:rsidRPr="00C86560">
        <w:rPr>
          <w:rFonts w:ascii="Tahoma" w:hAnsi="Tahoma" w:cs="Tahoma"/>
          <w:i/>
          <w:iCs/>
          <w:sz w:val="20"/>
          <w:szCs w:val="20"/>
        </w:rPr>
        <w:t xml:space="preserve"> </w:t>
      </w:r>
      <w:r w:rsidR="00EC0AEA" w:rsidRPr="00C86560">
        <w:rPr>
          <w:rFonts w:ascii="Tahoma" w:hAnsi="Tahoma" w:cs="Tahoma"/>
          <w:sz w:val="20"/>
          <w:szCs w:val="20"/>
        </w:rPr>
        <w:t>Одновременно с государственной регистрацией Договора приобретения и залога (ипотеки) Прав требования в пользу Кредитора или в срок не позднее 5 (</w:t>
      </w:r>
      <w:r w:rsidR="00B43D81" w:rsidRPr="00C86560">
        <w:rPr>
          <w:rFonts w:ascii="Tahoma" w:hAnsi="Tahoma" w:cs="Tahoma"/>
          <w:sz w:val="20"/>
          <w:szCs w:val="20"/>
        </w:rPr>
        <w:t>п</w:t>
      </w:r>
      <w:r w:rsidR="00EC0AEA" w:rsidRPr="00C86560">
        <w:rPr>
          <w:rFonts w:ascii="Tahoma" w:hAnsi="Tahoma" w:cs="Tahoma"/>
          <w:sz w:val="20"/>
          <w:szCs w:val="20"/>
        </w:rPr>
        <w:t xml:space="preserve">яти) </w:t>
      </w:r>
      <w:r w:rsidR="00EC0AEA" w:rsidRPr="00C86560">
        <w:rPr>
          <w:rFonts w:ascii="Tahoma" w:hAnsi="Tahoma" w:cs="Tahoma"/>
          <w:i/>
          <w:iCs/>
          <w:color w:val="0000FF"/>
          <w:sz w:val="20"/>
          <w:szCs w:val="20"/>
          <w:shd w:val="clear" w:color="auto" w:fill="D9D9D9"/>
        </w:rPr>
        <w:fldChar w:fldCharType="begin">
          <w:ffData>
            <w:name w:val=""/>
            <w:enabled/>
            <w:calcOnExit w:val="0"/>
            <w:textInput/>
          </w:ffData>
        </w:fldChar>
      </w:r>
      <w:r w:rsidR="00EC0AEA" w:rsidRPr="00C86560">
        <w:rPr>
          <w:rFonts w:ascii="Tahoma" w:hAnsi="Tahoma" w:cs="Tahoma"/>
          <w:i/>
          <w:iCs/>
          <w:color w:val="0000FF"/>
          <w:sz w:val="20"/>
          <w:szCs w:val="20"/>
          <w:shd w:val="clear" w:color="auto" w:fill="D9D9D9"/>
        </w:rPr>
        <w:instrText xml:space="preserve"> FORMTEXT </w:instrText>
      </w:r>
      <w:r w:rsidR="00EC0AEA" w:rsidRPr="00C86560">
        <w:rPr>
          <w:rFonts w:ascii="Tahoma" w:hAnsi="Tahoma" w:cs="Tahoma"/>
          <w:i/>
          <w:iCs/>
          <w:color w:val="0000FF"/>
          <w:sz w:val="20"/>
          <w:szCs w:val="20"/>
          <w:shd w:val="clear" w:color="auto" w:fill="D9D9D9"/>
        </w:rPr>
      </w:r>
      <w:r w:rsidR="00EC0AEA" w:rsidRPr="00C86560">
        <w:rPr>
          <w:rFonts w:ascii="Tahoma" w:hAnsi="Tahoma" w:cs="Tahoma"/>
          <w:i/>
          <w:iCs/>
          <w:color w:val="0000FF"/>
          <w:sz w:val="20"/>
          <w:szCs w:val="20"/>
          <w:shd w:val="clear" w:color="auto" w:fill="D9D9D9"/>
        </w:rPr>
        <w:fldChar w:fldCharType="separate"/>
      </w:r>
      <w:r w:rsidR="00EC0AEA" w:rsidRPr="00C86560">
        <w:rPr>
          <w:rFonts w:ascii="Tahoma" w:hAnsi="Tahoma" w:cs="Tahoma"/>
          <w:i/>
          <w:iCs/>
          <w:color w:val="0000FF"/>
          <w:sz w:val="20"/>
          <w:szCs w:val="20"/>
          <w:shd w:val="clear" w:color="auto" w:fill="D9D9D9"/>
        </w:rPr>
        <w:t>(срок может быть изменен по усмотрению Кредитора)</w:t>
      </w:r>
      <w:r w:rsidR="00EC0AEA" w:rsidRPr="00C86560">
        <w:rPr>
          <w:rFonts w:ascii="Tahoma" w:hAnsi="Tahoma" w:cs="Tahoma"/>
          <w:i/>
          <w:iCs/>
          <w:color w:val="0000FF"/>
          <w:sz w:val="20"/>
          <w:szCs w:val="20"/>
          <w:shd w:val="clear" w:color="auto" w:fill="D9D9D9"/>
        </w:rPr>
        <w:fldChar w:fldCharType="end"/>
      </w:r>
      <w:r w:rsidR="00EC0AEA" w:rsidRPr="00C86560">
        <w:rPr>
          <w:rFonts w:ascii="Tahoma" w:hAnsi="Tahoma" w:cs="Tahoma"/>
          <w:sz w:val="20"/>
          <w:szCs w:val="20"/>
        </w:rPr>
        <w:t xml:space="preserve"> рабочих дней с даты </w:t>
      </w:r>
      <w:r w:rsidR="001B7C91" w:rsidRPr="00C86560">
        <w:rPr>
          <w:rFonts w:ascii="Tahoma" w:hAnsi="Tahoma" w:cs="Tahoma"/>
          <w:sz w:val="20"/>
          <w:szCs w:val="20"/>
        </w:rPr>
        <w:t>осуществления государственной регистрации Договора приобретения</w:t>
      </w:r>
      <w:r w:rsidR="004629B3" w:rsidRPr="00C86560">
        <w:rPr>
          <w:rFonts w:ascii="Tahoma" w:hAnsi="Tahoma" w:cs="Tahoma"/>
          <w:sz w:val="20"/>
          <w:szCs w:val="20"/>
        </w:rPr>
        <w:t xml:space="preserve"> </w:t>
      </w:r>
      <w:r w:rsidR="00C5143F" w:rsidRPr="00C86560">
        <w:rPr>
          <w:rFonts w:ascii="Tahoma" w:hAnsi="Tahoma" w:cs="Tahoma"/>
          <w:sz w:val="20"/>
          <w:szCs w:val="20"/>
        </w:rPr>
        <w:t xml:space="preserve">осуществить все необходимые действия </w:t>
      </w:r>
      <w:r w:rsidR="004629B3" w:rsidRPr="00C86560">
        <w:rPr>
          <w:rFonts w:ascii="Tahoma" w:hAnsi="Tahoma" w:cs="Tahoma"/>
          <w:sz w:val="20"/>
          <w:szCs w:val="20"/>
        </w:rPr>
        <w:t>по оформлению Закладной по составленной Кредитором форме и получению ее Кредитором из органа регистраци</w:t>
      </w:r>
      <w:r w:rsidR="002730DF" w:rsidRPr="00C86560">
        <w:rPr>
          <w:rFonts w:ascii="Tahoma" w:hAnsi="Tahoma" w:cs="Tahoma"/>
          <w:sz w:val="20"/>
          <w:szCs w:val="20"/>
        </w:rPr>
        <w:t>и</w:t>
      </w:r>
      <w:r w:rsidR="004629B3" w:rsidRPr="00C86560">
        <w:rPr>
          <w:rFonts w:ascii="Tahoma" w:hAnsi="Tahoma" w:cs="Tahoma"/>
          <w:sz w:val="20"/>
          <w:szCs w:val="20"/>
        </w:rPr>
        <w:t xml:space="preserve"> прав.</w:t>
      </w:r>
    </w:p>
    <w:p w14:paraId="17016289" w14:textId="17879617" w:rsidR="00DA04D9" w:rsidRPr="00C86560" w:rsidRDefault="00DA04D9" w:rsidP="0096238F">
      <w:pPr>
        <w:spacing w:after="0" w:line="240" w:lineRule="auto"/>
        <w:ind w:left="709"/>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(Абзац включается</w:t>
      </w:r>
      <w:r w:rsidRPr="00C86560">
        <w:rPr>
          <w:rFonts w:ascii="Tahoma" w:hAnsi="Tahoma" w:cs="Tahoma"/>
          <w:i/>
          <w:color w:val="0000FF"/>
          <w:sz w:val="20"/>
          <w:szCs w:val="20"/>
        </w:rPr>
        <w:t xml:space="preserve"> </w:t>
      </w:r>
      <w:r w:rsidRPr="00C86560">
        <w:rPr>
          <w:rFonts w:ascii="Tahoma" w:hAnsi="Tahoma" w:cs="Tahoma"/>
          <w:i/>
          <w:iCs/>
          <w:color w:val="0000FF"/>
          <w:sz w:val="20"/>
          <w:szCs w:val="20"/>
          <w:shd w:val="clear" w:color="auto" w:fill="D9D9D9"/>
        </w:rPr>
        <w:t xml:space="preserve">при предоставлении Заемных средств на цели приобретения квартиры по </w:t>
      </w:r>
      <w:r w:rsidR="00C7190A" w:rsidRPr="00C86560">
        <w:rPr>
          <w:rFonts w:ascii="Tahoma" w:hAnsi="Tahoma" w:cs="Tahoma"/>
          <w:i/>
          <w:iCs/>
          <w:color w:val="0000FF"/>
          <w:sz w:val="20"/>
          <w:szCs w:val="20"/>
          <w:shd w:val="clear" w:color="auto" w:fill="D9D9D9"/>
        </w:rPr>
        <w:t>ДУПТ</w:t>
      </w:r>
      <w:r w:rsidRPr="00C86560">
        <w:rPr>
          <w:rFonts w:ascii="Tahoma" w:hAnsi="Tahoma" w:cs="Tahoma"/>
          <w:i/>
          <w:iCs/>
          <w:color w:val="0000FF"/>
          <w:sz w:val="20"/>
          <w:szCs w:val="20"/>
          <w:shd w:val="clear" w:color="auto" w:fill="D9D9D9"/>
        </w:rPr>
        <w:t xml:space="preserve"> с применением опции «Ипотека на объекты </w:t>
      </w:r>
      <w:r w:rsidRPr="00C86560">
        <w:rPr>
          <w:rFonts w:ascii="Tahoma" w:hAnsi="Tahoma" w:cs="Tahoma"/>
          <w:i/>
          <w:color w:val="0000FF"/>
          <w:sz w:val="20"/>
          <w:szCs w:val="20"/>
          <w:shd w:val="clear" w:color="auto" w:fill="D9D9D9"/>
        </w:rPr>
        <w:t>Urban Group</w:t>
      </w:r>
      <w:r w:rsidRPr="00C86560">
        <w:rPr>
          <w:rFonts w:ascii="Tahoma" w:hAnsi="Tahoma" w:cs="Tahoma"/>
          <w:i/>
          <w:iCs/>
          <w:color w:val="0000FF"/>
          <w:sz w:val="20"/>
          <w:szCs w:val="20"/>
          <w:shd w:val="clear" w:color="auto" w:fill="D9D9D9"/>
        </w:rPr>
        <w:t>»</w:t>
      </w:r>
      <w:r w:rsidRPr="00C86560">
        <w:rPr>
          <w:rFonts w:ascii="Tahoma" w:hAnsi="Tahoma" w:cs="Tahoma"/>
          <w:i/>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r w:rsidRPr="00C86560">
        <w:rPr>
          <w:rFonts w:ascii="Tahoma" w:hAnsi="Tahoma" w:cs="Tahoma"/>
          <w:sz w:val="20"/>
          <w:szCs w:val="20"/>
        </w:rPr>
        <w:t xml:space="preserve"> </w:t>
      </w:r>
      <w:r w:rsidRPr="00C86560">
        <w:rPr>
          <w:rFonts w:ascii="Tahoma" w:eastAsia="Calibri" w:hAnsi="Tahoma" w:cs="Tahoma"/>
          <w:iCs/>
          <w:sz w:val="20"/>
          <w:szCs w:val="20"/>
          <w:lang w:eastAsia="ru-RU"/>
        </w:rPr>
        <w:t xml:space="preserve">При приобретении Недвижимого имущества до даты вынесения определения суда о передаче Недвижимого имущества участникам долевого строительства на основании договора уступки прав требования по договору участия в долевом строительстве </w:t>
      </w:r>
      <w:r w:rsidRPr="00C86560">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1BA679B6" w14:textId="169CDBAB" w:rsidR="00DA04D9" w:rsidRPr="00C86560" w:rsidRDefault="00DA04D9" w:rsidP="0096238F">
      <w:pPr>
        <w:spacing w:after="0" w:line="240" w:lineRule="auto"/>
        <w:ind w:left="709"/>
        <w:jc w:val="both"/>
        <w:rPr>
          <w:rFonts w:ascii="Tahoma" w:eastAsia="Calibri" w:hAnsi="Tahoma" w:cs="Tahoma"/>
          <w:iCs/>
          <w:sz w:val="20"/>
          <w:szCs w:val="20"/>
          <w:lang w:eastAsia="ru-RU"/>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(Абзацы до конца пункта включаются</w:t>
      </w:r>
      <w:r w:rsidRPr="00C86560">
        <w:rPr>
          <w:rFonts w:ascii="Tahoma" w:hAnsi="Tahoma" w:cs="Tahoma"/>
          <w:i/>
          <w:color w:val="0000FF"/>
          <w:sz w:val="20"/>
          <w:szCs w:val="20"/>
        </w:rPr>
        <w:t xml:space="preserve"> </w:t>
      </w:r>
      <w:r w:rsidRPr="00C86560">
        <w:rPr>
          <w:rFonts w:ascii="Tahoma" w:hAnsi="Tahoma" w:cs="Tahoma"/>
          <w:i/>
          <w:iCs/>
          <w:color w:val="0000FF"/>
          <w:sz w:val="20"/>
          <w:szCs w:val="20"/>
          <w:shd w:val="clear" w:color="auto" w:fill="D9D9D9"/>
        </w:rPr>
        <w:t>при предоставлении Заемных средств с применением опции «Ипотека на объекты СУ-155»</w:t>
      </w:r>
      <w:r w:rsidRPr="00C86560">
        <w:rPr>
          <w:rFonts w:ascii="Tahoma" w:hAnsi="Tahoma" w:cs="Tahoma"/>
          <w:i/>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r w:rsidRPr="00C86560">
        <w:rPr>
          <w:rFonts w:ascii="Tahoma" w:hAnsi="Tahoma" w:cs="Tahoma"/>
          <w:i/>
          <w:iCs/>
          <w:sz w:val="20"/>
          <w:szCs w:val="20"/>
        </w:rPr>
        <w:t xml:space="preserve"> </w:t>
      </w:r>
      <w:r w:rsidRPr="00C86560">
        <w:rPr>
          <w:rFonts w:ascii="Tahoma" w:eastAsia="Calibri" w:hAnsi="Tahoma" w:cs="Tahoma"/>
          <w:iCs/>
          <w:sz w:val="20"/>
          <w:szCs w:val="20"/>
          <w:lang w:eastAsia="ru-RU"/>
        </w:rPr>
        <w:t xml:space="preserve">При приобретении Недвижимого имущества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вынесения определения суда о передаче Недвижимого имущества участникам долевого строительства на основании договора уступки прав требования по договору участия в долевом строительстве </w:t>
      </w:r>
      <w:r w:rsidRPr="00C86560">
        <w:rPr>
          <w:rFonts w:ascii="Tahoma" w:hAnsi="Tahoma" w:cs="Tahoma"/>
          <w:sz w:val="20"/>
          <w:szCs w:val="20"/>
        </w:rPr>
        <w:t>в срок не позднее 30 (</w:t>
      </w:r>
      <w:r w:rsidR="00B43D81" w:rsidRPr="00C86560">
        <w:rPr>
          <w:rFonts w:ascii="Tahoma" w:hAnsi="Tahoma" w:cs="Tahoma"/>
          <w:sz w:val="20"/>
          <w:szCs w:val="20"/>
        </w:rPr>
        <w:t>т</w:t>
      </w:r>
      <w:r w:rsidRPr="00C86560">
        <w:rPr>
          <w:rFonts w:ascii="Tahoma" w:hAnsi="Tahoma" w:cs="Tahoma"/>
          <w:sz w:val="20"/>
          <w:szCs w:val="20"/>
        </w:rPr>
        <w:t>ридцати) календарных дней с даты подписания Договора приобретения:</w:t>
      </w:r>
    </w:p>
    <w:p w14:paraId="5C9808BE" w14:textId="3DB678BC" w:rsidR="00DA04D9" w:rsidRPr="00C86560" w:rsidRDefault="00DA04D9" w:rsidP="0096238F">
      <w:pPr>
        <w:numPr>
          <w:ilvl w:val="0"/>
          <w:numId w:val="18"/>
        </w:numPr>
        <w:tabs>
          <w:tab w:val="left" w:pos="709"/>
        </w:tabs>
        <w:autoSpaceDE w:val="0"/>
        <w:autoSpaceDN w:val="0"/>
        <w:adjustRightInd w:val="0"/>
        <w:spacing w:after="0" w:line="240" w:lineRule="auto"/>
        <w:ind w:left="709" w:hanging="425"/>
        <w:jc w:val="both"/>
        <w:rPr>
          <w:rFonts w:ascii="Tahoma" w:hAnsi="Tahoma" w:cs="Tahoma"/>
          <w:sz w:val="20"/>
          <w:szCs w:val="20"/>
        </w:rPr>
      </w:pPr>
      <w:r w:rsidRPr="00C86560">
        <w:rPr>
          <w:rFonts w:ascii="Tahoma" w:hAnsi="Tahoma" w:cs="Tahoma"/>
          <w:sz w:val="20"/>
          <w:szCs w:val="20"/>
        </w:rPr>
        <w:t xml:space="preserve">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w:t>
      </w:r>
      <w:r w:rsidR="00A7133A" w:rsidRPr="00C86560">
        <w:rPr>
          <w:rFonts w:ascii="Tahoma" w:hAnsi="Tahoma" w:cs="Tahoma"/>
          <w:sz w:val="20"/>
          <w:szCs w:val="20"/>
        </w:rPr>
        <w:t>П</w:t>
      </w:r>
      <w:r w:rsidRPr="00C86560">
        <w:rPr>
          <w:rFonts w:ascii="Tahoma" w:hAnsi="Tahoma" w:cs="Tahoma"/>
          <w:sz w:val="20"/>
          <w:szCs w:val="20"/>
        </w:rPr>
        <w:t>родавцом;</w:t>
      </w:r>
    </w:p>
    <w:p w14:paraId="4F9441C1" w14:textId="76227D1F" w:rsidR="00DA04D9" w:rsidRPr="00C86560" w:rsidRDefault="00DA04D9" w:rsidP="0096238F">
      <w:pPr>
        <w:numPr>
          <w:ilvl w:val="0"/>
          <w:numId w:val="18"/>
        </w:numPr>
        <w:tabs>
          <w:tab w:val="left" w:pos="709"/>
        </w:tabs>
        <w:autoSpaceDE w:val="0"/>
        <w:autoSpaceDN w:val="0"/>
        <w:adjustRightInd w:val="0"/>
        <w:spacing w:after="0" w:line="240" w:lineRule="auto"/>
        <w:ind w:left="709" w:hanging="425"/>
        <w:jc w:val="both"/>
        <w:rPr>
          <w:rFonts w:ascii="Tahoma" w:hAnsi="Tahoma" w:cs="Tahoma"/>
          <w:sz w:val="20"/>
          <w:szCs w:val="20"/>
        </w:rPr>
      </w:pPr>
      <w:r w:rsidRPr="00C86560">
        <w:rPr>
          <w:rFonts w:ascii="Tahoma" w:hAnsi="Tahoma" w:cs="Tahoma"/>
          <w:sz w:val="20"/>
          <w:szCs w:val="20"/>
        </w:rPr>
        <w:t xml:space="preserve">или направить и обеспечить направление </w:t>
      </w:r>
      <w:r w:rsidR="00A7133A" w:rsidRPr="00C86560">
        <w:rPr>
          <w:rFonts w:ascii="Tahoma" w:hAnsi="Tahoma" w:cs="Tahoma"/>
          <w:sz w:val="20"/>
          <w:szCs w:val="20"/>
        </w:rPr>
        <w:t>П</w:t>
      </w:r>
      <w:r w:rsidRPr="00C86560">
        <w:rPr>
          <w:rFonts w:ascii="Tahoma" w:hAnsi="Tahoma" w:cs="Tahoma"/>
          <w:sz w:val="20"/>
          <w:szCs w:val="20"/>
        </w:rPr>
        <w:t xml:space="preserve">родавцом в суд ходатайства о процессуальном правопреемстве, если требования </w:t>
      </w:r>
      <w:r w:rsidR="00A7133A" w:rsidRPr="00C86560">
        <w:rPr>
          <w:rFonts w:ascii="Tahoma" w:hAnsi="Tahoma" w:cs="Tahoma"/>
          <w:sz w:val="20"/>
          <w:szCs w:val="20"/>
        </w:rPr>
        <w:t>П</w:t>
      </w:r>
      <w:r w:rsidRPr="00C86560">
        <w:rPr>
          <w:rFonts w:ascii="Tahoma" w:hAnsi="Tahoma" w:cs="Tahoma"/>
          <w:sz w:val="20"/>
          <w:szCs w:val="20"/>
        </w:rPr>
        <w:t xml:space="preserve">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1DDCFB56" w14:textId="242716C8" w:rsidR="00DA04D9" w:rsidRPr="00C86560" w:rsidRDefault="00DA04D9" w:rsidP="0096238F">
      <w:pPr>
        <w:pStyle w:val="afe"/>
        <w:tabs>
          <w:tab w:val="left" w:pos="709"/>
        </w:tabs>
        <w:jc w:val="both"/>
        <w:rPr>
          <w:rFonts w:ascii="Tahoma" w:hAnsi="Tahoma" w:cs="Tahoma"/>
          <w:iCs/>
          <w:sz w:val="20"/>
          <w:szCs w:val="20"/>
        </w:rPr>
      </w:pPr>
      <w:r w:rsidRPr="00C86560">
        <w:rPr>
          <w:rFonts w:ascii="Tahoma" w:hAnsi="Tahoma" w:cs="Tahoma"/>
          <w:sz w:val="20"/>
          <w:szCs w:val="20"/>
        </w:rPr>
        <w:t>П</w:t>
      </w:r>
      <w:r w:rsidRPr="00C86560">
        <w:rPr>
          <w:rFonts w:ascii="Tahoma" w:hAnsi="Tahoma" w:cs="Tahoma"/>
          <w:iCs/>
          <w:sz w:val="20"/>
          <w:szCs w:val="20"/>
        </w:rPr>
        <w:t xml:space="preserve">ри приобретении Недвижимого имущества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w:t>
      </w:r>
      <w:r w:rsidR="00A7133A" w:rsidRPr="00C86560">
        <w:rPr>
          <w:rFonts w:ascii="Tahoma" w:hAnsi="Tahoma" w:cs="Tahoma"/>
          <w:iCs/>
          <w:sz w:val="20"/>
          <w:szCs w:val="20"/>
        </w:rPr>
        <w:t>П</w:t>
      </w:r>
      <w:r w:rsidRPr="00C86560">
        <w:rPr>
          <w:rFonts w:ascii="Tahoma" w:hAnsi="Tahoma" w:cs="Tahoma"/>
          <w:iCs/>
          <w:sz w:val="20"/>
          <w:szCs w:val="20"/>
        </w:rPr>
        <w:t xml:space="preserve">родавца на </w:t>
      </w:r>
      <w:r w:rsidRPr="00C86560">
        <w:rPr>
          <w:rFonts w:ascii="Tahoma" w:hAnsi="Tahoma" w:cs="Tahoma"/>
          <w:sz w:val="20"/>
          <w:szCs w:val="20"/>
        </w:rPr>
        <w:t xml:space="preserve">Недвижимое имущество </w:t>
      </w:r>
      <w:r w:rsidRPr="00C86560">
        <w:rPr>
          <w:rFonts w:ascii="Tahoma" w:hAnsi="Tahoma" w:cs="Tahoma"/>
          <w:iCs/>
          <w:sz w:val="20"/>
          <w:szCs w:val="20"/>
        </w:rPr>
        <w:t xml:space="preserve">на основании договора купли-продажи </w:t>
      </w:r>
      <w:r w:rsidRPr="00C86560">
        <w:rPr>
          <w:rFonts w:ascii="Tahoma" w:hAnsi="Tahoma" w:cs="Tahoma"/>
          <w:sz w:val="20"/>
          <w:szCs w:val="20"/>
        </w:rPr>
        <w:t>в срок не позднее 30 (Тридцати) календарных дней с даты подписания Договора приобретения</w:t>
      </w:r>
      <w:r w:rsidRPr="00C86560">
        <w:rPr>
          <w:rFonts w:ascii="Tahoma" w:hAnsi="Tahoma" w:cs="Tahoma"/>
          <w:bCs/>
          <w:sz w:val="20"/>
          <w:szCs w:val="20"/>
        </w:rPr>
        <w:t>:</w:t>
      </w:r>
    </w:p>
    <w:p w14:paraId="41A2DC92" w14:textId="77777777" w:rsidR="00DA04D9" w:rsidRPr="00C86560" w:rsidRDefault="00DA04D9" w:rsidP="0096238F">
      <w:pPr>
        <w:numPr>
          <w:ilvl w:val="0"/>
          <w:numId w:val="18"/>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C86560">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4E4F1587" w14:textId="77777777" w:rsidR="00DA04D9" w:rsidRPr="00C86560" w:rsidRDefault="00DA04D9" w:rsidP="0096238F">
      <w:pPr>
        <w:numPr>
          <w:ilvl w:val="0"/>
          <w:numId w:val="18"/>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C86560">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08C6CB00" w14:textId="1AA3F22F" w:rsidR="00DA04D9" w:rsidRPr="00C86560" w:rsidRDefault="00DA04D9" w:rsidP="0096238F">
      <w:pPr>
        <w:numPr>
          <w:ilvl w:val="0"/>
          <w:numId w:val="18"/>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C86560">
        <w:rPr>
          <w:rFonts w:ascii="Tahoma" w:hAnsi="Tahoma" w:cs="Tahoma"/>
          <w:bCs/>
          <w:sz w:val="20"/>
          <w:szCs w:val="20"/>
        </w:rPr>
        <w:t>в случае отказа суда в признании права собственности Заемщика на Предмет ипотеки обеспечить в течение 3 (</w:t>
      </w:r>
      <w:r w:rsidR="00B43D81" w:rsidRPr="00C86560">
        <w:rPr>
          <w:rFonts w:ascii="Tahoma" w:hAnsi="Tahoma" w:cs="Tahoma"/>
          <w:bCs/>
          <w:sz w:val="20"/>
          <w:szCs w:val="20"/>
        </w:rPr>
        <w:t>т</w:t>
      </w:r>
      <w:r w:rsidRPr="00C86560">
        <w:rPr>
          <w:rFonts w:ascii="Tahoma" w:hAnsi="Tahoma" w:cs="Tahoma"/>
          <w:bCs/>
          <w:sz w:val="20"/>
          <w:szCs w:val="20"/>
        </w:rPr>
        <w:t xml:space="preserve">рех) месяцев с даты </w:t>
      </w:r>
      <w:r w:rsidRPr="00C86560">
        <w:rPr>
          <w:rFonts w:ascii="Tahoma" w:hAnsi="Tahoma" w:cs="Tahoma"/>
          <w:snapToGrid w:val="0"/>
          <w:sz w:val="20"/>
          <w:szCs w:val="20"/>
        </w:rPr>
        <w:t>такого</w:t>
      </w:r>
      <w:r w:rsidRPr="00C86560">
        <w:rPr>
          <w:rFonts w:ascii="Tahoma" w:hAnsi="Tahoma" w:cs="Tahoma"/>
          <w:bCs/>
          <w:sz w:val="20"/>
          <w:szCs w:val="20"/>
        </w:rPr>
        <w:t xml:space="preserve"> отказа государственную </w:t>
      </w:r>
      <w:r w:rsidRPr="00C86560">
        <w:rPr>
          <w:rFonts w:ascii="Tahoma" w:hAnsi="Tahoma" w:cs="Tahoma"/>
          <w:snapToGrid w:val="0"/>
          <w:sz w:val="20"/>
          <w:szCs w:val="20"/>
        </w:rPr>
        <w:t>регистрацию</w:t>
      </w:r>
      <w:r w:rsidRPr="00C86560">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71DE83C9" w14:textId="1E8EBE5B" w:rsidR="00DA04D9" w:rsidRPr="00C86560" w:rsidRDefault="00DA04D9" w:rsidP="0096238F">
      <w:pPr>
        <w:pStyle w:val="afe"/>
        <w:numPr>
          <w:ilvl w:val="4"/>
          <w:numId w:val="20"/>
        </w:numPr>
        <w:tabs>
          <w:tab w:val="left" w:pos="709"/>
        </w:tabs>
        <w:ind w:left="709" w:hanging="851"/>
        <w:jc w:val="both"/>
        <w:rPr>
          <w:rFonts w:ascii="Tahoma" w:hAnsi="Tahoma" w:cs="Tahoma"/>
          <w:sz w:val="20"/>
          <w:szCs w:val="20"/>
        </w:rPr>
      </w:pPr>
      <w:r w:rsidRPr="00C86560">
        <w:rPr>
          <w:rFonts w:ascii="Tahoma" w:hAnsi="Tahoma" w:cs="Tahoma"/>
          <w:sz w:val="20"/>
          <w:szCs w:val="20"/>
        </w:rPr>
        <w:t>После ввода в эксплуатацию объекта долевого строительства, в котором находится Недвижимое имущество, в срок не позднее 5 (</w:t>
      </w:r>
      <w:r w:rsidR="00B43D81" w:rsidRPr="00C86560">
        <w:rPr>
          <w:rFonts w:ascii="Tahoma" w:hAnsi="Tahoma" w:cs="Tahoma"/>
          <w:sz w:val="20"/>
          <w:szCs w:val="20"/>
        </w:rPr>
        <w:t>п</w:t>
      </w:r>
      <w:r w:rsidRPr="00C86560">
        <w:rPr>
          <w:rFonts w:ascii="Tahoma" w:hAnsi="Tahoma" w:cs="Tahoma"/>
          <w:sz w:val="20"/>
          <w:szCs w:val="20"/>
        </w:rPr>
        <w:t xml:space="preserve">яти) </w:t>
      </w:r>
      <w:r w:rsidRPr="00C86560">
        <w:rPr>
          <w:rFonts w:ascii="Tahoma" w:hAnsi="Tahoma" w:cs="Tahoma"/>
          <w:i/>
          <w:iCs/>
          <w:color w:val="0000FF"/>
          <w:sz w:val="20"/>
          <w:szCs w:val="20"/>
          <w:shd w:val="clear" w:color="auto" w:fill="D9D9D9"/>
        </w:rPr>
        <w:fldChar w:fldCharType="begin">
          <w:ffData>
            <w:name w:val=""/>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(срок может быть изменен по усмотрению Кредитора)</w:t>
      </w:r>
      <w:r w:rsidRPr="00C86560">
        <w:rPr>
          <w:rFonts w:ascii="Tahoma" w:hAnsi="Tahoma" w:cs="Tahoma"/>
          <w:i/>
          <w:iCs/>
          <w:color w:val="0000FF"/>
          <w:sz w:val="20"/>
          <w:szCs w:val="20"/>
          <w:shd w:val="clear" w:color="auto" w:fill="D9D9D9"/>
        </w:rPr>
        <w:fldChar w:fldCharType="end"/>
      </w:r>
      <w:r w:rsidRPr="00C86560">
        <w:rPr>
          <w:rFonts w:ascii="Tahoma" w:hAnsi="Tahoma" w:cs="Tahoma"/>
          <w:i/>
          <w:sz w:val="20"/>
          <w:szCs w:val="20"/>
        </w:rPr>
        <w:t xml:space="preserve"> </w:t>
      </w:r>
      <w:r w:rsidRPr="00C86560">
        <w:rPr>
          <w:rFonts w:ascii="Tahoma" w:hAnsi="Tahoma" w:cs="Tahoma"/>
          <w:sz w:val="20"/>
          <w:szCs w:val="20"/>
        </w:rPr>
        <w:t>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Недвижимого имущества</w:t>
      </w:r>
      <w:r w:rsidRPr="00C86560" w:rsidDel="007F4D8B">
        <w:rPr>
          <w:rFonts w:ascii="Tahoma" w:hAnsi="Tahoma" w:cs="Tahoma"/>
          <w:i/>
          <w:sz w:val="20"/>
          <w:szCs w:val="20"/>
        </w:rPr>
        <w:t xml:space="preserve"> </w:t>
      </w:r>
      <w:r w:rsidRPr="00C86560">
        <w:rPr>
          <w:rFonts w:ascii="Tahoma" w:hAnsi="Tahoma" w:cs="Tahoma"/>
          <w:sz w:val="20"/>
          <w:szCs w:val="20"/>
        </w:rPr>
        <w:t>Залогодателю:</w:t>
      </w:r>
    </w:p>
    <w:p w14:paraId="0072A4D8" w14:textId="77777777" w:rsidR="00DA04D9" w:rsidRPr="00C86560" w:rsidRDefault="00DA04D9" w:rsidP="0096238F">
      <w:pPr>
        <w:numPr>
          <w:ilvl w:val="0"/>
          <w:numId w:val="24"/>
        </w:numPr>
        <w:tabs>
          <w:tab w:val="left" w:pos="709"/>
        </w:tabs>
        <w:spacing w:after="0" w:line="240" w:lineRule="auto"/>
        <w:ind w:hanging="796"/>
        <w:jc w:val="both"/>
        <w:rPr>
          <w:rFonts w:ascii="Tahoma" w:hAnsi="Tahoma" w:cs="Tahoma"/>
          <w:sz w:val="20"/>
          <w:szCs w:val="20"/>
        </w:rPr>
      </w:pPr>
      <w:r w:rsidRPr="00C86560">
        <w:rPr>
          <w:rFonts w:ascii="Tahoma" w:hAnsi="Tahoma" w:cs="Tahoma"/>
          <w:sz w:val="20"/>
          <w:szCs w:val="20"/>
        </w:rPr>
        <w:t>предоставить Кредитору копию этого документа;</w:t>
      </w:r>
    </w:p>
    <w:p w14:paraId="492A9875" w14:textId="766C7138" w:rsidR="00DA04D9" w:rsidRPr="00C86560" w:rsidRDefault="00580162" w:rsidP="0096238F">
      <w:pPr>
        <w:pStyle w:val="afe"/>
        <w:numPr>
          <w:ilvl w:val="0"/>
          <w:numId w:val="24"/>
        </w:numPr>
        <w:tabs>
          <w:tab w:val="left" w:pos="709"/>
        </w:tabs>
        <w:ind w:left="709" w:hanging="425"/>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w:t>
      </w:r>
      <w:r w:rsidRPr="00C86560">
        <w:rPr>
          <w:rFonts w:ascii="Tahoma" w:hAnsi="Tahoma" w:cs="Tahoma"/>
          <w:i/>
          <w:color w:val="0000FF"/>
          <w:sz w:val="20"/>
          <w:szCs w:val="20"/>
        </w:rPr>
        <w:t xml:space="preserve">абзац </w:t>
      </w:r>
      <w:r w:rsidR="00C7190A" w:rsidRPr="00C86560">
        <w:rPr>
          <w:rFonts w:ascii="Tahoma" w:hAnsi="Tahoma" w:cs="Tahoma"/>
          <w:i/>
          <w:color w:val="0000FF"/>
          <w:sz w:val="20"/>
          <w:szCs w:val="20"/>
        </w:rPr>
        <w:t xml:space="preserve">включается в случае </w:t>
      </w:r>
      <w:r w:rsidRPr="00C86560">
        <w:rPr>
          <w:rFonts w:ascii="Tahoma" w:hAnsi="Tahoma" w:cs="Tahoma"/>
          <w:i/>
          <w:color w:val="0000FF"/>
          <w:sz w:val="20"/>
          <w:szCs w:val="20"/>
        </w:rPr>
        <w:t xml:space="preserve">(1) выдачи ипотечного кредита/ займа </w:t>
      </w:r>
      <w:r w:rsidR="00C7190A" w:rsidRPr="00C86560">
        <w:rPr>
          <w:rFonts w:ascii="Tahoma" w:hAnsi="Tahoma" w:cs="Tahoma"/>
          <w:i/>
          <w:color w:val="0000FF"/>
          <w:sz w:val="20"/>
          <w:szCs w:val="20"/>
        </w:rPr>
        <w:t>Поставщиком</w:t>
      </w:r>
      <w:r w:rsidRPr="00C86560">
        <w:rPr>
          <w:rFonts w:ascii="Tahoma" w:hAnsi="Tahoma" w:cs="Tahoma"/>
          <w:i/>
          <w:color w:val="0000FF"/>
          <w:sz w:val="20"/>
          <w:szCs w:val="20"/>
        </w:rPr>
        <w:t xml:space="preserve"> и (2) кредитования с баланса АО «Банк ДОМ.РФ»</w:t>
      </w:r>
      <w:r w:rsidR="00C7190A" w:rsidRPr="00C86560">
        <w:rPr>
          <w:rFonts w:ascii="Tahoma" w:hAnsi="Tahoma" w:cs="Tahoma"/>
          <w:i/>
          <w:color w:val="0000FF"/>
          <w:sz w:val="20"/>
          <w:szCs w:val="20"/>
        </w:rPr>
        <w:t>, за исключением</w:t>
      </w:r>
      <w:r w:rsidRPr="00C86560">
        <w:rPr>
          <w:rFonts w:ascii="Tahoma" w:hAnsi="Tahoma" w:cs="Tahoma"/>
          <w:i/>
          <w:color w:val="0000FF"/>
          <w:sz w:val="20"/>
          <w:szCs w:val="20"/>
        </w:rPr>
        <w:t xml:space="preserve"> опции «Машино-место»):</w:t>
      </w:r>
      <w:r w:rsidRPr="00C86560">
        <w:rPr>
          <w:rFonts w:ascii="Tahoma" w:hAnsi="Tahoma" w:cs="Tahoma"/>
          <w:i/>
          <w:iCs/>
          <w:color w:val="0000FF"/>
          <w:sz w:val="20"/>
          <w:szCs w:val="20"/>
          <w:shd w:val="clear" w:color="auto" w:fill="D9D9D9"/>
        </w:rPr>
        <w:fldChar w:fldCharType="end"/>
      </w:r>
      <w:r w:rsidRPr="00C86560">
        <w:rPr>
          <w:rFonts w:ascii="Tahoma" w:hAnsi="Tahoma" w:cs="Tahoma"/>
          <w:i/>
          <w:iCs/>
          <w:color w:val="0000FF"/>
          <w:sz w:val="20"/>
          <w:szCs w:val="20"/>
        </w:rPr>
        <w:t xml:space="preserve"> </w:t>
      </w:r>
      <w:r w:rsidR="00DA04D9" w:rsidRPr="00C86560">
        <w:rPr>
          <w:rFonts w:ascii="Tahoma" w:hAnsi="Tahoma" w:cs="Tahoma"/>
          <w:sz w:val="20"/>
          <w:szCs w:val="20"/>
        </w:rPr>
        <w:t>произвести оценку Недвижимого имущества</w:t>
      </w:r>
      <w:r w:rsidR="00DA04D9" w:rsidRPr="00C86560" w:rsidDel="007F4D8B">
        <w:rPr>
          <w:rFonts w:ascii="Tahoma" w:hAnsi="Tahoma" w:cs="Tahoma"/>
          <w:i/>
          <w:sz w:val="20"/>
          <w:szCs w:val="20"/>
        </w:rPr>
        <w:t xml:space="preserve"> </w:t>
      </w:r>
      <w:r w:rsidR="00DA04D9" w:rsidRPr="00C86560">
        <w:rPr>
          <w:rFonts w:ascii="Tahoma" w:hAnsi="Tahoma" w:cs="Tahoma"/>
          <w:sz w:val="20"/>
          <w:szCs w:val="20"/>
        </w:rPr>
        <w:t>у независимого оценщика, удовлетворяющего требованиям Кредитора, за исключением случая, когда до ввода в эксплуатацию объекта долевого строительства была определена рыночная стоимость Недвижимого имущества независимым оценщиком, удовлетворяющим требованиям Кредитора,</w:t>
      </w:r>
      <w:r w:rsidR="00DA04D9" w:rsidRPr="00C86560" w:rsidDel="007F4D8B">
        <w:rPr>
          <w:rFonts w:ascii="Tahoma" w:hAnsi="Tahoma" w:cs="Tahoma"/>
          <w:i/>
          <w:sz w:val="20"/>
          <w:szCs w:val="20"/>
        </w:rPr>
        <w:t xml:space="preserve"> </w:t>
      </w:r>
      <w:r w:rsidR="00DA04D9" w:rsidRPr="00C86560">
        <w:rPr>
          <w:rFonts w:ascii="Tahoma" w:hAnsi="Tahoma" w:cs="Tahoma"/>
          <w:sz w:val="20"/>
          <w:szCs w:val="20"/>
        </w:rPr>
        <w:t>с учетом допущения о завершенности строительства объекта на дату проведения оценки;</w:t>
      </w:r>
    </w:p>
    <w:p w14:paraId="02279DDF" w14:textId="01A14E66" w:rsidR="00DA04D9" w:rsidRPr="00C86560" w:rsidRDefault="00DA04D9" w:rsidP="0096238F">
      <w:pPr>
        <w:numPr>
          <w:ilvl w:val="0"/>
          <w:numId w:val="24"/>
        </w:numPr>
        <w:tabs>
          <w:tab w:val="left" w:pos="709"/>
        </w:tabs>
        <w:spacing w:after="0" w:line="240" w:lineRule="auto"/>
        <w:ind w:left="709" w:hanging="425"/>
        <w:jc w:val="both"/>
        <w:rPr>
          <w:rFonts w:ascii="Tahoma" w:hAnsi="Tahoma" w:cs="Tahoma"/>
          <w:sz w:val="20"/>
          <w:szCs w:val="20"/>
        </w:rPr>
      </w:pPr>
      <w:r w:rsidRPr="00C86560">
        <w:rPr>
          <w:rFonts w:ascii="Tahoma" w:hAnsi="Tahoma" w:cs="Tahoma"/>
          <w:sz w:val="20"/>
          <w:szCs w:val="20"/>
        </w:rPr>
        <w:t>передать в орган регистраци</w:t>
      </w:r>
      <w:r w:rsidR="002730DF" w:rsidRPr="00C86560">
        <w:rPr>
          <w:rFonts w:ascii="Tahoma" w:hAnsi="Tahoma" w:cs="Tahoma"/>
          <w:sz w:val="20"/>
          <w:szCs w:val="20"/>
        </w:rPr>
        <w:t>и</w:t>
      </w:r>
      <w:r w:rsidRPr="00C86560">
        <w:rPr>
          <w:rFonts w:ascii="Tahoma" w:hAnsi="Tahoma" w:cs="Tahoma"/>
          <w:sz w:val="20"/>
          <w:szCs w:val="20"/>
        </w:rPr>
        <w:t xml:space="preserve"> прав Договор </w:t>
      </w:r>
      <w:r w:rsidRPr="00C86560">
        <w:rPr>
          <w:rFonts w:ascii="Tahoma" w:eastAsia="Calibri" w:hAnsi="Tahoma" w:cs="Tahoma"/>
          <w:sz w:val="20"/>
          <w:szCs w:val="20"/>
          <w:lang w:eastAsia="ru-RU"/>
        </w:rPr>
        <w:t>приобретения и</w:t>
      </w:r>
      <w:r w:rsidRPr="00C86560">
        <w:rPr>
          <w:rFonts w:ascii="Tahoma" w:hAnsi="Tahoma" w:cs="Tahoma"/>
          <w:sz w:val="20"/>
          <w:szCs w:val="20"/>
        </w:rPr>
        <w:t xml:space="preserve"> иные необходимые документы для проведения государственной регистрации права собственности Залогодателя на Недвижимое имущество</w:t>
      </w:r>
      <w:r w:rsidRPr="00C86560" w:rsidDel="007F4D8B">
        <w:rPr>
          <w:rFonts w:ascii="Tahoma" w:hAnsi="Tahoma" w:cs="Tahoma"/>
          <w:i/>
          <w:sz w:val="20"/>
          <w:szCs w:val="20"/>
        </w:rPr>
        <w:t xml:space="preserve"> </w:t>
      </w:r>
      <w:r w:rsidRPr="00C86560">
        <w:rPr>
          <w:rFonts w:ascii="Tahoma" w:hAnsi="Tahoma" w:cs="Tahoma"/>
          <w:sz w:val="20"/>
          <w:szCs w:val="20"/>
        </w:rPr>
        <w:t>и ипотеки Недвижимого имущества в пользу Кредитора (предварительно уведомив об этом Кредитора);</w:t>
      </w:r>
    </w:p>
    <w:p w14:paraId="44E01907" w14:textId="1753D486" w:rsidR="00DA04D9" w:rsidRPr="00C86560" w:rsidRDefault="0094192D" w:rsidP="0096238F">
      <w:pPr>
        <w:numPr>
          <w:ilvl w:val="0"/>
          <w:numId w:val="24"/>
        </w:numPr>
        <w:tabs>
          <w:tab w:val="left" w:pos="709"/>
        </w:tabs>
        <w:spacing w:after="0" w:line="240" w:lineRule="auto"/>
        <w:ind w:left="709" w:hanging="425"/>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w:t>
      </w:r>
      <w:r w:rsidRPr="00C86560">
        <w:rPr>
          <w:rFonts w:ascii="Tahoma" w:hAnsi="Tahoma" w:cs="Tahoma"/>
          <w:i/>
          <w:color w:val="0000FF"/>
          <w:sz w:val="20"/>
          <w:szCs w:val="20"/>
        </w:rPr>
        <w:t>абзац включается в случае (1) выдачи ипотечного кредита/ займа Поставщиком и (2) кредитования с баланса АО «Банк ДОМ.РФ», за исключением опции «Машино-место»):</w:t>
      </w:r>
      <w:r w:rsidRPr="00C86560">
        <w:rPr>
          <w:rFonts w:ascii="Tahoma" w:hAnsi="Tahoma" w:cs="Tahoma"/>
          <w:i/>
          <w:iCs/>
          <w:color w:val="0000FF"/>
          <w:sz w:val="20"/>
          <w:szCs w:val="20"/>
          <w:shd w:val="clear" w:color="auto" w:fill="D9D9D9"/>
        </w:rPr>
        <w:fldChar w:fldCharType="end"/>
      </w:r>
      <w:r w:rsidR="00580162" w:rsidRPr="00C86560">
        <w:rPr>
          <w:rFonts w:ascii="Tahoma" w:hAnsi="Tahoma" w:cs="Tahoma"/>
          <w:i/>
          <w:iCs/>
          <w:color w:val="0000FF"/>
          <w:sz w:val="20"/>
          <w:szCs w:val="20"/>
        </w:rPr>
        <w:t xml:space="preserve"> </w:t>
      </w:r>
      <w:r w:rsidR="005232E5" w:rsidRPr="00C86560">
        <w:rPr>
          <w:rFonts w:ascii="Tahoma" w:hAnsi="Tahoma" w:cs="Tahoma"/>
          <w:sz w:val="20"/>
          <w:szCs w:val="20"/>
        </w:rPr>
        <w:t>осуществить все необходимые действия для оформления Закладной на Недвижимое имущество по составленной Кредитором форме и выдачи ее Кредитору органом регистрации прав</w:t>
      </w:r>
      <w:r w:rsidR="00DA04D9" w:rsidRPr="00C86560">
        <w:rPr>
          <w:rFonts w:ascii="Tahoma" w:hAnsi="Tahoma" w:cs="Tahoma"/>
          <w:sz w:val="20"/>
          <w:szCs w:val="20"/>
        </w:rPr>
        <w:t>.</w:t>
      </w:r>
    </w:p>
    <w:p w14:paraId="642CF10B" w14:textId="5A7B6C5B" w:rsidR="00DA04D9" w:rsidRPr="00C86560" w:rsidRDefault="00387E41" w:rsidP="0096238F">
      <w:pPr>
        <w:pStyle w:val="afe"/>
        <w:numPr>
          <w:ilvl w:val="4"/>
          <w:numId w:val="20"/>
        </w:numPr>
        <w:tabs>
          <w:tab w:val="left" w:pos="709"/>
        </w:tabs>
        <w:ind w:left="709" w:hanging="851"/>
        <w:jc w:val="both"/>
        <w:rPr>
          <w:rFonts w:ascii="Tahoma" w:hAnsi="Tahoma" w:cs="Tahoma"/>
          <w:sz w:val="20"/>
          <w:szCs w:val="20"/>
        </w:rPr>
      </w:pPr>
      <w:r w:rsidRPr="00C86560">
        <w:rPr>
          <w:rFonts w:ascii="Tahoma" w:hAnsi="Tahoma" w:cs="Tahoma"/>
          <w:sz w:val="20"/>
          <w:szCs w:val="20"/>
        </w:rPr>
        <w:t>В срок не позднее 5 (п</w:t>
      </w:r>
      <w:r w:rsidR="00DA04D9" w:rsidRPr="00C86560">
        <w:rPr>
          <w:rFonts w:ascii="Tahoma" w:hAnsi="Tahoma" w:cs="Tahoma"/>
          <w:sz w:val="20"/>
          <w:szCs w:val="20"/>
        </w:rPr>
        <w:t xml:space="preserve">яти) </w:t>
      </w:r>
      <w:r w:rsidR="00DA04D9" w:rsidRPr="00C86560">
        <w:rPr>
          <w:rFonts w:ascii="Tahoma" w:hAnsi="Tahoma" w:cs="Tahoma"/>
          <w:i/>
          <w:iCs/>
          <w:color w:val="0000FF"/>
          <w:sz w:val="20"/>
          <w:szCs w:val="20"/>
          <w:shd w:val="clear" w:color="auto" w:fill="D9D9D9"/>
        </w:rPr>
        <w:fldChar w:fldCharType="begin">
          <w:ffData>
            <w:name w:val=""/>
            <w:enabled/>
            <w:calcOnExit w:val="0"/>
            <w:textInput/>
          </w:ffData>
        </w:fldChar>
      </w:r>
      <w:r w:rsidR="00DA04D9" w:rsidRPr="00C86560">
        <w:rPr>
          <w:rFonts w:ascii="Tahoma" w:hAnsi="Tahoma" w:cs="Tahoma"/>
          <w:i/>
          <w:iCs/>
          <w:color w:val="0000FF"/>
          <w:sz w:val="20"/>
          <w:szCs w:val="20"/>
          <w:shd w:val="clear" w:color="auto" w:fill="D9D9D9"/>
        </w:rPr>
        <w:instrText xml:space="preserve"> FORMTEXT </w:instrText>
      </w:r>
      <w:r w:rsidR="00DA04D9" w:rsidRPr="00C86560">
        <w:rPr>
          <w:rFonts w:ascii="Tahoma" w:hAnsi="Tahoma" w:cs="Tahoma"/>
          <w:i/>
          <w:iCs/>
          <w:color w:val="0000FF"/>
          <w:sz w:val="20"/>
          <w:szCs w:val="20"/>
          <w:shd w:val="clear" w:color="auto" w:fill="D9D9D9"/>
        </w:rPr>
      </w:r>
      <w:r w:rsidR="00DA04D9" w:rsidRPr="00C86560">
        <w:rPr>
          <w:rFonts w:ascii="Tahoma" w:hAnsi="Tahoma" w:cs="Tahoma"/>
          <w:i/>
          <w:iCs/>
          <w:color w:val="0000FF"/>
          <w:sz w:val="20"/>
          <w:szCs w:val="20"/>
          <w:shd w:val="clear" w:color="auto" w:fill="D9D9D9"/>
        </w:rPr>
        <w:fldChar w:fldCharType="separate"/>
      </w:r>
      <w:r w:rsidR="00DA04D9" w:rsidRPr="00C86560">
        <w:rPr>
          <w:rFonts w:ascii="Tahoma" w:hAnsi="Tahoma" w:cs="Tahoma"/>
          <w:i/>
          <w:iCs/>
          <w:color w:val="0000FF"/>
          <w:sz w:val="20"/>
          <w:szCs w:val="20"/>
          <w:shd w:val="clear" w:color="auto" w:fill="D9D9D9"/>
        </w:rPr>
        <w:t>(срок может быть изменен по усмотрению Кредитора)</w:t>
      </w:r>
      <w:r w:rsidR="00DA04D9" w:rsidRPr="00C86560">
        <w:rPr>
          <w:rFonts w:ascii="Tahoma" w:hAnsi="Tahoma" w:cs="Tahoma"/>
          <w:i/>
          <w:iCs/>
          <w:color w:val="0000FF"/>
          <w:sz w:val="20"/>
          <w:szCs w:val="20"/>
          <w:shd w:val="clear" w:color="auto" w:fill="D9D9D9"/>
        </w:rPr>
        <w:fldChar w:fldCharType="end"/>
      </w:r>
      <w:r w:rsidR="00DA04D9" w:rsidRPr="00C86560">
        <w:rPr>
          <w:rFonts w:ascii="Tahoma" w:hAnsi="Tahoma" w:cs="Tahoma"/>
          <w:i/>
          <w:sz w:val="20"/>
          <w:szCs w:val="20"/>
        </w:rPr>
        <w:t xml:space="preserve"> </w:t>
      </w:r>
      <w:r w:rsidR="00DA04D9" w:rsidRPr="00C86560">
        <w:rPr>
          <w:rFonts w:ascii="Tahoma" w:hAnsi="Tahoma" w:cs="Tahoma"/>
          <w:sz w:val="20"/>
          <w:szCs w:val="20"/>
        </w:rPr>
        <w:t>рабочих дней с даты государственной регистрации права собственности на Недвижимое имущество</w:t>
      </w:r>
      <w:r w:rsidR="00DA04D9" w:rsidRPr="00C86560">
        <w:rPr>
          <w:rFonts w:ascii="Tahoma" w:hAnsi="Tahoma" w:cs="Tahoma"/>
          <w:i/>
          <w:sz w:val="20"/>
          <w:szCs w:val="20"/>
        </w:rPr>
        <w:t xml:space="preserve"> </w:t>
      </w:r>
      <w:r w:rsidR="00DA04D9" w:rsidRPr="00C86560">
        <w:rPr>
          <w:rFonts w:ascii="Tahoma" w:hAnsi="Tahoma" w:cs="Tahoma"/>
          <w:sz w:val="20"/>
          <w:szCs w:val="20"/>
        </w:rPr>
        <w:t>предъявить Кредитору выписку из Е</w:t>
      </w:r>
      <w:r w:rsidR="00C76588" w:rsidRPr="00C86560">
        <w:rPr>
          <w:rFonts w:ascii="Tahoma" w:hAnsi="Tahoma" w:cs="Tahoma"/>
          <w:sz w:val="20"/>
          <w:szCs w:val="20"/>
        </w:rPr>
        <w:t>ГРН</w:t>
      </w:r>
      <w:r w:rsidR="00EB0D63" w:rsidRPr="00C86560">
        <w:rPr>
          <w:rFonts w:ascii="Tahoma" w:hAnsi="Tahoma" w:cs="Tahoma"/>
          <w:sz w:val="20"/>
          <w:szCs w:val="20"/>
        </w:rPr>
        <w:t xml:space="preserve"> (по желанию)</w:t>
      </w:r>
      <w:r w:rsidR="00DA04D9" w:rsidRPr="00C86560">
        <w:rPr>
          <w:rFonts w:ascii="Tahoma" w:hAnsi="Tahoma" w:cs="Tahoma"/>
          <w:sz w:val="20"/>
          <w:szCs w:val="20"/>
        </w:rPr>
        <w:t xml:space="preserve"> или иной документ, соответствующий требованиям законодательства Российской Федерации, </w:t>
      </w:r>
      <w:r w:rsidR="00DA04D9" w:rsidRPr="00C86560">
        <w:rPr>
          <w:rFonts w:ascii="Tahoma" w:eastAsia="Times New Roman" w:hAnsi="Tahoma" w:cs="Tahoma"/>
          <w:sz w:val="20"/>
          <w:szCs w:val="20"/>
        </w:rPr>
        <w:t>содержащий информацию об обременении</w:t>
      </w:r>
      <w:r w:rsidR="00DA04D9" w:rsidRPr="00C86560">
        <w:rPr>
          <w:rFonts w:ascii="Tahoma" w:hAnsi="Tahoma" w:cs="Tahoma"/>
          <w:sz w:val="20"/>
          <w:szCs w:val="20"/>
        </w:rPr>
        <w:t xml:space="preserve"> Недвижимого имущества</w:t>
      </w:r>
      <w:r w:rsidR="00DA04D9" w:rsidRPr="00C86560" w:rsidDel="00C2173C">
        <w:rPr>
          <w:rFonts w:ascii="Tahoma" w:hAnsi="Tahoma" w:cs="Tahoma"/>
          <w:i/>
          <w:sz w:val="20"/>
          <w:szCs w:val="20"/>
        </w:rPr>
        <w:t xml:space="preserve"> </w:t>
      </w:r>
      <w:r w:rsidR="00DA04D9" w:rsidRPr="00C86560">
        <w:rPr>
          <w:rFonts w:ascii="Tahoma" w:hAnsi="Tahoma" w:cs="Tahoma"/>
          <w:sz w:val="20"/>
          <w:szCs w:val="20"/>
        </w:rPr>
        <w:t xml:space="preserve">ипотекой (при наличии таких документов у Заемщика). </w:t>
      </w:r>
    </w:p>
    <w:p w14:paraId="2B281920" w14:textId="3ED257E4" w:rsidR="00DA04D9" w:rsidRPr="00C86560" w:rsidRDefault="00DA04D9" w:rsidP="0096238F">
      <w:pPr>
        <w:pStyle w:val="afe"/>
        <w:numPr>
          <w:ilvl w:val="4"/>
          <w:numId w:val="20"/>
        </w:numPr>
        <w:tabs>
          <w:tab w:val="left" w:pos="709"/>
        </w:tabs>
        <w:ind w:left="709" w:hanging="851"/>
        <w:jc w:val="both"/>
        <w:rPr>
          <w:rFonts w:ascii="Tahoma" w:hAnsi="Tahoma" w:cs="Tahoma"/>
          <w:sz w:val="20"/>
          <w:szCs w:val="20"/>
        </w:rPr>
      </w:pPr>
      <w:r w:rsidRPr="00C86560">
        <w:rPr>
          <w:rFonts w:ascii="Tahoma" w:hAnsi="Tahoma" w:cs="Tahoma"/>
          <w:sz w:val="20"/>
          <w:szCs w:val="20"/>
        </w:rPr>
        <w:t>До государственной регистрации права собственности Залогодателя на Недвижимое имущество:</w:t>
      </w:r>
    </w:p>
    <w:p w14:paraId="3C58AA35" w14:textId="75600582" w:rsidR="00DA04D9" w:rsidRPr="00C86560" w:rsidRDefault="00DA04D9" w:rsidP="0096238F">
      <w:pPr>
        <w:numPr>
          <w:ilvl w:val="0"/>
          <w:numId w:val="25"/>
        </w:numPr>
        <w:spacing w:after="0" w:line="240" w:lineRule="auto"/>
        <w:ind w:left="709" w:hanging="425"/>
        <w:jc w:val="both"/>
        <w:rPr>
          <w:rFonts w:ascii="Tahoma" w:hAnsi="Tahoma" w:cs="Tahoma"/>
          <w:sz w:val="20"/>
          <w:szCs w:val="20"/>
        </w:rPr>
      </w:pPr>
      <w:r w:rsidRPr="00C86560">
        <w:rPr>
          <w:rFonts w:ascii="Tahoma" w:hAnsi="Tahoma" w:cs="Tahoma"/>
          <w:sz w:val="20"/>
          <w:szCs w:val="20"/>
        </w:rPr>
        <w:t>не совершать уступку заложенных Прав требования;</w:t>
      </w:r>
    </w:p>
    <w:p w14:paraId="308674F8" w14:textId="77777777" w:rsidR="00DA04D9" w:rsidRPr="00C86560" w:rsidRDefault="00DA04D9" w:rsidP="0096238F">
      <w:pPr>
        <w:numPr>
          <w:ilvl w:val="0"/>
          <w:numId w:val="25"/>
        </w:numPr>
        <w:spacing w:after="0" w:line="240" w:lineRule="auto"/>
        <w:ind w:left="709" w:hanging="425"/>
        <w:jc w:val="both"/>
        <w:rPr>
          <w:rFonts w:ascii="Tahoma" w:hAnsi="Tahoma" w:cs="Tahoma"/>
          <w:sz w:val="20"/>
          <w:szCs w:val="20"/>
        </w:rPr>
      </w:pPr>
      <w:r w:rsidRPr="00C86560">
        <w:rPr>
          <w:rFonts w:ascii="Tahoma" w:hAnsi="Tahoma" w:cs="Tahoma"/>
          <w:sz w:val="20"/>
          <w:szCs w:val="20"/>
        </w:rPr>
        <w:t>не совершать действий, влекущих прекращение или уменьшение стоимости Прав требования;</w:t>
      </w:r>
    </w:p>
    <w:p w14:paraId="31420D09" w14:textId="77777777" w:rsidR="00DA04D9" w:rsidRPr="00C86560" w:rsidRDefault="00DA04D9" w:rsidP="0096238F">
      <w:pPr>
        <w:numPr>
          <w:ilvl w:val="0"/>
          <w:numId w:val="25"/>
        </w:numPr>
        <w:spacing w:after="0" w:line="240" w:lineRule="auto"/>
        <w:ind w:left="709" w:hanging="425"/>
        <w:jc w:val="both"/>
        <w:rPr>
          <w:rFonts w:ascii="Tahoma" w:hAnsi="Tahoma" w:cs="Tahoma"/>
          <w:sz w:val="20"/>
          <w:szCs w:val="20"/>
        </w:rPr>
      </w:pPr>
      <w:r w:rsidRPr="00C86560">
        <w:rPr>
          <w:rFonts w:ascii="Tahoma" w:hAnsi="Tahoma" w:cs="Tahoma"/>
          <w:sz w:val="20"/>
          <w:szCs w:val="20"/>
        </w:rPr>
        <w:t>принимать меры, необходимые для защиты Прав требования со стороны третьих лиц;</w:t>
      </w:r>
    </w:p>
    <w:p w14:paraId="4DFADBEC" w14:textId="77777777" w:rsidR="00DA04D9" w:rsidRPr="00C86560" w:rsidRDefault="00DA04D9" w:rsidP="0096238F">
      <w:pPr>
        <w:numPr>
          <w:ilvl w:val="0"/>
          <w:numId w:val="25"/>
        </w:numPr>
        <w:spacing w:after="0" w:line="240" w:lineRule="auto"/>
        <w:ind w:left="709" w:hanging="425"/>
        <w:jc w:val="both"/>
        <w:rPr>
          <w:rFonts w:ascii="Tahoma" w:hAnsi="Tahoma" w:cs="Tahoma"/>
          <w:sz w:val="20"/>
          <w:szCs w:val="20"/>
        </w:rPr>
      </w:pPr>
      <w:r w:rsidRPr="00C86560">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43E450EA" w14:textId="77777777" w:rsidR="00DA04D9" w:rsidRPr="00C86560" w:rsidRDefault="00DA04D9" w:rsidP="0096238F">
      <w:pPr>
        <w:spacing w:after="0" w:line="240" w:lineRule="auto"/>
        <w:ind w:left="709"/>
        <w:jc w:val="both"/>
        <w:rPr>
          <w:rFonts w:ascii="Tahoma" w:hAnsi="Tahoma" w:cs="Tahoma"/>
          <w:sz w:val="20"/>
          <w:szCs w:val="20"/>
        </w:rPr>
      </w:pPr>
    </w:p>
    <w:p w14:paraId="286D79BA" w14:textId="060CC5F1" w:rsidR="00D710C7" w:rsidRPr="00C86560" w:rsidRDefault="0039261B" w:rsidP="0096238F">
      <w:pPr>
        <w:tabs>
          <w:tab w:val="left" w:pos="709"/>
        </w:tabs>
        <w:spacing w:after="0" w:line="240" w:lineRule="auto"/>
        <w:ind w:left="709"/>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(Вариант 3. пункт и подпункты включаются при</w:t>
      </w:r>
      <w:r w:rsidRPr="00C86560">
        <w:rPr>
          <w:rFonts w:ascii="Tahoma" w:hAnsi="Tahoma" w:cs="Tahoma"/>
          <w:i/>
          <w:color w:val="0000FF"/>
          <w:sz w:val="20"/>
          <w:szCs w:val="20"/>
          <w:shd w:val="clear" w:color="auto" w:fill="D9D9D9"/>
        </w:rPr>
        <w:t xml:space="preserve"> предоставлении</w:t>
      </w:r>
      <w:r w:rsidRPr="00C86560">
        <w:rPr>
          <w:rFonts w:ascii="Tahoma" w:eastAsia="Calibri" w:hAnsi="Tahoma" w:cs="Tahoma"/>
          <w:i/>
          <w:iCs/>
          <w:color w:val="0000FF"/>
          <w:sz w:val="20"/>
          <w:szCs w:val="20"/>
          <w:shd w:val="clear" w:color="auto" w:fill="D9D9D9"/>
          <w:lang w:eastAsia="ru-RU"/>
        </w:rPr>
        <w:t xml:space="preserve"> Заемных средств на приобретение части жилого дома </w:t>
      </w:r>
      <w:r w:rsidR="0010158B" w:rsidRPr="00C86560">
        <w:rPr>
          <w:rFonts w:ascii="Tahoma" w:eastAsia="Calibri" w:hAnsi="Tahoma" w:cs="Tahoma"/>
          <w:i/>
          <w:iCs/>
          <w:color w:val="0000FF"/>
          <w:sz w:val="20"/>
          <w:szCs w:val="20"/>
          <w:shd w:val="clear" w:color="auto" w:fill="D9D9D9"/>
          <w:lang w:eastAsia="ru-RU"/>
        </w:rPr>
        <w:t xml:space="preserve">(в т.ч. таунхауса) </w:t>
      </w:r>
      <w:r w:rsidRPr="00C86560">
        <w:rPr>
          <w:rFonts w:ascii="Tahoma" w:eastAsia="Calibri" w:hAnsi="Tahoma" w:cs="Tahoma"/>
          <w:i/>
          <w:iCs/>
          <w:color w:val="0000FF"/>
          <w:sz w:val="20"/>
          <w:szCs w:val="20"/>
          <w:shd w:val="clear" w:color="auto" w:fill="D9D9D9"/>
          <w:lang w:eastAsia="ru-RU"/>
        </w:rPr>
        <w:t xml:space="preserve">на этапе строительства по </w:t>
      </w:r>
      <w:r w:rsidR="0094192D" w:rsidRPr="00C86560">
        <w:rPr>
          <w:rFonts w:ascii="Tahoma" w:eastAsia="Calibri" w:hAnsi="Tahoma" w:cs="Tahoma"/>
          <w:i/>
          <w:iCs/>
          <w:color w:val="0000FF"/>
          <w:sz w:val="20"/>
          <w:szCs w:val="20"/>
          <w:shd w:val="clear" w:color="auto" w:fill="D9D9D9"/>
          <w:lang w:eastAsia="ru-RU"/>
        </w:rPr>
        <w:t>ДУДС</w:t>
      </w:r>
      <w:r w:rsidRPr="00C86560">
        <w:rPr>
          <w:rFonts w:ascii="Tahoma" w:eastAsia="Calibri" w:hAnsi="Tahoma" w:cs="Tahoma"/>
          <w:i/>
          <w:iCs/>
          <w:color w:val="0000FF"/>
          <w:sz w:val="20"/>
          <w:szCs w:val="20"/>
          <w:shd w:val="clear" w:color="auto" w:fill="D9D9D9"/>
          <w:lang w:eastAsia="ru-RU"/>
        </w:rPr>
        <w:t xml:space="preserve">/ </w:t>
      </w:r>
      <w:r w:rsidR="0094192D" w:rsidRPr="00C86560">
        <w:rPr>
          <w:rFonts w:ascii="Tahoma" w:eastAsia="Calibri" w:hAnsi="Tahoma" w:cs="Tahoma"/>
          <w:i/>
          <w:iCs/>
          <w:color w:val="0000FF"/>
          <w:sz w:val="20"/>
          <w:szCs w:val="20"/>
          <w:shd w:val="clear" w:color="auto" w:fill="D9D9D9"/>
          <w:lang w:eastAsia="ru-RU"/>
        </w:rPr>
        <w:t>ДУПТ</w:t>
      </w:r>
      <w:r w:rsidRPr="00C86560">
        <w:rPr>
          <w:rFonts w:ascii="Tahoma" w:eastAsia="Calibri" w:hAnsi="Tahoma" w:cs="Tahoma"/>
          <w:i/>
          <w:iCs/>
          <w:color w:val="0000FF"/>
          <w:sz w:val="20"/>
          <w:szCs w:val="20"/>
          <w:shd w:val="clear" w:color="auto" w:fill="D9D9D9"/>
          <w:lang w:eastAsia="ru-RU"/>
        </w:rPr>
        <w:t xml:space="preserve"> в рамках продукта «Приобретение жилого дома» (с оформлением закладной на права требования и без оформления закладной на права требования)</w:t>
      </w:r>
      <w:r w:rsidRPr="00C86560">
        <w:rPr>
          <w:rFonts w:ascii="Tahoma" w:hAnsi="Tahoma" w:cs="Tahoma"/>
          <w:i/>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r w:rsidRPr="00C86560">
        <w:rPr>
          <w:rFonts w:ascii="Tahoma" w:hAnsi="Tahoma" w:cs="Tahoma"/>
          <w:i/>
          <w:iCs/>
          <w:sz w:val="20"/>
          <w:szCs w:val="20"/>
        </w:rPr>
        <w:t xml:space="preserve"> </w:t>
      </w:r>
      <w:r w:rsidR="00387E41" w:rsidRPr="00C86560">
        <w:rPr>
          <w:rFonts w:ascii="Tahoma" w:hAnsi="Tahoma" w:cs="Tahoma"/>
          <w:sz w:val="20"/>
          <w:szCs w:val="20"/>
        </w:rPr>
        <w:t>В срок не позднее 5 (п</w:t>
      </w:r>
      <w:r w:rsidR="00D710C7" w:rsidRPr="00C86560">
        <w:rPr>
          <w:rFonts w:ascii="Tahoma" w:hAnsi="Tahoma" w:cs="Tahoma"/>
          <w:sz w:val="20"/>
          <w:szCs w:val="20"/>
        </w:rPr>
        <w:t>яти)</w:t>
      </w:r>
      <w:r w:rsidR="00D710C7" w:rsidRPr="00C86560">
        <w:rPr>
          <w:rFonts w:ascii="Tahoma" w:hAnsi="Tahoma" w:cs="Tahoma"/>
          <w:i/>
          <w:sz w:val="20"/>
          <w:szCs w:val="20"/>
        </w:rPr>
        <w:t xml:space="preserve"> </w:t>
      </w:r>
      <w:r w:rsidR="00D710C7" w:rsidRPr="00C86560">
        <w:rPr>
          <w:rFonts w:ascii="Tahoma" w:hAnsi="Tahoma" w:cs="Tahoma"/>
          <w:i/>
          <w:iCs/>
          <w:color w:val="0000FF"/>
          <w:sz w:val="20"/>
          <w:szCs w:val="20"/>
          <w:shd w:val="clear" w:color="auto" w:fill="D9D9D9"/>
        </w:rPr>
        <w:fldChar w:fldCharType="begin">
          <w:ffData>
            <w:name w:val=""/>
            <w:enabled/>
            <w:calcOnExit w:val="0"/>
            <w:textInput/>
          </w:ffData>
        </w:fldChar>
      </w:r>
      <w:r w:rsidR="00D710C7" w:rsidRPr="00C86560">
        <w:rPr>
          <w:rFonts w:ascii="Tahoma" w:hAnsi="Tahoma" w:cs="Tahoma"/>
          <w:i/>
          <w:iCs/>
          <w:color w:val="0000FF"/>
          <w:sz w:val="20"/>
          <w:szCs w:val="20"/>
          <w:shd w:val="clear" w:color="auto" w:fill="D9D9D9"/>
        </w:rPr>
        <w:instrText xml:space="preserve"> FORMTEXT </w:instrText>
      </w:r>
      <w:r w:rsidR="00D710C7" w:rsidRPr="00C86560">
        <w:rPr>
          <w:rFonts w:ascii="Tahoma" w:hAnsi="Tahoma" w:cs="Tahoma"/>
          <w:i/>
          <w:iCs/>
          <w:color w:val="0000FF"/>
          <w:sz w:val="20"/>
          <w:szCs w:val="20"/>
          <w:shd w:val="clear" w:color="auto" w:fill="D9D9D9"/>
        </w:rPr>
      </w:r>
      <w:r w:rsidR="00D710C7" w:rsidRPr="00C86560">
        <w:rPr>
          <w:rFonts w:ascii="Tahoma" w:hAnsi="Tahoma" w:cs="Tahoma"/>
          <w:i/>
          <w:iCs/>
          <w:color w:val="0000FF"/>
          <w:sz w:val="20"/>
          <w:szCs w:val="20"/>
          <w:shd w:val="clear" w:color="auto" w:fill="D9D9D9"/>
        </w:rPr>
        <w:fldChar w:fldCharType="separate"/>
      </w:r>
      <w:r w:rsidR="00D710C7" w:rsidRPr="00C86560">
        <w:rPr>
          <w:rFonts w:ascii="Tahoma" w:hAnsi="Tahoma" w:cs="Tahoma"/>
          <w:i/>
          <w:iCs/>
          <w:color w:val="0000FF"/>
          <w:sz w:val="20"/>
          <w:szCs w:val="20"/>
          <w:shd w:val="clear" w:color="auto" w:fill="D9D9D9"/>
        </w:rPr>
        <w:t>(срок может быть изменен по усмотрению Кредитора)</w:t>
      </w:r>
      <w:r w:rsidR="00D710C7" w:rsidRPr="00C86560">
        <w:rPr>
          <w:rFonts w:ascii="Tahoma" w:hAnsi="Tahoma" w:cs="Tahoma"/>
          <w:i/>
          <w:iCs/>
          <w:color w:val="0000FF"/>
          <w:sz w:val="20"/>
          <w:szCs w:val="20"/>
          <w:shd w:val="clear" w:color="auto" w:fill="D9D9D9"/>
        </w:rPr>
        <w:fldChar w:fldCharType="end"/>
      </w:r>
      <w:r w:rsidR="00D710C7" w:rsidRPr="00C86560">
        <w:rPr>
          <w:rFonts w:ascii="Tahoma" w:hAnsi="Tahoma" w:cs="Tahoma"/>
          <w:sz w:val="20"/>
          <w:szCs w:val="20"/>
        </w:rPr>
        <w:t xml:space="preserve"> рабочих дней с даты заключения Договора приобретения </w:t>
      </w:r>
      <w:r w:rsidR="00F37185" w:rsidRPr="00C86560">
        <w:rPr>
          <w:rFonts w:ascii="Tahoma" w:hAnsi="Tahoma" w:cs="Tahoma"/>
          <w:sz w:val="20"/>
          <w:szCs w:val="20"/>
        </w:rPr>
        <w:t xml:space="preserve">земельного участка </w:t>
      </w:r>
      <w:r w:rsidR="00D710C7" w:rsidRPr="00C86560">
        <w:rPr>
          <w:rFonts w:ascii="Tahoma" w:hAnsi="Tahoma" w:cs="Tahoma"/>
          <w:sz w:val="20"/>
          <w:szCs w:val="20"/>
        </w:rPr>
        <w:t>передать его в орган регистраци</w:t>
      </w:r>
      <w:r w:rsidR="002730DF" w:rsidRPr="00C86560">
        <w:rPr>
          <w:rFonts w:ascii="Tahoma" w:hAnsi="Tahoma" w:cs="Tahoma"/>
          <w:sz w:val="20"/>
          <w:szCs w:val="20"/>
        </w:rPr>
        <w:t>и</w:t>
      </w:r>
      <w:r w:rsidR="00D710C7" w:rsidRPr="00C86560">
        <w:rPr>
          <w:rFonts w:ascii="Tahoma" w:hAnsi="Tahoma" w:cs="Tahoma"/>
          <w:sz w:val="20"/>
          <w:szCs w:val="20"/>
        </w:rPr>
        <w:t xml:space="preserve"> прав для государственной регистрации права собственности Залогодателя на </w:t>
      </w:r>
      <w:r w:rsidR="00F37185" w:rsidRPr="00C86560">
        <w:rPr>
          <w:rFonts w:ascii="Tahoma" w:hAnsi="Tahoma" w:cs="Tahoma"/>
          <w:sz w:val="20"/>
          <w:szCs w:val="20"/>
        </w:rPr>
        <w:t>Земельный участок</w:t>
      </w:r>
      <w:r w:rsidR="00D710C7" w:rsidRPr="00C86560">
        <w:rPr>
          <w:rFonts w:ascii="Tahoma" w:hAnsi="Tahoma" w:cs="Tahoma"/>
          <w:sz w:val="20"/>
          <w:szCs w:val="20"/>
        </w:rPr>
        <w:t xml:space="preserve"> и его залога (ипотеки) в пользу Кредитора.</w:t>
      </w:r>
    </w:p>
    <w:p w14:paraId="337AA50F" w14:textId="619E0B5A" w:rsidR="00D710C7" w:rsidRPr="00C86560" w:rsidRDefault="00580162" w:rsidP="0096238F">
      <w:pPr>
        <w:tabs>
          <w:tab w:val="left" w:pos="709"/>
        </w:tabs>
        <w:spacing w:after="0" w:line="240" w:lineRule="auto"/>
        <w:ind w:left="709"/>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w:t>
      </w:r>
      <w:r w:rsidRPr="00C86560">
        <w:rPr>
          <w:rFonts w:ascii="Tahoma" w:hAnsi="Tahoma" w:cs="Tahoma"/>
          <w:i/>
          <w:color w:val="0000FF"/>
          <w:sz w:val="20"/>
          <w:szCs w:val="20"/>
        </w:rPr>
        <w:t xml:space="preserve">абзац (1) включается в случае выдачи ипотечного кредита/ займа </w:t>
      </w:r>
      <w:r w:rsidR="0094192D" w:rsidRPr="00C86560">
        <w:rPr>
          <w:rFonts w:ascii="Tahoma" w:hAnsi="Tahoma" w:cs="Tahoma"/>
          <w:i/>
          <w:color w:val="0000FF"/>
          <w:sz w:val="20"/>
          <w:szCs w:val="20"/>
        </w:rPr>
        <w:t>Поставщиком</w:t>
      </w:r>
      <w:r w:rsidRPr="00C86560">
        <w:rPr>
          <w:rFonts w:ascii="Tahoma" w:hAnsi="Tahoma" w:cs="Tahoma"/>
          <w:i/>
          <w:color w:val="0000FF"/>
          <w:sz w:val="20"/>
          <w:szCs w:val="20"/>
        </w:rPr>
        <w:t xml:space="preserve"> и (2) не включается </w:t>
      </w:r>
      <w:r w:rsidRPr="00C86560">
        <w:rPr>
          <w:rFonts w:ascii="Tahoma" w:eastAsia="Times New Roman" w:hAnsi="Tahoma" w:cs="Tahoma"/>
          <w:i/>
          <w:iCs/>
          <w:color w:val="0000FF"/>
          <w:sz w:val="20"/>
          <w:szCs w:val="20"/>
        </w:rPr>
        <w:t xml:space="preserve">в </w:t>
      </w:r>
      <w:r w:rsidRPr="00C86560">
        <w:rPr>
          <w:rFonts w:ascii="Tahoma" w:hAnsi="Tahoma" w:cs="Tahoma"/>
          <w:i/>
          <w:color w:val="0000FF"/>
          <w:sz w:val="20"/>
          <w:szCs w:val="20"/>
        </w:rPr>
        <w:t>случае кредитования с баланса АО «Банк ДОМ.РФ»):</w:t>
      </w:r>
      <w:r w:rsidRPr="00C86560">
        <w:rPr>
          <w:rFonts w:ascii="Tahoma" w:hAnsi="Tahoma" w:cs="Tahoma"/>
          <w:i/>
          <w:iCs/>
          <w:color w:val="0000FF"/>
          <w:sz w:val="20"/>
          <w:szCs w:val="20"/>
          <w:shd w:val="clear" w:color="auto" w:fill="D9D9D9"/>
        </w:rPr>
        <w:fldChar w:fldCharType="end"/>
      </w:r>
      <w:r w:rsidR="0039261B" w:rsidRPr="00C86560">
        <w:rPr>
          <w:rFonts w:ascii="Tahoma" w:hAnsi="Tahoma" w:cs="Tahoma"/>
          <w:i/>
          <w:iCs/>
          <w:sz w:val="20"/>
          <w:szCs w:val="20"/>
        </w:rPr>
        <w:t xml:space="preserve"> </w:t>
      </w:r>
      <w:r w:rsidR="00D710C7" w:rsidRPr="00C86560">
        <w:rPr>
          <w:rFonts w:ascii="Tahoma" w:hAnsi="Tahoma" w:cs="Tahoma"/>
          <w:sz w:val="20"/>
          <w:szCs w:val="20"/>
        </w:rPr>
        <w:t xml:space="preserve">Одновременно с государственной регистрацией залога (ипотеки) </w:t>
      </w:r>
      <w:r w:rsidR="00F37185" w:rsidRPr="00C86560">
        <w:rPr>
          <w:rFonts w:ascii="Tahoma" w:hAnsi="Tahoma" w:cs="Tahoma"/>
          <w:sz w:val="20"/>
          <w:szCs w:val="20"/>
        </w:rPr>
        <w:t>Земельного участка</w:t>
      </w:r>
      <w:r w:rsidR="00D710C7" w:rsidRPr="00C86560">
        <w:rPr>
          <w:rFonts w:ascii="Tahoma" w:hAnsi="Tahoma" w:cs="Tahoma"/>
          <w:sz w:val="20"/>
          <w:szCs w:val="20"/>
        </w:rPr>
        <w:t xml:space="preserve"> в пользу Кредитора или в срок не позднее 5 (</w:t>
      </w:r>
      <w:r w:rsidR="00387E41" w:rsidRPr="00C86560">
        <w:rPr>
          <w:rFonts w:ascii="Tahoma" w:hAnsi="Tahoma" w:cs="Tahoma"/>
          <w:sz w:val="20"/>
          <w:szCs w:val="20"/>
        </w:rPr>
        <w:t>п</w:t>
      </w:r>
      <w:r w:rsidR="00D710C7" w:rsidRPr="00C86560">
        <w:rPr>
          <w:rFonts w:ascii="Tahoma" w:hAnsi="Tahoma" w:cs="Tahoma"/>
          <w:sz w:val="20"/>
          <w:szCs w:val="20"/>
        </w:rPr>
        <w:t xml:space="preserve">яти) </w:t>
      </w:r>
      <w:r w:rsidR="00D710C7" w:rsidRPr="00C86560">
        <w:rPr>
          <w:rFonts w:ascii="Tahoma" w:hAnsi="Tahoma" w:cs="Tahoma"/>
          <w:i/>
          <w:iCs/>
          <w:color w:val="0000FF"/>
          <w:sz w:val="20"/>
          <w:szCs w:val="20"/>
          <w:shd w:val="clear" w:color="auto" w:fill="D9D9D9"/>
        </w:rPr>
        <w:fldChar w:fldCharType="begin">
          <w:ffData>
            <w:name w:val=""/>
            <w:enabled/>
            <w:calcOnExit w:val="0"/>
            <w:textInput/>
          </w:ffData>
        </w:fldChar>
      </w:r>
      <w:r w:rsidR="00D710C7" w:rsidRPr="00C86560">
        <w:rPr>
          <w:rFonts w:ascii="Tahoma" w:hAnsi="Tahoma" w:cs="Tahoma"/>
          <w:i/>
          <w:iCs/>
          <w:color w:val="0000FF"/>
          <w:sz w:val="20"/>
          <w:szCs w:val="20"/>
          <w:shd w:val="clear" w:color="auto" w:fill="D9D9D9"/>
        </w:rPr>
        <w:instrText xml:space="preserve"> FORMTEXT </w:instrText>
      </w:r>
      <w:r w:rsidR="00D710C7" w:rsidRPr="00C86560">
        <w:rPr>
          <w:rFonts w:ascii="Tahoma" w:hAnsi="Tahoma" w:cs="Tahoma"/>
          <w:i/>
          <w:iCs/>
          <w:color w:val="0000FF"/>
          <w:sz w:val="20"/>
          <w:szCs w:val="20"/>
          <w:shd w:val="clear" w:color="auto" w:fill="D9D9D9"/>
        </w:rPr>
      </w:r>
      <w:r w:rsidR="00D710C7" w:rsidRPr="00C86560">
        <w:rPr>
          <w:rFonts w:ascii="Tahoma" w:hAnsi="Tahoma" w:cs="Tahoma"/>
          <w:i/>
          <w:iCs/>
          <w:color w:val="0000FF"/>
          <w:sz w:val="20"/>
          <w:szCs w:val="20"/>
          <w:shd w:val="clear" w:color="auto" w:fill="D9D9D9"/>
        </w:rPr>
        <w:fldChar w:fldCharType="separate"/>
      </w:r>
      <w:r w:rsidR="00D710C7" w:rsidRPr="00C86560">
        <w:rPr>
          <w:rFonts w:ascii="Tahoma" w:hAnsi="Tahoma" w:cs="Tahoma"/>
          <w:i/>
          <w:iCs/>
          <w:color w:val="0000FF"/>
          <w:sz w:val="20"/>
          <w:szCs w:val="20"/>
          <w:shd w:val="clear" w:color="auto" w:fill="D9D9D9"/>
        </w:rPr>
        <w:t>(срок может быть изменен по усмотрению Кредитора)</w:t>
      </w:r>
      <w:r w:rsidR="00D710C7" w:rsidRPr="00C86560">
        <w:rPr>
          <w:rFonts w:ascii="Tahoma" w:hAnsi="Tahoma" w:cs="Tahoma"/>
          <w:i/>
          <w:iCs/>
          <w:color w:val="0000FF"/>
          <w:sz w:val="20"/>
          <w:szCs w:val="20"/>
          <w:shd w:val="clear" w:color="auto" w:fill="D9D9D9"/>
        </w:rPr>
        <w:fldChar w:fldCharType="end"/>
      </w:r>
      <w:r w:rsidR="00D710C7" w:rsidRPr="00C86560">
        <w:rPr>
          <w:rFonts w:ascii="Tahoma" w:hAnsi="Tahoma" w:cs="Tahoma"/>
          <w:sz w:val="20"/>
          <w:szCs w:val="20"/>
        </w:rPr>
        <w:t xml:space="preserve"> рабочих дней с даты осуществления государственной регистрации залога (ипотеки) </w:t>
      </w:r>
      <w:r w:rsidR="00F37185" w:rsidRPr="00C86560">
        <w:rPr>
          <w:rFonts w:ascii="Tahoma" w:hAnsi="Tahoma" w:cs="Tahoma"/>
          <w:sz w:val="20"/>
          <w:szCs w:val="20"/>
        </w:rPr>
        <w:t>Земельного участка</w:t>
      </w:r>
      <w:r w:rsidR="00D710C7" w:rsidRPr="00C86560">
        <w:rPr>
          <w:rFonts w:ascii="Tahoma" w:hAnsi="Tahoma" w:cs="Tahoma"/>
          <w:sz w:val="20"/>
          <w:szCs w:val="20"/>
        </w:rPr>
        <w:t xml:space="preserve"> в пользу Кредитора осуществить все необходимые действия по оформлению Закладной по составленной Кредитором форме и получению ее Кредитором из органа регистраци</w:t>
      </w:r>
      <w:r w:rsidR="002730DF" w:rsidRPr="00C86560">
        <w:rPr>
          <w:rFonts w:ascii="Tahoma" w:hAnsi="Tahoma" w:cs="Tahoma"/>
          <w:sz w:val="20"/>
          <w:szCs w:val="20"/>
        </w:rPr>
        <w:t>и</w:t>
      </w:r>
      <w:r w:rsidR="00D710C7" w:rsidRPr="00C86560">
        <w:rPr>
          <w:rFonts w:ascii="Tahoma" w:hAnsi="Tahoma" w:cs="Tahoma"/>
          <w:sz w:val="20"/>
          <w:szCs w:val="20"/>
        </w:rPr>
        <w:t xml:space="preserve"> прав</w:t>
      </w:r>
      <w:r w:rsidR="00F37185" w:rsidRPr="00C86560">
        <w:rPr>
          <w:rFonts w:ascii="Tahoma" w:hAnsi="Tahoma" w:cs="Tahoma"/>
          <w:sz w:val="20"/>
          <w:szCs w:val="20"/>
        </w:rPr>
        <w:t>.</w:t>
      </w:r>
    </w:p>
    <w:p w14:paraId="0D1926E1" w14:textId="47DB15E2" w:rsidR="00BF2EA9" w:rsidRPr="00C86560" w:rsidRDefault="00BF2EA9" w:rsidP="0096238F">
      <w:pPr>
        <w:pStyle w:val="afe"/>
        <w:numPr>
          <w:ilvl w:val="4"/>
          <w:numId w:val="27"/>
        </w:numPr>
        <w:tabs>
          <w:tab w:val="left" w:pos="709"/>
        </w:tabs>
        <w:ind w:left="709" w:hanging="851"/>
        <w:jc w:val="both"/>
        <w:rPr>
          <w:rFonts w:ascii="Tahoma" w:hAnsi="Tahoma" w:cs="Tahoma"/>
          <w:sz w:val="20"/>
          <w:szCs w:val="20"/>
        </w:rPr>
      </w:pPr>
      <w:r w:rsidRPr="00C86560">
        <w:rPr>
          <w:rFonts w:ascii="Tahoma" w:hAnsi="Tahoma" w:cs="Tahoma"/>
          <w:sz w:val="20"/>
          <w:szCs w:val="20"/>
        </w:rPr>
        <w:t xml:space="preserve">В срок не позднее 5 (Пяти) </w:t>
      </w:r>
      <w:r w:rsidRPr="00C86560">
        <w:rPr>
          <w:rFonts w:ascii="Tahoma" w:hAnsi="Tahoma" w:cs="Tahoma"/>
          <w:i/>
          <w:iCs/>
          <w:color w:val="0000FF"/>
          <w:sz w:val="20"/>
          <w:szCs w:val="20"/>
          <w:shd w:val="clear" w:color="auto" w:fill="D9D9D9"/>
        </w:rPr>
        <w:fldChar w:fldCharType="begin">
          <w:ffData>
            <w:name w:val=""/>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(срок может быть изменен по усмотрению Кредитора)</w:t>
      </w:r>
      <w:r w:rsidRPr="00C86560">
        <w:rPr>
          <w:rFonts w:ascii="Tahoma" w:hAnsi="Tahoma" w:cs="Tahoma"/>
          <w:i/>
          <w:iCs/>
          <w:color w:val="0000FF"/>
          <w:sz w:val="20"/>
          <w:szCs w:val="20"/>
          <w:shd w:val="clear" w:color="auto" w:fill="D9D9D9"/>
        </w:rPr>
        <w:fldChar w:fldCharType="end"/>
      </w:r>
      <w:r w:rsidRPr="00C86560">
        <w:rPr>
          <w:rFonts w:ascii="Tahoma" w:hAnsi="Tahoma" w:cs="Tahoma"/>
          <w:i/>
          <w:sz w:val="20"/>
          <w:szCs w:val="20"/>
        </w:rPr>
        <w:t xml:space="preserve"> </w:t>
      </w:r>
      <w:r w:rsidRPr="00C86560">
        <w:rPr>
          <w:rFonts w:ascii="Tahoma" w:hAnsi="Tahoma" w:cs="Tahoma"/>
          <w:sz w:val="20"/>
          <w:szCs w:val="20"/>
        </w:rPr>
        <w:t xml:space="preserve">рабочих дней с даты подписания Договора приобретения </w:t>
      </w:r>
      <w:r w:rsidR="000F4683" w:rsidRPr="00C86560">
        <w:rPr>
          <w:rFonts w:ascii="Tahoma" w:hAnsi="Tahoma" w:cs="Tahoma"/>
          <w:sz w:val="20"/>
          <w:szCs w:val="20"/>
        </w:rPr>
        <w:t xml:space="preserve">Жилого дома </w:t>
      </w:r>
      <w:r w:rsidRPr="00C86560">
        <w:rPr>
          <w:rFonts w:ascii="Tahoma" w:hAnsi="Tahoma" w:cs="Tahoma"/>
          <w:sz w:val="20"/>
          <w:szCs w:val="20"/>
        </w:rPr>
        <w:t>передать его в орган регистраци</w:t>
      </w:r>
      <w:r w:rsidR="002730DF" w:rsidRPr="00C86560">
        <w:rPr>
          <w:rFonts w:ascii="Tahoma" w:hAnsi="Tahoma" w:cs="Tahoma"/>
          <w:sz w:val="20"/>
          <w:szCs w:val="20"/>
        </w:rPr>
        <w:t>и</w:t>
      </w:r>
      <w:r w:rsidRPr="00C86560">
        <w:rPr>
          <w:rFonts w:ascii="Tahoma" w:hAnsi="Tahoma" w:cs="Tahoma"/>
          <w:sz w:val="20"/>
          <w:szCs w:val="20"/>
        </w:rPr>
        <w:t xml:space="preserve"> прав и осуществить все необходимые действия для государственной регистрации Договора приобретения</w:t>
      </w:r>
      <w:r w:rsidR="000F4683" w:rsidRPr="00C86560">
        <w:rPr>
          <w:rFonts w:ascii="Tahoma" w:hAnsi="Tahoma" w:cs="Tahoma"/>
          <w:sz w:val="20"/>
          <w:szCs w:val="20"/>
        </w:rPr>
        <w:t xml:space="preserve"> Жилого дома</w:t>
      </w:r>
      <w:r w:rsidRPr="00C86560">
        <w:rPr>
          <w:rFonts w:ascii="Tahoma" w:hAnsi="Tahoma" w:cs="Tahoma"/>
          <w:sz w:val="20"/>
          <w:szCs w:val="20"/>
        </w:rPr>
        <w:t xml:space="preserve"> и залога (ипотеки) Прав требования в пользу Кредитора</w:t>
      </w:r>
      <w:r w:rsidR="0023537B" w:rsidRPr="00C86560">
        <w:rPr>
          <w:rFonts w:ascii="Tahoma" w:hAnsi="Tahoma" w:cs="Tahoma"/>
          <w:sz w:val="20"/>
          <w:szCs w:val="20"/>
        </w:rPr>
        <w:t>.</w:t>
      </w:r>
    </w:p>
    <w:p w14:paraId="18E7F2DF" w14:textId="0726778E" w:rsidR="003B64F9" w:rsidRPr="00C86560" w:rsidRDefault="00580162" w:rsidP="0096238F">
      <w:pPr>
        <w:spacing w:after="0" w:line="240" w:lineRule="auto"/>
        <w:ind w:left="709"/>
        <w:jc w:val="both"/>
        <w:rPr>
          <w:rFonts w:ascii="Tahoma" w:hAnsi="Tahoma" w:cs="Tahoma"/>
          <w:i/>
          <w:iCs/>
          <w:sz w:val="20"/>
          <w:szCs w:val="20"/>
          <w:shd w:val="clear" w:color="auto" w:fill="D9D9D9"/>
        </w:rPr>
      </w:pPr>
      <w:r w:rsidRPr="00C86560">
        <w:rPr>
          <w:rFonts w:ascii="Tahoma" w:hAnsi="Tahoma" w:cs="Tahoma"/>
          <w:i/>
          <w:iCs/>
          <w:color w:val="0000FF"/>
          <w:sz w:val="20"/>
          <w:szCs w:val="20"/>
          <w:shd w:val="clear" w:color="auto" w:fill="D9D9D9"/>
        </w:rPr>
        <w:fldChar w:fldCharType="begin">
          <w:ffData>
            <w:name w:val=""/>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w:t>
      </w:r>
      <w:r w:rsidRPr="00C86560">
        <w:rPr>
          <w:rFonts w:ascii="Tahoma" w:hAnsi="Tahoma" w:cs="Tahoma"/>
          <w:i/>
          <w:color w:val="0000FF"/>
          <w:sz w:val="20"/>
          <w:szCs w:val="20"/>
        </w:rPr>
        <w:t xml:space="preserve">абзац (1) включается в случае выдачи ипотечного кредита/ займа </w:t>
      </w:r>
      <w:r w:rsidR="0094192D" w:rsidRPr="00C86560">
        <w:rPr>
          <w:rFonts w:ascii="Tahoma" w:hAnsi="Tahoma" w:cs="Tahoma"/>
          <w:i/>
          <w:color w:val="0000FF"/>
          <w:sz w:val="20"/>
          <w:szCs w:val="20"/>
        </w:rPr>
        <w:t xml:space="preserve">Поставщиком </w:t>
      </w:r>
      <w:r w:rsidRPr="00C86560">
        <w:rPr>
          <w:rFonts w:ascii="Tahoma" w:hAnsi="Tahoma" w:cs="Tahoma"/>
          <w:i/>
          <w:color w:val="0000FF"/>
          <w:sz w:val="20"/>
          <w:szCs w:val="20"/>
        </w:rPr>
        <w:t xml:space="preserve">и (2) не включается </w:t>
      </w:r>
      <w:r w:rsidRPr="00C86560">
        <w:rPr>
          <w:rFonts w:ascii="Tahoma" w:eastAsia="Times New Roman" w:hAnsi="Tahoma" w:cs="Tahoma"/>
          <w:i/>
          <w:iCs/>
          <w:color w:val="0000FF"/>
          <w:sz w:val="20"/>
          <w:szCs w:val="20"/>
        </w:rPr>
        <w:t xml:space="preserve">в </w:t>
      </w:r>
      <w:r w:rsidRPr="00C86560">
        <w:rPr>
          <w:rFonts w:ascii="Tahoma" w:hAnsi="Tahoma" w:cs="Tahoma"/>
          <w:i/>
          <w:color w:val="0000FF"/>
          <w:sz w:val="20"/>
          <w:szCs w:val="20"/>
        </w:rPr>
        <w:t>случае кредитования с баланса АО «Банк ДОМ.РФ»):</w:t>
      </w:r>
      <w:r w:rsidRPr="00C86560">
        <w:rPr>
          <w:rFonts w:ascii="Tahoma" w:hAnsi="Tahoma" w:cs="Tahoma"/>
          <w:i/>
          <w:iCs/>
          <w:color w:val="0000FF"/>
          <w:sz w:val="20"/>
          <w:szCs w:val="20"/>
          <w:shd w:val="clear" w:color="auto" w:fill="D9D9D9"/>
        </w:rPr>
        <w:fldChar w:fldCharType="end"/>
      </w:r>
      <w:r w:rsidR="0023537B" w:rsidRPr="00C86560">
        <w:rPr>
          <w:rFonts w:ascii="Tahoma" w:hAnsi="Tahoma" w:cs="Tahoma"/>
          <w:i/>
          <w:iCs/>
          <w:sz w:val="20"/>
          <w:szCs w:val="20"/>
        </w:rPr>
        <w:t xml:space="preserve"> </w:t>
      </w:r>
      <w:r w:rsidR="0004513D" w:rsidRPr="00C86560">
        <w:rPr>
          <w:rFonts w:ascii="Tahoma" w:hAnsi="Tahoma" w:cs="Tahoma"/>
          <w:sz w:val="20"/>
          <w:szCs w:val="20"/>
        </w:rPr>
        <w:t>Одновременно с государственной регистрацией Договора приобретения</w:t>
      </w:r>
      <w:r w:rsidR="00D710C7" w:rsidRPr="00C86560">
        <w:rPr>
          <w:rFonts w:ascii="Tahoma" w:hAnsi="Tahoma" w:cs="Tahoma"/>
          <w:sz w:val="20"/>
          <w:szCs w:val="20"/>
        </w:rPr>
        <w:t xml:space="preserve"> </w:t>
      </w:r>
      <w:r w:rsidR="000F4683" w:rsidRPr="00C86560">
        <w:rPr>
          <w:rFonts w:ascii="Tahoma" w:hAnsi="Tahoma" w:cs="Tahoma"/>
          <w:sz w:val="20"/>
          <w:szCs w:val="20"/>
        </w:rPr>
        <w:t xml:space="preserve">Жилого дома </w:t>
      </w:r>
      <w:r w:rsidR="0004513D" w:rsidRPr="00C86560">
        <w:rPr>
          <w:rFonts w:ascii="Tahoma" w:hAnsi="Tahoma" w:cs="Tahoma"/>
          <w:sz w:val="20"/>
          <w:szCs w:val="20"/>
        </w:rPr>
        <w:t>и залога (ипотеки) Прав требования в пользу Кредитора или в срок не позднее 5 (</w:t>
      </w:r>
      <w:r w:rsidR="00387E41" w:rsidRPr="00C86560">
        <w:rPr>
          <w:rFonts w:ascii="Tahoma" w:hAnsi="Tahoma" w:cs="Tahoma"/>
          <w:sz w:val="20"/>
          <w:szCs w:val="20"/>
        </w:rPr>
        <w:t>п</w:t>
      </w:r>
      <w:r w:rsidR="0004513D" w:rsidRPr="00C86560">
        <w:rPr>
          <w:rFonts w:ascii="Tahoma" w:hAnsi="Tahoma" w:cs="Tahoma"/>
          <w:sz w:val="20"/>
          <w:szCs w:val="20"/>
        </w:rPr>
        <w:t xml:space="preserve">яти) </w:t>
      </w:r>
      <w:r w:rsidR="0004513D" w:rsidRPr="00C86560">
        <w:rPr>
          <w:rFonts w:ascii="Tahoma" w:hAnsi="Tahoma" w:cs="Tahoma"/>
          <w:i/>
          <w:iCs/>
          <w:color w:val="0000FF"/>
          <w:sz w:val="20"/>
          <w:szCs w:val="20"/>
          <w:shd w:val="clear" w:color="auto" w:fill="D9D9D9"/>
        </w:rPr>
        <w:fldChar w:fldCharType="begin">
          <w:ffData>
            <w:name w:val=""/>
            <w:enabled/>
            <w:calcOnExit w:val="0"/>
            <w:textInput/>
          </w:ffData>
        </w:fldChar>
      </w:r>
      <w:r w:rsidR="0004513D" w:rsidRPr="00C86560">
        <w:rPr>
          <w:rFonts w:ascii="Tahoma" w:hAnsi="Tahoma" w:cs="Tahoma"/>
          <w:i/>
          <w:iCs/>
          <w:color w:val="0000FF"/>
          <w:sz w:val="20"/>
          <w:szCs w:val="20"/>
          <w:shd w:val="clear" w:color="auto" w:fill="D9D9D9"/>
        </w:rPr>
        <w:instrText xml:space="preserve"> FORMTEXT </w:instrText>
      </w:r>
      <w:r w:rsidR="0004513D" w:rsidRPr="00C86560">
        <w:rPr>
          <w:rFonts w:ascii="Tahoma" w:hAnsi="Tahoma" w:cs="Tahoma"/>
          <w:i/>
          <w:iCs/>
          <w:color w:val="0000FF"/>
          <w:sz w:val="20"/>
          <w:szCs w:val="20"/>
          <w:shd w:val="clear" w:color="auto" w:fill="D9D9D9"/>
        </w:rPr>
      </w:r>
      <w:r w:rsidR="0004513D" w:rsidRPr="00C86560">
        <w:rPr>
          <w:rFonts w:ascii="Tahoma" w:hAnsi="Tahoma" w:cs="Tahoma"/>
          <w:i/>
          <w:iCs/>
          <w:color w:val="0000FF"/>
          <w:sz w:val="20"/>
          <w:szCs w:val="20"/>
          <w:shd w:val="clear" w:color="auto" w:fill="D9D9D9"/>
        </w:rPr>
        <w:fldChar w:fldCharType="separate"/>
      </w:r>
      <w:r w:rsidR="0004513D" w:rsidRPr="00C86560">
        <w:rPr>
          <w:rFonts w:ascii="Tahoma" w:hAnsi="Tahoma" w:cs="Tahoma"/>
          <w:i/>
          <w:iCs/>
          <w:color w:val="0000FF"/>
          <w:sz w:val="20"/>
          <w:szCs w:val="20"/>
          <w:shd w:val="clear" w:color="auto" w:fill="D9D9D9"/>
        </w:rPr>
        <w:t>(срок может быть изменен по усмотрению Кредитора)</w:t>
      </w:r>
      <w:r w:rsidR="0004513D" w:rsidRPr="00C86560">
        <w:rPr>
          <w:rFonts w:ascii="Tahoma" w:hAnsi="Tahoma" w:cs="Tahoma"/>
          <w:i/>
          <w:iCs/>
          <w:color w:val="0000FF"/>
          <w:sz w:val="20"/>
          <w:szCs w:val="20"/>
          <w:shd w:val="clear" w:color="auto" w:fill="D9D9D9"/>
        </w:rPr>
        <w:fldChar w:fldCharType="end"/>
      </w:r>
      <w:r w:rsidR="0004513D" w:rsidRPr="00C86560">
        <w:rPr>
          <w:rFonts w:ascii="Tahoma" w:hAnsi="Tahoma" w:cs="Tahoma"/>
          <w:sz w:val="20"/>
          <w:szCs w:val="20"/>
        </w:rPr>
        <w:t xml:space="preserve"> рабочих дней с даты осуществления государственной регистрации Договора приобретения</w:t>
      </w:r>
      <w:r w:rsidR="000F4683" w:rsidRPr="00C86560">
        <w:rPr>
          <w:rFonts w:ascii="Tahoma" w:hAnsi="Tahoma" w:cs="Tahoma"/>
          <w:sz w:val="20"/>
          <w:szCs w:val="20"/>
        </w:rPr>
        <w:t xml:space="preserve"> Жилого дома</w:t>
      </w:r>
      <w:r w:rsidR="0004513D" w:rsidRPr="00C86560">
        <w:rPr>
          <w:rFonts w:ascii="Tahoma" w:hAnsi="Tahoma" w:cs="Tahoma"/>
          <w:sz w:val="20"/>
          <w:szCs w:val="20"/>
        </w:rPr>
        <w:t xml:space="preserve"> осуществить все необходимые действия по оформлению Закладной по составленной Кредитором форме и получению ее Кредитором из органа регистраци</w:t>
      </w:r>
      <w:r w:rsidR="002730DF" w:rsidRPr="00C86560">
        <w:rPr>
          <w:rFonts w:ascii="Tahoma" w:hAnsi="Tahoma" w:cs="Tahoma"/>
          <w:sz w:val="20"/>
          <w:szCs w:val="20"/>
        </w:rPr>
        <w:t>и</w:t>
      </w:r>
      <w:r w:rsidR="0004513D" w:rsidRPr="00C86560">
        <w:rPr>
          <w:rFonts w:ascii="Tahoma" w:hAnsi="Tahoma" w:cs="Tahoma"/>
          <w:sz w:val="20"/>
          <w:szCs w:val="20"/>
        </w:rPr>
        <w:t xml:space="preserve"> прав.</w:t>
      </w:r>
    </w:p>
    <w:p w14:paraId="2D5D86AE" w14:textId="4E6A1107" w:rsidR="00F37185" w:rsidRPr="00C86560" w:rsidRDefault="00F37185" w:rsidP="0096238F">
      <w:pPr>
        <w:pStyle w:val="afe"/>
        <w:numPr>
          <w:ilvl w:val="4"/>
          <w:numId w:val="27"/>
        </w:numPr>
        <w:tabs>
          <w:tab w:val="left" w:pos="709"/>
        </w:tabs>
        <w:ind w:left="709" w:hanging="851"/>
        <w:jc w:val="both"/>
        <w:rPr>
          <w:rFonts w:ascii="Tahoma" w:hAnsi="Tahoma" w:cs="Tahoma"/>
          <w:i/>
          <w:iCs/>
          <w:sz w:val="20"/>
          <w:szCs w:val="20"/>
          <w:shd w:val="clear" w:color="auto" w:fill="D9D9D9"/>
        </w:rPr>
      </w:pPr>
      <w:r w:rsidRPr="00C86560">
        <w:rPr>
          <w:rFonts w:ascii="Tahoma" w:hAnsi="Tahoma" w:cs="Tahoma"/>
          <w:sz w:val="20"/>
          <w:szCs w:val="20"/>
        </w:rPr>
        <w:t>После ввода в эксплуатацию объекта долевого строительства</w:t>
      </w:r>
      <w:r w:rsidR="004C155B" w:rsidRPr="00C86560">
        <w:rPr>
          <w:rFonts w:ascii="Tahoma" w:hAnsi="Tahoma" w:cs="Tahoma"/>
          <w:sz w:val="20"/>
          <w:szCs w:val="20"/>
        </w:rPr>
        <w:t xml:space="preserve">, в котором находится </w:t>
      </w:r>
      <w:r w:rsidR="004D53CF" w:rsidRPr="00C86560">
        <w:rPr>
          <w:rFonts w:ascii="Tahoma" w:hAnsi="Tahoma" w:cs="Tahoma"/>
          <w:sz w:val="20"/>
          <w:szCs w:val="20"/>
        </w:rPr>
        <w:t>Жило</w:t>
      </w:r>
      <w:r w:rsidR="004C155B" w:rsidRPr="00C86560">
        <w:rPr>
          <w:rFonts w:ascii="Tahoma" w:hAnsi="Tahoma" w:cs="Tahoma"/>
          <w:sz w:val="20"/>
          <w:szCs w:val="20"/>
        </w:rPr>
        <w:t>й</w:t>
      </w:r>
      <w:r w:rsidR="004D53CF" w:rsidRPr="00C86560">
        <w:rPr>
          <w:rFonts w:ascii="Tahoma" w:hAnsi="Tahoma" w:cs="Tahoma"/>
          <w:sz w:val="20"/>
          <w:szCs w:val="20"/>
        </w:rPr>
        <w:t xml:space="preserve"> дом</w:t>
      </w:r>
      <w:r w:rsidR="004C155B" w:rsidRPr="00C86560">
        <w:rPr>
          <w:rFonts w:ascii="Tahoma" w:hAnsi="Tahoma" w:cs="Tahoma"/>
          <w:sz w:val="20"/>
          <w:szCs w:val="20"/>
        </w:rPr>
        <w:t>,</w:t>
      </w:r>
      <w:r w:rsidRPr="00C86560">
        <w:rPr>
          <w:rFonts w:ascii="Tahoma" w:hAnsi="Tahoma" w:cs="Tahoma"/>
          <w:sz w:val="20"/>
          <w:szCs w:val="20"/>
        </w:rPr>
        <w:t xml:space="preserve"> в срок не позднее 5 (</w:t>
      </w:r>
      <w:r w:rsidR="00387E41" w:rsidRPr="00C86560">
        <w:rPr>
          <w:rFonts w:ascii="Tahoma" w:hAnsi="Tahoma" w:cs="Tahoma"/>
          <w:sz w:val="20"/>
          <w:szCs w:val="20"/>
        </w:rPr>
        <w:t>п</w:t>
      </w:r>
      <w:r w:rsidRPr="00C86560">
        <w:rPr>
          <w:rFonts w:ascii="Tahoma" w:hAnsi="Tahoma" w:cs="Tahoma"/>
          <w:sz w:val="20"/>
          <w:szCs w:val="20"/>
        </w:rPr>
        <w:t xml:space="preserve">яти) </w:t>
      </w:r>
      <w:r w:rsidRPr="00C86560">
        <w:rPr>
          <w:rFonts w:ascii="Tahoma" w:hAnsi="Tahoma" w:cs="Tahoma"/>
          <w:i/>
          <w:iCs/>
          <w:color w:val="0000FF"/>
          <w:sz w:val="20"/>
          <w:szCs w:val="20"/>
          <w:shd w:val="clear" w:color="auto" w:fill="D9D9D9"/>
        </w:rPr>
        <w:fldChar w:fldCharType="begin">
          <w:ffData>
            <w:name w:val=""/>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(срок может быть изменен по усмотрению Кредитора)</w:t>
      </w:r>
      <w:r w:rsidRPr="00C86560">
        <w:rPr>
          <w:rFonts w:ascii="Tahoma" w:hAnsi="Tahoma" w:cs="Tahoma"/>
          <w:i/>
          <w:iCs/>
          <w:color w:val="0000FF"/>
          <w:sz w:val="20"/>
          <w:szCs w:val="20"/>
          <w:shd w:val="clear" w:color="auto" w:fill="D9D9D9"/>
        </w:rPr>
        <w:fldChar w:fldCharType="end"/>
      </w:r>
      <w:r w:rsidRPr="00C86560">
        <w:rPr>
          <w:rFonts w:ascii="Tahoma" w:hAnsi="Tahoma" w:cs="Tahoma"/>
          <w:i/>
          <w:sz w:val="20"/>
          <w:szCs w:val="20"/>
        </w:rPr>
        <w:t xml:space="preserve"> </w:t>
      </w:r>
      <w:r w:rsidRPr="00C86560">
        <w:rPr>
          <w:rFonts w:ascii="Tahoma" w:hAnsi="Tahoma" w:cs="Tahoma"/>
          <w:sz w:val="20"/>
          <w:szCs w:val="20"/>
        </w:rPr>
        <w:t xml:space="preserve">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w:t>
      </w:r>
      <w:r w:rsidR="001305D4" w:rsidRPr="00C86560">
        <w:rPr>
          <w:rFonts w:ascii="Tahoma" w:hAnsi="Tahoma" w:cs="Tahoma"/>
          <w:sz w:val="20"/>
          <w:szCs w:val="20"/>
        </w:rPr>
        <w:t>Жилого дома</w:t>
      </w:r>
      <w:r w:rsidRPr="00C86560" w:rsidDel="007F4D8B">
        <w:rPr>
          <w:rFonts w:ascii="Tahoma" w:hAnsi="Tahoma" w:cs="Tahoma"/>
          <w:i/>
          <w:sz w:val="20"/>
          <w:szCs w:val="20"/>
        </w:rPr>
        <w:t xml:space="preserve"> </w:t>
      </w:r>
      <w:r w:rsidRPr="00C86560">
        <w:rPr>
          <w:rFonts w:ascii="Tahoma" w:hAnsi="Tahoma" w:cs="Tahoma"/>
          <w:sz w:val="20"/>
          <w:szCs w:val="20"/>
        </w:rPr>
        <w:t>Залогодателю:</w:t>
      </w:r>
    </w:p>
    <w:p w14:paraId="780487DD" w14:textId="77777777" w:rsidR="00F37185" w:rsidRPr="00C86560" w:rsidRDefault="00F37185" w:rsidP="0096238F">
      <w:pPr>
        <w:numPr>
          <w:ilvl w:val="0"/>
          <w:numId w:val="1"/>
        </w:numPr>
        <w:tabs>
          <w:tab w:val="left" w:pos="709"/>
        </w:tabs>
        <w:spacing w:after="0" w:line="240" w:lineRule="auto"/>
        <w:ind w:left="709" w:hanging="425"/>
        <w:jc w:val="both"/>
        <w:rPr>
          <w:rFonts w:ascii="Tahoma" w:hAnsi="Tahoma" w:cs="Tahoma"/>
          <w:sz w:val="20"/>
          <w:szCs w:val="20"/>
        </w:rPr>
      </w:pPr>
      <w:r w:rsidRPr="00C86560">
        <w:rPr>
          <w:rFonts w:ascii="Tahoma" w:hAnsi="Tahoma" w:cs="Tahoma"/>
          <w:sz w:val="20"/>
          <w:szCs w:val="20"/>
        </w:rPr>
        <w:t>предоставить Кредитору копию этого документа;</w:t>
      </w:r>
    </w:p>
    <w:p w14:paraId="60DD3480" w14:textId="2F770A80" w:rsidR="00F37185" w:rsidRPr="00C86560" w:rsidRDefault="00F37185" w:rsidP="0096238F">
      <w:pPr>
        <w:pStyle w:val="afe"/>
        <w:numPr>
          <w:ilvl w:val="0"/>
          <w:numId w:val="1"/>
        </w:numPr>
        <w:tabs>
          <w:tab w:val="left" w:pos="709"/>
        </w:tabs>
        <w:ind w:left="709" w:hanging="425"/>
        <w:jc w:val="both"/>
        <w:rPr>
          <w:rFonts w:ascii="Tahoma" w:hAnsi="Tahoma" w:cs="Tahoma"/>
          <w:sz w:val="20"/>
          <w:szCs w:val="20"/>
        </w:rPr>
      </w:pPr>
      <w:r w:rsidRPr="00C86560">
        <w:rPr>
          <w:rFonts w:ascii="Tahoma" w:hAnsi="Tahoma" w:cs="Tahoma"/>
          <w:sz w:val="20"/>
          <w:szCs w:val="20"/>
        </w:rPr>
        <w:t>произвести оценку Недвижимого имущества</w:t>
      </w:r>
      <w:r w:rsidRPr="00C86560" w:rsidDel="007F4D8B">
        <w:rPr>
          <w:rFonts w:ascii="Tahoma" w:hAnsi="Tahoma" w:cs="Tahoma"/>
          <w:i/>
          <w:sz w:val="20"/>
          <w:szCs w:val="20"/>
        </w:rPr>
        <w:t xml:space="preserve"> </w:t>
      </w:r>
      <w:r w:rsidRPr="00C86560">
        <w:rPr>
          <w:rFonts w:ascii="Tahoma" w:hAnsi="Tahoma" w:cs="Tahoma"/>
          <w:sz w:val="20"/>
          <w:szCs w:val="20"/>
        </w:rPr>
        <w:t>у независимого оценщика, удовлетворяющего требованиям Кредитора;</w:t>
      </w:r>
    </w:p>
    <w:p w14:paraId="2133FF39" w14:textId="0D01BFC3" w:rsidR="00F37185" w:rsidRPr="00C86560" w:rsidRDefault="00F37185" w:rsidP="0096238F">
      <w:pPr>
        <w:numPr>
          <w:ilvl w:val="0"/>
          <w:numId w:val="1"/>
        </w:numPr>
        <w:tabs>
          <w:tab w:val="left" w:pos="709"/>
        </w:tabs>
        <w:spacing w:after="0" w:line="240" w:lineRule="auto"/>
        <w:ind w:left="709" w:hanging="425"/>
        <w:jc w:val="both"/>
        <w:rPr>
          <w:rFonts w:ascii="Tahoma" w:hAnsi="Tahoma" w:cs="Tahoma"/>
          <w:sz w:val="20"/>
          <w:szCs w:val="20"/>
        </w:rPr>
      </w:pPr>
      <w:r w:rsidRPr="00C86560">
        <w:rPr>
          <w:rFonts w:ascii="Tahoma" w:hAnsi="Tahoma" w:cs="Tahoma"/>
          <w:sz w:val="20"/>
          <w:szCs w:val="20"/>
        </w:rPr>
        <w:t>передать в орган регистраци</w:t>
      </w:r>
      <w:r w:rsidR="002730DF" w:rsidRPr="00C86560">
        <w:rPr>
          <w:rFonts w:ascii="Tahoma" w:hAnsi="Tahoma" w:cs="Tahoma"/>
          <w:sz w:val="20"/>
          <w:szCs w:val="20"/>
        </w:rPr>
        <w:t>и</w:t>
      </w:r>
      <w:r w:rsidRPr="00C86560">
        <w:rPr>
          <w:rFonts w:ascii="Tahoma" w:hAnsi="Tahoma" w:cs="Tahoma"/>
          <w:sz w:val="20"/>
          <w:szCs w:val="20"/>
        </w:rPr>
        <w:t xml:space="preserve"> прав необходимые документы для проведения государственной регистрации права собственности Залогодателя на </w:t>
      </w:r>
      <w:r w:rsidR="001305D4" w:rsidRPr="00C86560">
        <w:rPr>
          <w:rFonts w:ascii="Tahoma" w:hAnsi="Tahoma" w:cs="Tahoma"/>
          <w:sz w:val="20"/>
          <w:szCs w:val="20"/>
        </w:rPr>
        <w:t>Жилой дом</w:t>
      </w:r>
      <w:r w:rsidRPr="00C86560" w:rsidDel="007F4D8B">
        <w:rPr>
          <w:rFonts w:ascii="Tahoma" w:hAnsi="Tahoma" w:cs="Tahoma"/>
          <w:i/>
          <w:sz w:val="20"/>
          <w:szCs w:val="20"/>
        </w:rPr>
        <w:t xml:space="preserve"> </w:t>
      </w:r>
      <w:r w:rsidRPr="00C86560">
        <w:rPr>
          <w:rFonts w:ascii="Tahoma" w:hAnsi="Tahoma" w:cs="Tahoma"/>
          <w:sz w:val="20"/>
          <w:szCs w:val="20"/>
        </w:rPr>
        <w:t xml:space="preserve">и ипотеки </w:t>
      </w:r>
      <w:r w:rsidR="001305D4" w:rsidRPr="00C86560">
        <w:rPr>
          <w:rFonts w:ascii="Tahoma" w:hAnsi="Tahoma" w:cs="Tahoma"/>
          <w:sz w:val="20"/>
          <w:szCs w:val="20"/>
        </w:rPr>
        <w:t>Жилого дома</w:t>
      </w:r>
      <w:r w:rsidRPr="00C86560">
        <w:rPr>
          <w:rFonts w:ascii="Tahoma" w:hAnsi="Tahoma" w:cs="Tahoma"/>
          <w:sz w:val="20"/>
          <w:szCs w:val="20"/>
        </w:rPr>
        <w:t xml:space="preserve"> в пользу Кредитора (предварительно уведомив об этом Кредитора);</w:t>
      </w:r>
    </w:p>
    <w:p w14:paraId="62D2F6AF" w14:textId="6F029390" w:rsidR="00F37185" w:rsidRPr="00C86560" w:rsidRDefault="00F37185" w:rsidP="0096238F">
      <w:pPr>
        <w:numPr>
          <w:ilvl w:val="0"/>
          <w:numId w:val="1"/>
        </w:numPr>
        <w:tabs>
          <w:tab w:val="left" w:pos="709"/>
        </w:tabs>
        <w:spacing w:after="0" w:line="240" w:lineRule="auto"/>
        <w:ind w:left="709" w:hanging="425"/>
        <w:jc w:val="both"/>
        <w:rPr>
          <w:rFonts w:ascii="Tahoma" w:hAnsi="Tahoma" w:cs="Tahoma"/>
          <w:sz w:val="20"/>
          <w:szCs w:val="20"/>
        </w:rPr>
      </w:pPr>
      <w:r w:rsidRPr="00C86560">
        <w:rPr>
          <w:rFonts w:ascii="Tahoma" w:hAnsi="Tahoma" w:cs="Tahoma"/>
          <w:sz w:val="20"/>
          <w:szCs w:val="20"/>
        </w:rPr>
        <w:t xml:space="preserve">осуществить все необходимые действия по оформлению Закладной </w:t>
      </w:r>
      <w:r w:rsidR="00070DD3" w:rsidRPr="00C86560">
        <w:rPr>
          <w:rFonts w:ascii="Tahoma" w:hAnsi="Tahoma" w:cs="Tahoma"/>
          <w:sz w:val="20"/>
          <w:szCs w:val="20"/>
        </w:rPr>
        <w:t xml:space="preserve">на Недвижимое имущество (Жилой дом и Земельный участок) </w:t>
      </w:r>
      <w:r w:rsidRPr="00C86560">
        <w:rPr>
          <w:rFonts w:ascii="Tahoma" w:hAnsi="Tahoma" w:cs="Tahoma"/>
          <w:sz w:val="20"/>
          <w:szCs w:val="20"/>
        </w:rPr>
        <w:t>по составленной Кредитором форме и получению ее Кредитором из органа регистраци</w:t>
      </w:r>
      <w:r w:rsidR="002730DF" w:rsidRPr="00C86560">
        <w:rPr>
          <w:rFonts w:ascii="Tahoma" w:hAnsi="Tahoma" w:cs="Tahoma"/>
          <w:sz w:val="20"/>
          <w:szCs w:val="20"/>
        </w:rPr>
        <w:t>и</w:t>
      </w:r>
      <w:r w:rsidRPr="00C86560">
        <w:rPr>
          <w:rFonts w:ascii="Tahoma" w:hAnsi="Tahoma" w:cs="Tahoma"/>
          <w:sz w:val="20"/>
          <w:szCs w:val="20"/>
        </w:rPr>
        <w:t xml:space="preserve"> прав</w:t>
      </w:r>
      <w:r w:rsidR="00070DD3" w:rsidRPr="00C86560">
        <w:rPr>
          <w:rFonts w:ascii="Tahoma" w:hAnsi="Tahoma" w:cs="Tahoma"/>
          <w:sz w:val="20"/>
          <w:szCs w:val="20"/>
        </w:rPr>
        <w:t>, в том числе аннулировать закладную на Земельный участок в случае ее составления путем подачи соответствующего соглашения с Кредитором в орган регистраци</w:t>
      </w:r>
      <w:r w:rsidR="002730DF" w:rsidRPr="00C86560">
        <w:rPr>
          <w:rFonts w:ascii="Tahoma" w:hAnsi="Tahoma" w:cs="Tahoma"/>
          <w:sz w:val="20"/>
          <w:szCs w:val="20"/>
        </w:rPr>
        <w:t>и</w:t>
      </w:r>
      <w:r w:rsidR="00070DD3" w:rsidRPr="00C86560">
        <w:rPr>
          <w:rFonts w:ascii="Tahoma" w:hAnsi="Tahoma" w:cs="Tahoma"/>
          <w:sz w:val="20"/>
          <w:szCs w:val="20"/>
        </w:rPr>
        <w:t xml:space="preserve"> прав</w:t>
      </w:r>
      <w:r w:rsidRPr="00C86560">
        <w:rPr>
          <w:rFonts w:ascii="Tahoma" w:hAnsi="Tahoma" w:cs="Tahoma"/>
          <w:sz w:val="20"/>
          <w:szCs w:val="20"/>
        </w:rPr>
        <w:t>.</w:t>
      </w:r>
      <w:r w:rsidR="006936B1" w:rsidRPr="00C86560">
        <w:rPr>
          <w:rFonts w:ascii="Tahoma" w:eastAsia="Calibri" w:hAnsi="Tahoma" w:cs="Tahoma"/>
          <w:i/>
          <w:iCs/>
          <w:sz w:val="20"/>
          <w:szCs w:val="20"/>
          <w:shd w:val="clear" w:color="auto" w:fill="D9D9D9"/>
          <w:lang w:eastAsia="ru-RU"/>
        </w:rPr>
        <w:t xml:space="preserve"> </w:t>
      </w:r>
    </w:p>
    <w:p w14:paraId="524E94A1" w14:textId="4BF8CEED" w:rsidR="00F37185" w:rsidRPr="00C86560" w:rsidRDefault="00F37185" w:rsidP="0096238F">
      <w:pPr>
        <w:pStyle w:val="afe"/>
        <w:numPr>
          <w:ilvl w:val="4"/>
          <w:numId w:val="27"/>
        </w:numPr>
        <w:tabs>
          <w:tab w:val="left" w:pos="709"/>
        </w:tabs>
        <w:ind w:left="709" w:hanging="851"/>
        <w:jc w:val="both"/>
        <w:rPr>
          <w:rFonts w:ascii="Tahoma" w:hAnsi="Tahoma" w:cs="Tahoma"/>
          <w:sz w:val="20"/>
          <w:szCs w:val="20"/>
        </w:rPr>
      </w:pPr>
      <w:r w:rsidRPr="00C86560">
        <w:rPr>
          <w:rFonts w:ascii="Tahoma" w:hAnsi="Tahoma" w:cs="Tahoma"/>
          <w:sz w:val="20"/>
          <w:szCs w:val="20"/>
        </w:rPr>
        <w:t>В срок не позднее 5 (</w:t>
      </w:r>
      <w:r w:rsidR="00387E41" w:rsidRPr="00C86560">
        <w:rPr>
          <w:rFonts w:ascii="Tahoma" w:hAnsi="Tahoma" w:cs="Tahoma"/>
          <w:sz w:val="20"/>
          <w:szCs w:val="20"/>
        </w:rPr>
        <w:t>п</w:t>
      </w:r>
      <w:r w:rsidRPr="00C86560">
        <w:rPr>
          <w:rFonts w:ascii="Tahoma" w:hAnsi="Tahoma" w:cs="Tahoma"/>
          <w:sz w:val="20"/>
          <w:szCs w:val="20"/>
        </w:rPr>
        <w:t xml:space="preserve">яти) </w:t>
      </w:r>
      <w:r w:rsidRPr="00C86560">
        <w:rPr>
          <w:rFonts w:ascii="Tahoma" w:hAnsi="Tahoma" w:cs="Tahoma"/>
          <w:i/>
          <w:iCs/>
          <w:color w:val="0000FF"/>
          <w:sz w:val="20"/>
          <w:szCs w:val="20"/>
          <w:shd w:val="clear" w:color="auto" w:fill="D9D9D9"/>
        </w:rPr>
        <w:fldChar w:fldCharType="begin">
          <w:ffData>
            <w:name w:val=""/>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(срок может быть изменен по усмотрению Кредитора)</w:t>
      </w:r>
      <w:r w:rsidRPr="00C86560">
        <w:rPr>
          <w:rFonts w:ascii="Tahoma" w:hAnsi="Tahoma" w:cs="Tahoma"/>
          <w:i/>
          <w:iCs/>
          <w:color w:val="0000FF"/>
          <w:sz w:val="20"/>
          <w:szCs w:val="20"/>
          <w:shd w:val="clear" w:color="auto" w:fill="D9D9D9"/>
        </w:rPr>
        <w:fldChar w:fldCharType="end"/>
      </w:r>
      <w:r w:rsidRPr="00C86560">
        <w:rPr>
          <w:rFonts w:ascii="Tahoma" w:hAnsi="Tahoma" w:cs="Tahoma"/>
          <w:i/>
          <w:iCs/>
          <w:sz w:val="20"/>
          <w:szCs w:val="20"/>
        </w:rPr>
        <w:t xml:space="preserve"> </w:t>
      </w:r>
      <w:r w:rsidRPr="00C86560">
        <w:rPr>
          <w:rFonts w:ascii="Tahoma" w:hAnsi="Tahoma" w:cs="Tahoma"/>
          <w:sz w:val="20"/>
          <w:szCs w:val="20"/>
        </w:rPr>
        <w:t xml:space="preserve">рабочих дней с даты государственной регистрации права собственности на </w:t>
      </w:r>
      <w:r w:rsidR="001305D4" w:rsidRPr="00C86560">
        <w:rPr>
          <w:rFonts w:ascii="Tahoma" w:hAnsi="Tahoma" w:cs="Tahoma"/>
          <w:sz w:val="20"/>
          <w:szCs w:val="20"/>
        </w:rPr>
        <w:t>Жилой дом</w:t>
      </w:r>
      <w:r w:rsidRPr="00C86560" w:rsidDel="00C2173C">
        <w:rPr>
          <w:rFonts w:ascii="Tahoma" w:hAnsi="Tahoma" w:cs="Tahoma"/>
          <w:i/>
          <w:sz w:val="20"/>
          <w:szCs w:val="20"/>
        </w:rPr>
        <w:t xml:space="preserve"> </w:t>
      </w:r>
      <w:r w:rsidRPr="00C86560">
        <w:rPr>
          <w:rFonts w:ascii="Tahoma" w:hAnsi="Tahoma" w:cs="Tahoma"/>
          <w:sz w:val="20"/>
          <w:szCs w:val="20"/>
        </w:rPr>
        <w:t>предъявить Кредитору выписку из Е</w:t>
      </w:r>
      <w:r w:rsidR="00C76588" w:rsidRPr="00C86560">
        <w:rPr>
          <w:rFonts w:ascii="Tahoma" w:hAnsi="Tahoma" w:cs="Tahoma"/>
          <w:sz w:val="20"/>
          <w:szCs w:val="20"/>
        </w:rPr>
        <w:t>ГРН</w:t>
      </w:r>
      <w:r w:rsidRPr="00C86560">
        <w:rPr>
          <w:rFonts w:ascii="Tahoma" w:hAnsi="Tahoma" w:cs="Tahoma"/>
          <w:sz w:val="20"/>
          <w:szCs w:val="20"/>
        </w:rPr>
        <w:t xml:space="preserve"> </w:t>
      </w:r>
      <w:r w:rsidR="00A23254" w:rsidRPr="00C86560">
        <w:rPr>
          <w:rFonts w:ascii="Tahoma" w:hAnsi="Tahoma" w:cs="Tahoma"/>
          <w:sz w:val="20"/>
          <w:szCs w:val="20"/>
        </w:rPr>
        <w:t xml:space="preserve">(по желанию) </w:t>
      </w:r>
      <w:r w:rsidRPr="00C86560">
        <w:rPr>
          <w:rFonts w:ascii="Tahoma" w:hAnsi="Tahoma" w:cs="Tahoma"/>
          <w:sz w:val="20"/>
          <w:szCs w:val="20"/>
        </w:rPr>
        <w:t xml:space="preserve">или иной документ, соответствующий требованиям законодательства Российской Федерации, </w:t>
      </w:r>
      <w:r w:rsidRPr="00C86560">
        <w:rPr>
          <w:rFonts w:ascii="Tahoma" w:eastAsia="Times New Roman" w:hAnsi="Tahoma" w:cs="Tahoma"/>
          <w:sz w:val="20"/>
          <w:szCs w:val="20"/>
        </w:rPr>
        <w:t>содержащий информацию об обременении</w:t>
      </w:r>
      <w:r w:rsidRPr="00C86560">
        <w:rPr>
          <w:rFonts w:ascii="Tahoma" w:hAnsi="Tahoma" w:cs="Tahoma"/>
          <w:sz w:val="20"/>
          <w:szCs w:val="20"/>
        </w:rPr>
        <w:t xml:space="preserve"> </w:t>
      </w:r>
      <w:r w:rsidR="001305D4" w:rsidRPr="00C86560">
        <w:rPr>
          <w:rFonts w:ascii="Tahoma" w:hAnsi="Tahoma" w:cs="Tahoma"/>
          <w:sz w:val="20"/>
          <w:szCs w:val="20"/>
        </w:rPr>
        <w:t>Жилого дома</w:t>
      </w:r>
      <w:r w:rsidRPr="00C86560" w:rsidDel="00C2173C">
        <w:rPr>
          <w:rFonts w:ascii="Tahoma" w:hAnsi="Tahoma" w:cs="Tahoma"/>
          <w:i/>
          <w:sz w:val="20"/>
          <w:szCs w:val="20"/>
        </w:rPr>
        <w:t xml:space="preserve"> </w:t>
      </w:r>
      <w:r w:rsidRPr="00C86560">
        <w:rPr>
          <w:rFonts w:ascii="Tahoma" w:hAnsi="Tahoma" w:cs="Tahoma"/>
          <w:sz w:val="20"/>
          <w:szCs w:val="20"/>
        </w:rPr>
        <w:t>ипотекой (при наличии таких документов у Заемщика).</w:t>
      </w:r>
    </w:p>
    <w:p w14:paraId="2BA8C466" w14:textId="686A2FA5" w:rsidR="00F37185" w:rsidRPr="00C86560" w:rsidRDefault="00F37185" w:rsidP="0096238F">
      <w:pPr>
        <w:pStyle w:val="afe"/>
        <w:numPr>
          <w:ilvl w:val="4"/>
          <w:numId w:val="27"/>
        </w:numPr>
        <w:tabs>
          <w:tab w:val="left" w:pos="709"/>
        </w:tabs>
        <w:ind w:left="709" w:hanging="851"/>
        <w:jc w:val="both"/>
        <w:rPr>
          <w:rFonts w:ascii="Tahoma" w:hAnsi="Tahoma" w:cs="Tahoma"/>
          <w:sz w:val="20"/>
          <w:szCs w:val="20"/>
        </w:rPr>
      </w:pPr>
      <w:r w:rsidRPr="00C86560">
        <w:rPr>
          <w:rFonts w:ascii="Tahoma" w:hAnsi="Tahoma" w:cs="Tahoma"/>
          <w:sz w:val="20"/>
          <w:szCs w:val="20"/>
        </w:rPr>
        <w:t xml:space="preserve">До государственной регистрации права собственности Залогодателя на </w:t>
      </w:r>
      <w:r w:rsidR="001305D4" w:rsidRPr="00C86560">
        <w:rPr>
          <w:rFonts w:ascii="Tahoma" w:hAnsi="Tahoma" w:cs="Tahoma"/>
          <w:sz w:val="20"/>
          <w:szCs w:val="20"/>
        </w:rPr>
        <w:t>Жилой дом</w:t>
      </w:r>
      <w:r w:rsidRPr="00C86560">
        <w:rPr>
          <w:rFonts w:ascii="Tahoma" w:hAnsi="Tahoma" w:cs="Tahoma"/>
          <w:sz w:val="20"/>
          <w:szCs w:val="20"/>
        </w:rPr>
        <w:t>:</w:t>
      </w:r>
    </w:p>
    <w:p w14:paraId="048343B7" w14:textId="77777777" w:rsidR="00F37185" w:rsidRPr="00C86560" w:rsidRDefault="00F37185" w:rsidP="0096238F">
      <w:pPr>
        <w:numPr>
          <w:ilvl w:val="0"/>
          <w:numId w:val="2"/>
        </w:numPr>
        <w:spacing w:after="0" w:line="240" w:lineRule="auto"/>
        <w:ind w:left="709" w:hanging="425"/>
        <w:jc w:val="both"/>
        <w:rPr>
          <w:rFonts w:ascii="Tahoma" w:hAnsi="Tahoma" w:cs="Tahoma"/>
          <w:sz w:val="20"/>
          <w:szCs w:val="20"/>
        </w:rPr>
      </w:pPr>
      <w:r w:rsidRPr="00C86560">
        <w:rPr>
          <w:rFonts w:ascii="Tahoma" w:hAnsi="Tahoma" w:cs="Tahoma"/>
          <w:sz w:val="20"/>
          <w:szCs w:val="20"/>
        </w:rPr>
        <w:t>не совершать уступку заложенных Прав требования Залогодателя;</w:t>
      </w:r>
    </w:p>
    <w:p w14:paraId="3AC981F9" w14:textId="77777777" w:rsidR="00F37185" w:rsidRPr="00C86560" w:rsidRDefault="00F37185" w:rsidP="0096238F">
      <w:pPr>
        <w:numPr>
          <w:ilvl w:val="0"/>
          <w:numId w:val="2"/>
        </w:numPr>
        <w:spacing w:after="0" w:line="240" w:lineRule="auto"/>
        <w:ind w:left="709" w:hanging="425"/>
        <w:jc w:val="both"/>
        <w:rPr>
          <w:rFonts w:ascii="Tahoma" w:hAnsi="Tahoma" w:cs="Tahoma"/>
          <w:sz w:val="20"/>
          <w:szCs w:val="20"/>
        </w:rPr>
      </w:pPr>
      <w:r w:rsidRPr="00C86560">
        <w:rPr>
          <w:rFonts w:ascii="Tahoma" w:hAnsi="Tahoma" w:cs="Tahoma"/>
          <w:sz w:val="20"/>
          <w:szCs w:val="20"/>
        </w:rPr>
        <w:t>не совершать действий, влекущих прекращение или уменьшение стоимости Прав требования;</w:t>
      </w:r>
    </w:p>
    <w:p w14:paraId="5F8BF3AA" w14:textId="77777777" w:rsidR="00F37185" w:rsidRPr="00C86560" w:rsidRDefault="00F37185" w:rsidP="0096238F">
      <w:pPr>
        <w:numPr>
          <w:ilvl w:val="0"/>
          <w:numId w:val="2"/>
        </w:numPr>
        <w:spacing w:after="0" w:line="240" w:lineRule="auto"/>
        <w:ind w:left="709" w:hanging="425"/>
        <w:jc w:val="both"/>
        <w:rPr>
          <w:rFonts w:ascii="Tahoma" w:hAnsi="Tahoma" w:cs="Tahoma"/>
          <w:sz w:val="20"/>
          <w:szCs w:val="20"/>
        </w:rPr>
      </w:pPr>
      <w:r w:rsidRPr="00C86560">
        <w:rPr>
          <w:rFonts w:ascii="Tahoma" w:hAnsi="Tahoma" w:cs="Tahoma"/>
          <w:sz w:val="20"/>
          <w:szCs w:val="20"/>
        </w:rPr>
        <w:t>принимать меры, необходимые для защиты Прав требования со стороны третьих лиц;</w:t>
      </w:r>
    </w:p>
    <w:p w14:paraId="170FA22B" w14:textId="4C456DB7" w:rsidR="00F37185" w:rsidRPr="00C86560" w:rsidRDefault="00F37185" w:rsidP="0096238F">
      <w:pPr>
        <w:numPr>
          <w:ilvl w:val="0"/>
          <w:numId w:val="2"/>
        </w:numPr>
        <w:spacing w:after="0" w:line="240" w:lineRule="auto"/>
        <w:ind w:left="709" w:hanging="425"/>
        <w:jc w:val="both"/>
        <w:rPr>
          <w:rFonts w:ascii="Tahoma" w:hAnsi="Tahoma" w:cs="Tahoma"/>
          <w:sz w:val="20"/>
          <w:szCs w:val="20"/>
        </w:rPr>
      </w:pPr>
      <w:r w:rsidRPr="00C86560">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3D3A1320" w14:textId="73B80793" w:rsidR="0092107C" w:rsidRPr="00C86560" w:rsidRDefault="0092107C" w:rsidP="0096238F">
      <w:pPr>
        <w:spacing w:after="0" w:line="240" w:lineRule="auto"/>
        <w:ind w:left="709"/>
        <w:jc w:val="both"/>
        <w:rPr>
          <w:rFonts w:ascii="Tahoma" w:hAnsi="Tahoma" w:cs="Tahoma"/>
          <w:sz w:val="20"/>
          <w:szCs w:val="20"/>
        </w:rPr>
      </w:pPr>
    </w:p>
    <w:p w14:paraId="510E458A" w14:textId="10650E27" w:rsidR="0010158B" w:rsidRPr="00C86560" w:rsidRDefault="0010158B" w:rsidP="0096238F">
      <w:pPr>
        <w:tabs>
          <w:tab w:val="left" w:pos="709"/>
        </w:tabs>
        <w:spacing w:after="0" w:line="240" w:lineRule="auto"/>
        <w:ind w:left="709"/>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(Вариант 4. пункт и подпункты включаются при</w:t>
      </w:r>
      <w:r w:rsidRPr="00C86560">
        <w:rPr>
          <w:rFonts w:ascii="Tahoma" w:hAnsi="Tahoma" w:cs="Tahoma"/>
          <w:i/>
          <w:color w:val="0000FF"/>
          <w:sz w:val="20"/>
          <w:szCs w:val="20"/>
          <w:shd w:val="clear" w:color="auto" w:fill="D9D9D9"/>
        </w:rPr>
        <w:t xml:space="preserve"> предоставлении</w:t>
      </w:r>
      <w:r w:rsidRPr="00C86560">
        <w:rPr>
          <w:rFonts w:ascii="Tahoma" w:eastAsia="Calibri" w:hAnsi="Tahoma" w:cs="Tahoma"/>
          <w:i/>
          <w:iCs/>
          <w:color w:val="0000FF"/>
          <w:sz w:val="20"/>
          <w:szCs w:val="20"/>
          <w:shd w:val="clear" w:color="auto" w:fill="D9D9D9"/>
          <w:lang w:eastAsia="ru-RU"/>
        </w:rPr>
        <w:t xml:space="preserve"> Заемных средств на строительство дома по договору строительного подряда в рамках продукта </w:t>
      </w:r>
      <w:r w:rsidRPr="00C86560">
        <w:rPr>
          <w:rFonts w:ascii="Tahoma" w:hAnsi="Tahoma" w:cs="Tahoma"/>
          <w:i/>
          <w:color w:val="0000FF"/>
          <w:sz w:val="20"/>
          <w:szCs w:val="20"/>
          <w:shd w:val="clear" w:color="auto" w:fill="D9D9D9"/>
        </w:rPr>
        <w:t>«Индивидуальное строительство жилого дома»):</w:t>
      </w:r>
      <w:r w:rsidRPr="00C86560">
        <w:rPr>
          <w:rFonts w:ascii="Tahoma" w:hAnsi="Tahoma" w:cs="Tahoma"/>
          <w:i/>
          <w:iCs/>
          <w:color w:val="0000FF"/>
          <w:sz w:val="20"/>
          <w:szCs w:val="20"/>
          <w:shd w:val="clear" w:color="auto" w:fill="D9D9D9"/>
        </w:rPr>
        <w:fldChar w:fldCharType="end"/>
      </w:r>
      <w:r w:rsidRPr="00C86560">
        <w:rPr>
          <w:rFonts w:ascii="Tahoma" w:hAnsi="Tahoma" w:cs="Tahoma"/>
          <w:i/>
          <w:iCs/>
          <w:sz w:val="20"/>
          <w:szCs w:val="20"/>
        </w:rPr>
        <w:t xml:space="preserve"> </w:t>
      </w:r>
      <w:r w:rsidR="00387E41" w:rsidRPr="00C86560">
        <w:rPr>
          <w:rFonts w:ascii="Tahoma" w:hAnsi="Tahoma" w:cs="Tahoma"/>
          <w:sz w:val="20"/>
          <w:szCs w:val="20"/>
        </w:rPr>
        <w:t>В срок не позднее 5 (п</w:t>
      </w:r>
      <w:r w:rsidRPr="00C86560">
        <w:rPr>
          <w:rFonts w:ascii="Tahoma" w:hAnsi="Tahoma" w:cs="Tahoma"/>
          <w:sz w:val="20"/>
          <w:szCs w:val="20"/>
        </w:rPr>
        <w:t>яти)</w:t>
      </w:r>
      <w:r w:rsidRPr="00C86560">
        <w:rPr>
          <w:rFonts w:ascii="Tahoma" w:hAnsi="Tahoma" w:cs="Tahoma"/>
          <w:i/>
          <w:sz w:val="20"/>
          <w:szCs w:val="20"/>
        </w:rPr>
        <w:t xml:space="preserve"> </w:t>
      </w:r>
      <w:r w:rsidRPr="00C86560">
        <w:rPr>
          <w:rFonts w:ascii="Tahoma" w:hAnsi="Tahoma" w:cs="Tahoma"/>
          <w:i/>
          <w:iCs/>
          <w:color w:val="0000FF"/>
          <w:sz w:val="20"/>
          <w:szCs w:val="20"/>
          <w:shd w:val="clear" w:color="auto" w:fill="D9D9D9"/>
        </w:rPr>
        <w:fldChar w:fldCharType="begin">
          <w:ffData>
            <w:name w:val=""/>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(срок может быть изменен по усмотрению Кредитора)</w:t>
      </w:r>
      <w:r w:rsidRPr="00C86560">
        <w:rPr>
          <w:rFonts w:ascii="Tahoma" w:hAnsi="Tahoma" w:cs="Tahoma"/>
          <w:i/>
          <w:iCs/>
          <w:color w:val="0000FF"/>
          <w:sz w:val="20"/>
          <w:szCs w:val="20"/>
          <w:shd w:val="clear" w:color="auto" w:fill="D9D9D9"/>
        </w:rPr>
        <w:fldChar w:fldCharType="end"/>
      </w:r>
      <w:r w:rsidRPr="00C86560">
        <w:rPr>
          <w:rFonts w:ascii="Tahoma" w:hAnsi="Tahoma" w:cs="Tahoma"/>
          <w:sz w:val="20"/>
          <w:szCs w:val="20"/>
        </w:rPr>
        <w:t xml:space="preserve"> рабочих дней с даты заключения Договора приобретения земельного участка передать его в орган регистраци</w:t>
      </w:r>
      <w:r w:rsidR="002730DF" w:rsidRPr="00C86560">
        <w:rPr>
          <w:rFonts w:ascii="Tahoma" w:hAnsi="Tahoma" w:cs="Tahoma"/>
          <w:sz w:val="20"/>
          <w:szCs w:val="20"/>
        </w:rPr>
        <w:t>и</w:t>
      </w:r>
      <w:r w:rsidRPr="00C86560">
        <w:rPr>
          <w:rFonts w:ascii="Tahoma" w:hAnsi="Tahoma" w:cs="Tahoma"/>
          <w:sz w:val="20"/>
          <w:szCs w:val="20"/>
        </w:rPr>
        <w:t xml:space="preserve"> прав для государственной регистрации права собственности Залогодателя на Земельный участок и его залога (ипотеки) в пользу Кредитора.</w:t>
      </w:r>
    </w:p>
    <w:p w14:paraId="4AB3B540" w14:textId="0FDCACBD" w:rsidR="0010158B" w:rsidRPr="00C86560" w:rsidRDefault="0010158B" w:rsidP="0096238F">
      <w:pPr>
        <w:pStyle w:val="afe"/>
        <w:numPr>
          <w:ilvl w:val="4"/>
          <w:numId w:val="28"/>
        </w:numPr>
        <w:tabs>
          <w:tab w:val="left" w:pos="709"/>
        </w:tabs>
        <w:ind w:left="709" w:hanging="851"/>
        <w:jc w:val="both"/>
        <w:rPr>
          <w:rFonts w:ascii="Tahoma" w:hAnsi="Tahoma" w:cs="Tahoma"/>
          <w:i/>
          <w:iCs/>
          <w:sz w:val="20"/>
          <w:szCs w:val="20"/>
          <w:shd w:val="clear" w:color="auto" w:fill="D9D9D9"/>
        </w:rPr>
      </w:pPr>
      <w:r w:rsidRPr="00C86560">
        <w:rPr>
          <w:rFonts w:ascii="Tahoma" w:hAnsi="Tahoma" w:cs="Tahoma"/>
          <w:sz w:val="20"/>
          <w:szCs w:val="20"/>
        </w:rPr>
        <w:t>После ввода в эксплуатацию Жи</w:t>
      </w:r>
      <w:r w:rsidR="00387E41" w:rsidRPr="00C86560">
        <w:rPr>
          <w:rFonts w:ascii="Tahoma" w:hAnsi="Tahoma" w:cs="Tahoma"/>
          <w:sz w:val="20"/>
          <w:szCs w:val="20"/>
        </w:rPr>
        <w:t>лого дома в срок не позднее 5 (п</w:t>
      </w:r>
      <w:r w:rsidRPr="00C86560">
        <w:rPr>
          <w:rFonts w:ascii="Tahoma" w:hAnsi="Tahoma" w:cs="Tahoma"/>
          <w:sz w:val="20"/>
          <w:szCs w:val="20"/>
        </w:rPr>
        <w:t xml:space="preserve">яти) </w:t>
      </w:r>
      <w:r w:rsidRPr="00C86560">
        <w:rPr>
          <w:rFonts w:ascii="Tahoma" w:hAnsi="Tahoma" w:cs="Tahoma"/>
          <w:i/>
          <w:iCs/>
          <w:color w:val="0000FF"/>
          <w:sz w:val="20"/>
          <w:szCs w:val="20"/>
          <w:shd w:val="clear" w:color="auto" w:fill="D9D9D9"/>
        </w:rPr>
        <w:fldChar w:fldCharType="begin">
          <w:ffData>
            <w:name w:val=""/>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(срок может быть изменен по усмотрению Кредитора)</w:t>
      </w:r>
      <w:r w:rsidRPr="00C86560">
        <w:rPr>
          <w:rFonts w:ascii="Tahoma" w:hAnsi="Tahoma" w:cs="Tahoma"/>
          <w:i/>
          <w:iCs/>
          <w:color w:val="0000FF"/>
          <w:sz w:val="20"/>
          <w:szCs w:val="20"/>
          <w:shd w:val="clear" w:color="auto" w:fill="D9D9D9"/>
        </w:rPr>
        <w:fldChar w:fldCharType="end"/>
      </w:r>
      <w:r w:rsidRPr="00C86560">
        <w:rPr>
          <w:rFonts w:ascii="Tahoma" w:hAnsi="Tahoma" w:cs="Tahoma"/>
          <w:i/>
          <w:sz w:val="20"/>
          <w:szCs w:val="20"/>
        </w:rPr>
        <w:t xml:space="preserve"> </w:t>
      </w:r>
      <w:r w:rsidRPr="00C86560">
        <w:rPr>
          <w:rFonts w:ascii="Tahoma" w:hAnsi="Tahoma" w:cs="Tahoma"/>
          <w:sz w:val="20"/>
          <w:szCs w:val="20"/>
        </w:rPr>
        <w:t>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Жилого дома</w:t>
      </w:r>
      <w:r w:rsidRPr="00C86560" w:rsidDel="007F4D8B">
        <w:rPr>
          <w:rFonts w:ascii="Tahoma" w:hAnsi="Tahoma" w:cs="Tahoma"/>
          <w:i/>
          <w:sz w:val="20"/>
          <w:szCs w:val="20"/>
        </w:rPr>
        <w:t xml:space="preserve"> </w:t>
      </w:r>
      <w:r w:rsidRPr="00C86560">
        <w:rPr>
          <w:rFonts w:ascii="Tahoma" w:hAnsi="Tahoma" w:cs="Tahoma"/>
          <w:sz w:val="20"/>
          <w:szCs w:val="20"/>
        </w:rPr>
        <w:t>Залогодателю:</w:t>
      </w:r>
    </w:p>
    <w:p w14:paraId="6B3D31DD" w14:textId="77777777" w:rsidR="0010158B" w:rsidRPr="00C86560" w:rsidRDefault="0010158B" w:rsidP="0096238F">
      <w:pPr>
        <w:numPr>
          <w:ilvl w:val="0"/>
          <w:numId w:val="46"/>
        </w:numPr>
        <w:tabs>
          <w:tab w:val="left" w:pos="709"/>
        </w:tabs>
        <w:spacing w:after="0" w:line="240" w:lineRule="auto"/>
        <w:ind w:left="709" w:hanging="425"/>
        <w:jc w:val="both"/>
        <w:rPr>
          <w:rFonts w:ascii="Tahoma" w:hAnsi="Tahoma" w:cs="Tahoma"/>
          <w:sz w:val="20"/>
          <w:szCs w:val="20"/>
        </w:rPr>
      </w:pPr>
      <w:r w:rsidRPr="00C86560">
        <w:rPr>
          <w:rFonts w:ascii="Tahoma" w:hAnsi="Tahoma" w:cs="Tahoma"/>
          <w:sz w:val="20"/>
          <w:szCs w:val="20"/>
        </w:rPr>
        <w:t>предоставить Кредитору копию этого документа;</w:t>
      </w:r>
    </w:p>
    <w:p w14:paraId="25AECE6B" w14:textId="7C5FBECF" w:rsidR="0010158B" w:rsidRPr="00C86560" w:rsidRDefault="0010158B" w:rsidP="0096238F">
      <w:pPr>
        <w:pStyle w:val="afe"/>
        <w:numPr>
          <w:ilvl w:val="0"/>
          <w:numId w:val="46"/>
        </w:numPr>
        <w:tabs>
          <w:tab w:val="left" w:pos="709"/>
        </w:tabs>
        <w:ind w:left="709" w:hanging="425"/>
        <w:jc w:val="both"/>
        <w:rPr>
          <w:rFonts w:ascii="Tahoma" w:hAnsi="Tahoma" w:cs="Tahoma"/>
          <w:sz w:val="20"/>
          <w:szCs w:val="20"/>
        </w:rPr>
      </w:pPr>
      <w:r w:rsidRPr="00C86560">
        <w:rPr>
          <w:rFonts w:ascii="Tahoma" w:hAnsi="Tahoma" w:cs="Tahoma"/>
          <w:sz w:val="20"/>
          <w:szCs w:val="20"/>
        </w:rPr>
        <w:t>произвести оценку Недвижимого имущества</w:t>
      </w:r>
      <w:r w:rsidRPr="00C86560" w:rsidDel="007F4D8B">
        <w:rPr>
          <w:rFonts w:ascii="Tahoma" w:hAnsi="Tahoma" w:cs="Tahoma"/>
          <w:i/>
          <w:sz w:val="20"/>
          <w:szCs w:val="20"/>
        </w:rPr>
        <w:t xml:space="preserve"> </w:t>
      </w:r>
      <w:r w:rsidRPr="00C86560">
        <w:rPr>
          <w:rFonts w:ascii="Tahoma" w:hAnsi="Tahoma" w:cs="Tahoma"/>
          <w:sz w:val="20"/>
          <w:szCs w:val="20"/>
        </w:rPr>
        <w:t>у независимого оценщика, удовлетворяющего требованиям Кредитора;</w:t>
      </w:r>
    </w:p>
    <w:p w14:paraId="3E319E56" w14:textId="36634552" w:rsidR="0010158B" w:rsidRPr="00C86560" w:rsidRDefault="0010158B" w:rsidP="0096238F">
      <w:pPr>
        <w:numPr>
          <w:ilvl w:val="0"/>
          <w:numId w:val="46"/>
        </w:numPr>
        <w:tabs>
          <w:tab w:val="left" w:pos="709"/>
        </w:tabs>
        <w:spacing w:after="0" w:line="240" w:lineRule="auto"/>
        <w:ind w:left="709" w:hanging="425"/>
        <w:jc w:val="both"/>
        <w:rPr>
          <w:rFonts w:ascii="Tahoma" w:hAnsi="Tahoma" w:cs="Tahoma"/>
          <w:sz w:val="20"/>
          <w:szCs w:val="20"/>
        </w:rPr>
      </w:pPr>
      <w:r w:rsidRPr="00C86560">
        <w:rPr>
          <w:rFonts w:ascii="Tahoma" w:hAnsi="Tahoma" w:cs="Tahoma"/>
          <w:sz w:val="20"/>
          <w:szCs w:val="20"/>
        </w:rPr>
        <w:t>передать в орган регистраци</w:t>
      </w:r>
      <w:r w:rsidR="002730DF" w:rsidRPr="00C86560">
        <w:rPr>
          <w:rFonts w:ascii="Tahoma" w:hAnsi="Tahoma" w:cs="Tahoma"/>
          <w:sz w:val="20"/>
          <w:szCs w:val="20"/>
        </w:rPr>
        <w:t>и</w:t>
      </w:r>
      <w:r w:rsidRPr="00C86560">
        <w:rPr>
          <w:rFonts w:ascii="Tahoma" w:hAnsi="Tahoma" w:cs="Tahoma"/>
          <w:sz w:val="20"/>
          <w:szCs w:val="20"/>
        </w:rPr>
        <w:t xml:space="preserve"> прав необходимые документы для проведения государственной регистрации права собственности Залогодателя на Жилой дом</w:t>
      </w:r>
      <w:r w:rsidRPr="00C86560" w:rsidDel="007F4D8B">
        <w:rPr>
          <w:rFonts w:ascii="Tahoma" w:hAnsi="Tahoma" w:cs="Tahoma"/>
          <w:i/>
          <w:sz w:val="20"/>
          <w:szCs w:val="20"/>
        </w:rPr>
        <w:t xml:space="preserve"> </w:t>
      </w:r>
      <w:r w:rsidRPr="00C86560">
        <w:rPr>
          <w:rFonts w:ascii="Tahoma" w:hAnsi="Tahoma" w:cs="Tahoma"/>
          <w:sz w:val="20"/>
          <w:szCs w:val="20"/>
        </w:rPr>
        <w:t>и ипотеки Жилого дома в пользу Кредитора (предварительно уведомив об этом Кредитора);</w:t>
      </w:r>
    </w:p>
    <w:p w14:paraId="10941D51" w14:textId="24CACAE6" w:rsidR="0010158B" w:rsidRPr="00C86560" w:rsidRDefault="0010158B" w:rsidP="0096238F">
      <w:pPr>
        <w:numPr>
          <w:ilvl w:val="0"/>
          <w:numId w:val="46"/>
        </w:numPr>
        <w:tabs>
          <w:tab w:val="left" w:pos="709"/>
        </w:tabs>
        <w:spacing w:after="0" w:line="240" w:lineRule="auto"/>
        <w:ind w:left="709" w:hanging="425"/>
        <w:jc w:val="both"/>
        <w:rPr>
          <w:rFonts w:ascii="Tahoma" w:hAnsi="Tahoma" w:cs="Tahoma"/>
          <w:sz w:val="20"/>
          <w:szCs w:val="20"/>
        </w:rPr>
      </w:pPr>
      <w:r w:rsidRPr="00C86560">
        <w:rPr>
          <w:rFonts w:ascii="Tahoma" w:hAnsi="Tahoma" w:cs="Tahoma"/>
          <w:sz w:val="20"/>
          <w:szCs w:val="20"/>
        </w:rPr>
        <w:t>осуществить все необходимые действия по оформлению Закладной на Недвижимое имущество (Жилой дом и Земельный участок) по составленной Кредитором форме и получению ее Кредитором из органа регистраци</w:t>
      </w:r>
      <w:r w:rsidR="002730DF" w:rsidRPr="00C86560">
        <w:rPr>
          <w:rFonts w:ascii="Tahoma" w:hAnsi="Tahoma" w:cs="Tahoma"/>
          <w:sz w:val="20"/>
          <w:szCs w:val="20"/>
        </w:rPr>
        <w:t>и</w:t>
      </w:r>
      <w:r w:rsidRPr="00C86560">
        <w:rPr>
          <w:rFonts w:ascii="Tahoma" w:hAnsi="Tahoma" w:cs="Tahoma"/>
          <w:sz w:val="20"/>
          <w:szCs w:val="20"/>
        </w:rPr>
        <w:t xml:space="preserve"> прав.</w:t>
      </w:r>
      <w:r w:rsidRPr="00C86560">
        <w:rPr>
          <w:rFonts w:ascii="Tahoma" w:eastAsia="Calibri" w:hAnsi="Tahoma" w:cs="Tahoma"/>
          <w:i/>
          <w:iCs/>
          <w:sz w:val="20"/>
          <w:szCs w:val="20"/>
          <w:shd w:val="clear" w:color="auto" w:fill="D9D9D9"/>
          <w:lang w:eastAsia="ru-RU"/>
        </w:rPr>
        <w:t xml:space="preserve"> </w:t>
      </w:r>
    </w:p>
    <w:p w14:paraId="1D355843" w14:textId="23273B35" w:rsidR="0010158B" w:rsidRPr="00C86560" w:rsidRDefault="00387E41" w:rsidP="0096238F">
      <w:pPr>
        <w:pStyle w:val="afe"/>
        <w:numPr>
          <w:ilvl w:val="4"/>
          <w:numId w:val="28"/>
        </w:numPr>
        <w:tabs>
          <w:tab w:val="left" w:pos="709"/>
        </w:tabs>
        <w:ind w:left="709" w:hanging="851"/>
        <w:jc w:val="both"/>
        <w:rPr>
          <w:rFonts w:ascii="Tahoma" w:hAnsi="Tahoma" w:cs="Tahoma"/>
          <w:sz w:val="20"/>
          <w:szCs w:val="20"/>
        </w:rPr>
      </w:pPr>
      <w:r w:rsidRPr="00C86560">
        <w:rPr>
          <w:rFonts w:ascii="Tahoma" w:hAnsi="Tahoma" w:cs="Tahoma"/>
          <w:sz w:val="20"/>
          <w:szCs w:val="20"/>
        </w:rPr>
        <w:t>В срок не позднее 5 (п</w:t>
      </w:r>
      <w:r w:rsidR="0010158B" w:rsidRPr="00C86560">
        <w:rPr>
          <w:rFonts w:ascii="Tahoma" w:hAnsi="Tahoma" w:cs="Tahoma"/>
          <w:sz w:val="20"/>
          <w:szCs w:val="20"/>
        </w:rPr>
        <w:t xml:space="preserve">яти) </w:t>
      </w:r>
      <w:r w:rsidR="0010158B" w:rsidRPr="00C86560">
        <w:rPr>
          <w:rFonts w:ascii="Tahoma" w:hAnsi="Tahoma" w:cs="Tahoma"/>
          <w:i/>
          <w:iCs/>
          <w:color w:val="0000FF"/>
          <w:sz w:val="20"/>
          <w:szCs w:val="20"/>
          <w:shd w:val="clear" w:color="auto" w:fill="D9D9D9"/>
        </w:rPr>
        <w:fldChar w:fldCharType="begin">
          <w:ffData>
            <w:name w:val=""/>
            <w:enabled/>
            <w:calcOnExit w:val="0"/>
            <w:textInput/>
          </w:ffData>
        </w:fldChar>
      </w:r>
      <w:r w:rsidR="0010158B" w:rsidRPr="00C86560">
        <w:rPr>
          <w:rFonts w:ascii="Tahoma" w:hAnsi="Tahoma" w:cs="Tahoma"/>
          <w:i/>
          <w:iCs/>
          <w:color w:val="0000FF"/>
          <w:sz w:val="20"/>
          <w:szCs w:val="20"/>
          <w:shd w:val="clear" w:color="auto" w:fill="D9D9D9"/>
        </w:rPr>
        <w:instrText xml:space="preserve"> FORMTEXT </w:instrText>
      </w:r>
      <w:r w:rsidR="0010158B" w:rsidRPr="00C86560">
        <w:rPr>
          <w:rFonts w:ascii="Tahoma" w:hAnsi="Tahoma" w:cs="Tahoma"/>
          <w:i/>
          <w:iCs/>
          <w:color w:val="0000FF"/>
          <w:sz w:val="20"/>
          <w:szCs w:val="20"/>
          <w:shd w:val="clear" w:color="auto" w:fill="D9D9D9"/>
        </w:rPr>
      </w:r>
      <w:r w:rsidR="0010158B" w:rsidRPr="00C86560">
        <w:rPr>
          <w:rFonts w:ascii="Tahoma" w:hAnsi="Tahoma" w:cs="Tahoma"/>
          <w:i/>
          <w:iCs/>
          <w:color w:val="0000FF"/>
          <w:sz w:val="20"/>
          <w:szCs w:val="20"/>
          <w:shd w:val="clear" w:color="auto" w:fill="D9D9D9"/>
        </w:rPr>
        <w:fldChar w:fldCharType="separate"/>
      </w:r>
      <w:r w:rsidR="0010158B" w:rsidRPr="00C86560">
        <w:rPr>
          <w:rFonts w:ascii="Tahoma" w:hAnsi="Tahoma" w:cs="Tahoma"/>
          <w:i/>
          <w:iCs/>
          <w:color w:val="0000FF"/>
          <w:sz w:val="20"/>
          <w:szCs w:val="20"/>
          <w:shd w:val="clear" w:color="auto" w:fill="D9D9D9"/>
        </w:rPr>
        <w:t>(срок может быть изменен по усмотрению Кредитора)</w:t>
      </w:r>
      <w:r w:rsidR="0010158B" w:rsidRPr="00C86560">
        <w:rPr>
          <w:rFonts w:ascii="Tahoma" w:hAnsi="Tahoma" w:cs="Tahoma"/>
          <w:i/>
          <w:iCs/>
          <w:color w:val="0000FF"/>
          <w:sz w:val="20"/>
          <w:szCs w:val="20"/>
          <w:shd w:val="clear" w:color="auto" w:fill="D9D9D9"/>
        </w:rPr>
        <w:fldChar w:fldCharType="end"/>
      </w:r>
      <w:r w:rsidR="0010158B" w:rsidRPr="00C86560">
        <w:rPr>
          <w:rFonts w:ascii="Tahoma" w:hAnsi="Tahoma" w:cs="Tahoma"/>
          <w:i/>
          <w:iCs/>
          <w:sz w:val="20"/>
          <w:szCs w:val="20"/>
        </w:rPr>
        <w:t xml:space="preserve"> </w:t>
      </w:r>
      <w:r w:rsidR="0010158B" w:rsidRPr="00C86560">
        <w:rPr>
          <w:rFonts w:ascii="Tahoma" w:hAnsi="Tahoma" w:cs="Tahoma"/>
          <w:sz w:val="20"/>
          <w:szCs w:val="20"/>
        </w:rPr>
        <w:t>рабочих дней с даты государственной регистрации права собственности на Жилой дом</w:t>
      </w:r>
      <w:r w:rsidR="0010158B" w:rsidRPr="00C86560" w:rsidDel="00C2173C">
        <w:rPr>
          <w:rFonts w:ascii="Tahoma" w:hAnsi="Tahoma" w:cs="Tahoma"/>
          <w:i/>
          <w:sz w:val="20"/>
          <w:szCs w:val="20"/>
        </w:rPr>
        <w:t xml:space="preserve"> </w:t>
      </w:r>
      <w:r w:rsidR="0010158B" w:rsidRPr="00C86560">
        <w:rPr>
          <w:rFonts w:ascii="Tahoma" w:hAnsi="Tahoma" w:cs="Tahoma"/>
          <w:sz w:val="20"/>
          <w:szCs w:val="20"/>
        </w:rPr>
        <w:t>предъявить Кредитору выписку из Е</w:t>
      </w:r>
      <w:r w:rsidR="00C76588" w:rsidRPr="00C86560">
        <w:rPr>
          <w:rFonts w:ascii="Tahoma" w:hAnsi="Tahoma" w:cs="Tahoma"/>
          <w:sz w:val="20"/>
          <w:szCs w:val="20"/>
        </w:rPr>
        <w:t>ГРН</w:t>
      </w:r>
      <w:r w:rsidR="00A23254" w:rsidRPr="00C86560">
        <w:rPr>
          <w:rFonts w:ascii="Tahoma" w:hAnsi="Tahoma" w:cs="Tahoma"/>
          <w:sz w:val="20"/>
          <w:szCs w:val="20"/>
        </w:rPr>
        <w:t xml:space="preserve"> (по желанию)</w:t>
      </w:r>
      <w:r w:rsidR="0010158B" w:rsidRPr="00C86560">
        <w:rPr>
          <w:rFonts w:ascii="Tahoma" w:hAnsi="Tahoma" w:cs="Tahoma"/>
          <w:sz w:val="20"/>
          <w:szCs w:val="20"/>
        </w:rPr>
        <w:t xml:space="preserve"> или иной документ, соответствующий требованиям законодательства Российской Федерации, </w:t>
      </w:r>
      <w:r w:rsidR="0010158B" w:rsidRPr="00C86560">
        <w:rPr>
          <w:rFonts w:ascii="Tahoma" w:eastAsia="Times New Roman" w:hAnsi="Tahoma" w:cs="Tahoma"/>
          <w:sz w:val="20"/>
          <w:szCs w:val="20"/>
        </w:rPr>
        <w:t>содержащий информацию об обременении</w:t>
      </w:r>
      <w:r w:rsidR="0010158B" w:rsidRPr="00C86560">
        <w:rPr>
          <w:rFonts w:ascii="Tahoma" w:hAnsi="Tahoma" w:cs="Tahoma"/>
          <w:sz w:val="20"/>
          <w:szCs w:val="20"/>
        </w:rPr>
        <w:t xml:space="preserve"> Жилого дома</w:t>
      </w:r>
      <w:r w:rsidR="0010158B" w:rsidRPr="00C86560" w:rsidDel="00C2173C">
        <w:rPr>
          <w:rFonts w:ascii="Tahoma" w:hAnsi="Tahoma" w:cs="Tahoma"/>
          <w:i/>
          <w:sz w:val="20"/>
          <w:szCs w:val="20"/>
        </w:rPr>
        <w:t xml:space="preserve"> </w:t>
      </w:r>
      <w:r w:rsidR="0010158B" w:rsidRPr="00C86560">
        <w:rPr>
          <w:rFonts w:ascii="Tahoma" w:hAnsi="Tahoma" w:cs="Tahoma"/>
          <w:sz w:val="20"/>
          <w:szCs w:val="20"/>
        </w:rPr>
        <w:t>ипотекой (при наличии таких документов у Заемщика).</w:t>
      </w:r>
    </w:p>
    <w:p w14:paraId="51F1125F" w14:textId="77777777" w:rsidR="0010158B" w:rsidRPr="00C86560" w:rsidRDefault="0010158B" w:rsidP="0096238F">
      <w:pPr>
        <w:spacing w:after="0" w:line="240" w:lineRule="auto"/>
        <w:ind w:left="709"/>
        <w:jc w:val="both"/>
        <w:rPr>
          <w:rFonts w:ascii="Tahoma" w:hAnsi="Tahoma" w:cs="Tahoma"/>
          <w:sz w:val="20"/>
          <w:szCs w:val="20"/>
        </w:rPr>
      </w:pPr>
    </w:p>
    <w:p w14:paraId="7652E6E1" w14:textId="08ADBDCA" w:rsidR="004629B3" w:rsidRPr="00C86560" w:rsidRDefault="004629B3" w:rsidP="002A4482">
      <w:pPr>
        <w:pStyle w:val="afe"/>
        <w:numPr>
          <w:ilvl w:val="2"/>
          <w:numId w:val="14"/>
        </w:numPr>
        <w:tabs>
          <w:tab w:val="left" w:pos="709"/>
        </w:tabs>
        <w:ind w:left="709" w:hanging="709"/>
        <w:jc w:val="both"/>
        <w:outlineLvl w:val="0"/>
        <w:rPr>
          <w:rFonts w:ascii="Tahoma" w:hAnsi="Tahoma" w:cs="Tahoma"/>
          <w:b/>
          <w:sz w:val="20"/>
          <w:szCs w:val="20"/>
        </w:rPr>
      </w:pPr>
      <w:bookmarkStart w:id="33" w:name="_Ref377988594"/>
      <w:bookmarkStart w:id="34" w:name="_Ref449289593"/>
      <w:r w:rsidRPr="00C86560">
        <w:rPr>
          <w:rFonts w:ascii="Tahoma" w:hAnsi="Tahoma" w:cs="Tahoma"/>
          <w:b/>
          <w:sz w:val="20"/>
          <w:szCs w:val="20"/>
        </w:rPr>
        <w:t>Страхование:</w:t>
      </w:r>
      <w:bookmarkEnd w:id="33"/>
      <w:bookmarkEnd w:id="34"/>
    </w:p>
    <w:p w14:paraId="65703CDF" w14:textId="21C50816" w:rsidR="004629B3" w:rsidRPr="00C86560" w:rsidRDefault="004629B3" w:rsidP="0096238F">
      <w:pPr>
        <w:pStyle w:val="afe"/>
        <w:numPr>
          <w:ilvl w:val="3"/>
          <w:numId w:val="14"/>
        </w:numPr>
        <w:tabs>
          <w:tab w:val="left" w:pos="709"/>
        </w:tabs>
        <w:ind w:left="709" w:hanging="709"/>
        <w:jc w:val="both"/>
        <w:rPr>
          <w:rFonts w:ascii="Tahoma" w:hAnsi="Tahoma" w:cs="Tahoma"/>
          <w:sz w:val="20"/>
          <w:szCs w:val="20"/>
        </w:rPr>
      </w:pPr>
      <w:bookmarkStart w:id="35" w:name="_Ref6940654"/>
      <w:r w:rsidRPr="00C86560">
        <w:rPr>
          <w:rFonts w:ascii="Tahoma" w:hAnsi="Tahoma" w:cs="Tahoma"/>
          <w:sz w:val="20"/>
          <w:szCs w:val="20"/>
        </w:rPr>
        <w:t xml:space="preserve">Настоящим Заемщик выражает свое безусловное согласие и принимает на себя обязательства заключить за свой счет в страховых компаниях, удовлетворяющих требованиям Кредитора, </w:t>
      </w:r>
      <w:r w:rsidRPr="00C86560">
        <w:rPr>
          <w:rFonts w:ascii="Tahoma" w:eastAsia="Times New Roman" w:hAnsi="Tahoma" w:cs="Tahoma"/>
          <w:sz w:val="20"/>
          <w:szCs w:val="20"/>
        </w:rPr>
        <w:t>следующи</w:t>
      </w:r>
      <w:r w:rsidR="00D57E8C" w:rsidRPr="00C86560">
        <w:rPr>
          <w:rFonts w:ascii="Tahoma" w:eastAsia="Times New Roman" w:hAnsi="Tahoma" w:cs="Tahoma"/>
          <w:sz w:val="20"/>
          <w:szCs w:val="20"/>
        </w:rPr>
        <w:t>й</w:t>
      </w:r>
      <w:r w:rsidR="0040464B" w:rsidRPr="00C86560">
        <w:rPr>
          <w:rFonts w:ascii="Tahoma" w:eastAsia="Times New Roman" w:hAnsi="Tahoma" w:cs="Tahoma"/>
          <w:sz w:val="20"/>
          <w:szCs w:val="20"/>
        </w:rPr>
        <w:t xml:space="preserve"> </w:t>
      </w:r>
      <w:r w:rsidR="00D57E8C" w:rsidRPr="00C86560">
        <w:rPr>
          <w:rFonts w:ascii="Tahoma" w:eastAsia="Times New Roman" w:hAnsi="Tahoma" w:cs="Tahoma"/>
          <w:sz w:val="20"/>
          <w:szCs w:val="20"/>
        </w:rPr>
        <w:t>(</w:t>
      </w:r>
      <w:r w:rsidR="0040464B" w:rsidRPr="00C86560">
        <w:rPr>
          <w:rFonts w:ascii="Tahoma" w:eastAsia="Times New Roman" w:hAnsi="Tahoma" w:cs="Tahoma"/>
          <w:sz w:val="20"/>
          <w:szCs w:val="20"/>
        </w:rPr>
        <w:t>-</w:t>
      </w:r>
      <w:r w:rsidR="00DC17A8" w:rsidRPr="00C86560">
        <w:rPr>
          <w:rFonts w:ascii="Tahoma" w:eastAsia="Times New Roman" w:hAnsi="Tahoma" w:cs="Tahoma"/>
          <w:sz w:val="20"/>
          <w:szCs w:val="20"/>
        </w:rPr>
        <w:t>ие)</w:t>
      </w:r>
      <w:r w:rsidRPr="00C86560">
        <w:rPr>
          <w:rFonts w:ascii="Tahoma" w:eastAsia="Times New Roman" w:hAnsi="Tahoma" w:cs="Tahoma"/>
          <w:sz w:val="20"/>
          <w:szCs w:val="20"/>
        </w:rPr>
        <w:t xml:space="preserve"> </w:t>
      </w:r>
      <w:r w:rsidR="0081482A" w:rsidRPr="00C86560">
        <w:rPr>
          <w:rFonts w:ascii="Tahoma" w:eastAsia="Times New Roman" w:hAnsi="Tahoma" w:cs="Tahoma"/>
          <w:sz w:val="20"/>
          <w:szCs w:val="20"/>
        </w:rPr>
        <w:t>Д</w:t>
      </w:r>
      <w:r w:rsidRPr="00C86560">
        <w:rPr>
          <w:rFonts w:ascii="Tahoma" w:eastAsia="Times New Roman" w:hAnsi="Tahoma" w:cs="Tahoma"/>
          <w:sz w:val="20"/>
          <w:szCs w:val="20"/>
        </w:rPr>
        <w:t>оговор</w:t>
      </w:r>
      <w:r w:rsidR="0040464B" w:rsidRPr="00C86560">
        <w:rPr>
          <w:rFonts w:ascii="Tahoma" w:eastAsia="Times New Roman" w:hAnsi="Tahoma" w:cs="Tahoma"/>
          <w:sz w:val="20"/>
          <w:szCs w:val="20"/>
        </w:rPr>
        <w:t xml:space="preserve"> </w:t>
      </w:r>
      <w:r w:rsidR="00DC17A8" w:rsidRPr="00C86560">
        <w:rPr>
          <w:rFonts w:ascii="Tahoma" w:eastAsia="Times New Roman" w:hAnsi="Tahoma" w:cs="Tahoma"/>
          <w:sz w:val="20"/>
          <w:szCs w:val="20"/>
        </w:rPr>
        <w:t>(</w:t>
      </w:r>
      <w:r w:rsidR="0040464B" w:rsidRPr="00C86560">
        <w:rPr>
          <w:rFonts w:ascii="Tahoma" w:eastAsia="Times New Roman" w:hAnsi="Tahoma" w:cs="Tahoma"/>
          <w:sz w:val="20"/>
          <w:szCs w:val="20"/>
        </w:rPr>
        <w:t>-</w:t>
      </w:r>
      <w:r w:rsidRPr="00C86560">
        <w:rPr>
          <w:rFonts w:ascii="Tahoma" w:eastAsia="Times New Roman" w:hAnsi="Tahoma" w:cs="Tahoma"/>
          <w:sz w:val="20"/>
          <w:szCs w:val="20"/>
        </w:rPr>
        <w:t>ы</w:t>
      </w:r>
      <w:r w:rsidR="00DC17A8" w:rsidRPr="00C86560">
        <w:rPr>
          <w:rFonts w:ascii="Tahoma" w:eastAsia="Times New Roman" w:hAnsi="Tahoma" w:cs="Tahoma"/>
          <w:sz w:val="20"/>
          <w:szCs w:val="20"/>
        </w:rPr>
        <w:t>)</w:t>
      </w:r>
      <w:r w:rsidR="0081482A" w:rsidRPr="00C86560">
        <w:rPr>
          <w:rFonts w:ascii="Tahoma" w:eastAsia="Times New Roman" w:hAnsi="Tahoma" w:cs="Tahoma"/>
          <w:sz w:val="20"/>
          <w:szCs w:val="20"/>
        </w:rPr>
        <w:t xml:space="preserve"> </w:t>
      </w:r>
      <w:r w:rsidRPr="00C86560">
        <w:rPr>
          <w:rFonts w:ascii="Tahoma" w:hAnsi="Tahoma" w:cs="Tahoma"/>
          <w:sz w:val="20"/>
          <w:szCs w:val="20"/>
        </w:rPr>
        <w:t>страхования:</w:t>
      </w:r>
      <w:bookmarkEnd w:id="35"/>
    </w:p>
    <w:p w14:paraId="39F57870" w14:textId="5A1CD2FF" w:rsidR="00473A05" w:rsidRPr="00C86560" w:rsidRDefault="008C64D9" w:rsidP="0096238F">
      <w:pPr>
        <w:numPr>
          <w:ilvl w:val="0"/>
          <w:numId w:val="18"/>
        </w:numPr>
        <w:tabs>
          <w:tab w:val="left" w:pos="709"/>
        </w:tabs>
        <w:autoSpaceDE w:val="0"/>
        <w:autoSpaceDN w:val="0"/>
        <w:adjustRightInd w:val="0"/>
        <w:spacing w:after="0" w:line="240" w:lineRule="auto"/>
        <w:ind w:left="709" w:hanging="425"/>
        <w:jc w:val="both"/>
        <w:rPr>
          <w:rFonts w:ascii="Tahoma" w:hAnsi="Tahoma" w:cs="Tahoma"/>
          <w:i/>
          <w:iCs/>
          <w:sz w:val="20"/>
          <w:szCs w:val="20"/>
          <w:shd w:val="clear" w:color="auto" w:fill="D9D9D9"/>
        </w:rPr>
      </w:pPr>
      <w:r w:rsidRPr="00C86560">
        <w:rPr>
          <w:rFonts w:ascii="Tahoma" w:hAnsi="Tahoma" w:cs="Tahoma"/>
          <w:sz w:val="20"/>
          <w:szCs w:val="20"/>
        </w:rPr>
        <w:t>Д</w:t>
      </w:r>
      <w:r w:rsidR="004629B3" w:rsidRPr="00C86560">
        <w:rPr>
          <w:rFonts w:ascii="Tahoma" w:hAnsi="Tahoma" w:cs="Tahoma"/>
          <w:sz w:val="20"/>
          <w:szCs w:val="20"/>
        </w:rPr>
        <w:t xml:space="preserve">оговор </w:t>
      </w:r>
      <w:r w:rsidRPr="00C86560">
        <w:rPr>
          <w:rFonts w:ascii="Tahoma" w:hAnsi="Tahoma" w:cs="Tahoma"/>
          <w:sz w:val="20"/>
          <w:szCs w:val="20"/>
        </w:rPr>
        <w:t>страхования</w:t>
      </w:r>
      <w:r w:rsidR="004629B3" w:rsidRPr="00C86560">
        <w:rPr>
          <w:rFonts w:ascii="Tahoma" w:hAnsi="Tahoma" w:cs="Tahoma"/>
          <w:sz w:val="20"/>
          <w:szCs w:val="20"/>
        </w:rPr>
        <w:t xml:space="preserve"> Имущественного страхования</w:t>
      </w:r>
    </w:p>
    <w:p w14:paraId="38FB9FF7" w14:textId="4D9F29D0" w:rsidR="005927F6" w:rsidRPr="00C86560" w:rsidRDefault="005927F6" w:rsidP="0096238F">
      <w:pPr>
        <w:tabs>
          <w:tab w:val="left" w:pos="709"/>
        </w:tabs>
        <w:autoSpaceDE w:val="0"/>
        <w:autoSpaceDN w:val="0"/>
        <w:adjustRightInd w:val="0"/>
        <w:spacing w:after="0" w:line="240" w:lineRule="auto"/>
        <w:ind w:left="709"/>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 xml:space="preserve">(Вариант </w:t>
      </w:r>
      <w:r w:rsidR="004D45CB" w:rsidRPr="00C86560">
        <w:rPr>
          <w:rFonts w:ascii="Tahoma" w:hAnsi="Tahoma" w:cs="Tahoma"/>
          <w:i/>
          <w:iCs/>
          <w:color w:val="0000FF"/>
          <w:sz w:val="20"/>
          <w:szCs w:val="20"/>
          <w:shd w:val="clear" w:color="auto" w:fill="D9D9D9"/>
        </w:rPr>
        <w:t>1</w:t>
      </w:r>
      <w:r w:rsidRPr="00C86560">
        <w:rPr>
          <w:rFonts w:ascii="Tahoma" w:hAnsi="Tahoma" w:cs="Tahoma"/>
          <w:i/>
          <w:iCs/>
          <w:color w:val="0000FF"/>
          <w:sz w:val="20"/>
          <w:szCs w:val="20"/>
          <w:shd w:val="clear" w:color="auto" w:fill="D9D9D9"/>
        </w:rPr>
        <w:t xml:space="preserve">. фраза до конца абзаца включается </w:t>
      </w:r>
      <w:r w:rsidR="004D45CB" w:rsidRPr="00C86560">
        <w:rPr>
          <w:rFonts w:ascii="Tahoma" w:hAnsi="Tahoma" w:cs="Tahoma"/>
          <w:i/>
          <w:iCs/>
          <w:color w:val="0000FF"/>
          <w:sz w:val="20"/>
          <w:szCs w:val="20"/>
          <w:shd w:val="clear" w:color="auto" w:fill="D9D9D9"/>
        </w:rPr>
        <w:t xml:space="preserve">при предоставлении Заемных средств (1) на приобретение части жилого дома (таунхауса) на этапе строительства по </w:t>
      </w:r>
      <w:r w:rsidR="00D0362D" w:rsidRPr="00C86560">
        <w:rPr>
          <w:rFonts w:ascii="Tahoma" w:hAnsi="Tahoma" w:cs="Tahoma"/>
          <w:i/>
          <w:iCs/>
          <w:color w:val="0000FF"/>
          <w:sz w:val="20"/>
          <w:szCs w:val="20"/>
          <w:shd w:val="clear" w:color="auto" w:fill="D9D9D9"/>
        </w:rPr>
        <w:t>ДУДС</w:t>
      </w:r>
      <w:r w:rsidR="004D45CB" w:rsidRPr="00C86560">
        <w:rPr>
          <w:rFonts w:ascii="Tahoma" w:hAnsi="Tahoma" w:cs="Tahoma"/>
          <w:i/>
          <w:iCs/>
          <w:color w:val="0000FF"/>
          <w:sz w:val="20"/>
          <w:szCs w:val="20"/>
          <w:shd w:val="clear" w:color="auto" w:fill="D9D9D9"/>
        </w:rPr>
        <w:t xml:space="preserve">/ </w:t>
      </w:r>
      <w:r w:rsidR="00D0362D" w:rsidRPr="00C86560">
        <w:rPr>
          <w:rFonts w:ascii="Tahoma" w:hAnsi="Tahoma" w:cs="Tahoma"/>
          <w:i/>
          <w:iCs/>
          <w:color w:val="0000FF"/>
          <w:sz w:val="20"/>
          <w:szCs w:val="20"/>
          <w:shd w:val="clear" w:color="auto" w:fill="D9D9D9"/>
        </w:rPr>
        <w:t>ДУПТ</w:t>
      </w:r>
      <w:r w:rsidR="004D45CB" w:rsidRPr="00C86560">
        <w:rPr>
          <w:rFonts w:ascii="Tahoma" w:hAnsi="Tahoma" w:cs="Tahoma"/>
          <w:i/>
          <w:iCs/>
          <w:color w:val="0000FF"/>
          <w:sz w:val="20"/>
          <w:szCs w:val="20"/>
          <w:shd w:val="clear" w:color="auto" w:fill="D9D9D9"/>
        </w:rPr>
        <w:t xml:space="preserve"> в рамках продукта «Приобретение жилого дома»; (2) на строительство дома по договору строительного подряда в рамках продукта </w:t>
      </w:r>
      <w:r w:rsidR="004D45CB" w:rsidRPr="00C86560">
        <w:rPr>
          <w:rFonts w:ascii="Tahoma" w:hAnsi="Tahoma" w:cs="Tahoma"/>
          <w:i/>
          <w:color w:val="0000FF"/>
          <w:sz w:val="20"/>
          <w:szCs w:val="20"/>
          <w:shd w:val="clear" w:color="auto" w:fill="D9D9D9"/>
        </w:rPr>
        <w:t>«Индивидуальное строительство жилого дома»</w:t>
      </w:r>
      <w:r w:rsidR="007C0F2C" w:rsidRPr="00C86560">
        <w:rPr>
          <w:rFonts w:ascii="Tahoma" w:hAnsi="Tahoma" w:cs="Tahoma"/>
          <w:i/>
          <w:color w:val="0000FF"/>
          <w:sz w:val="20"/>
          <w:szCs w:val="20"/>
          <w:shd w:val="clear" w:color="auto" w:fill="D9D9D9"/>
        </w:rPr>
        <w:t xml:space="preserve">; (3) по продукту "Приобретение </w:t>
      </w:r>
      <w:r w:rsidR="00536D6F" w:rsidRPr="00C86560">
        <w:rPr>
          <w:rFonts w:ascii="Tahoma" w:hAnsi="Tahoma" w:cs="Tahoma"/>
          <w:i/>
          <w:color w:val="0000FF"/>
          <w:sz w:val="20"/>
          <w:szCs w:val="20"/>
          <w:shd w:val="clear" w:color="auto" w:fill="D9D9D9"/>
        </w:rPr>
        <w:t>квартиры на этапе строительства</w:t>
      </w:r>
      <w:r w:rsidR="007C0F2C" w:rsidRPr="00C86560">
        <w:rPr>
          <w:rFonts w:ascii="Tahoma" w:hAnsi="Tahoma" w:cs="Tahoma"/>
          <w:i/>
          <w:color w:val="0000FF"/>
          <w:sz w:val="20"/>
          <w:szCs w:val="20"/>
          <w:shd w:val="clear" w:color="auto" w:fill="D9D9D9"/>
        </w:rPr>
        <w:t>"</w:t>
      </w:r>
      <w:r w:rsidRPr="00C86560">
        <w:rPr>
          <w:rFonts w:ascii="Tahoma" w:hAnsi="Tahoma" w:cs="Tahoma"/>
          <w:i/>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r w:rsidRPr="00C86560">
        <w:rPr>
          <w:rFonts w:ascii="Tahoma" w:hAnsi="Tahoma" w:cs="Tahoma"/>
          <w:i/>
          <w:iCs/>
          <w:sz w:val="20"/>
          <w:szCs w:val="20"/>
        </w:rPr>
        <w:t xml:space="preserve"> </w:t>
      </w:r>
      <w:r w:rsidRPr="00C86560">
        <w:rPr>
          <w:rFonts w:ascii="Tahoma" w:hAnsi="Tahoma" w:cs="Tahoma"/>
          <w:sz w:val="20"/>
          <w:szCs w:val="20"/>
        </w:rPr>
        <w:t>в течение 5 (</w:t>
      </w:r>
      <w:r w:rsidR="00387E41" w:rsidRPr="00C86560">
        <w:rPr>
          <w:rFonts w:ascii="Tahoma" w:hAnsi="Tahoma" w:cs="Tahoma"/>
          <w:sz w:val="20"/>
          <w:szCs w:val="20"/>
        </w:rPr>
        <w:t>п</w:t>
      </w:r>
      <w:r w:rsidRPr="00C86560">
        <w:rPr>
          <w:rFonts w:ascii="Tahoma" w:hAnsi="Tahoma" w:cs="Tahoma"/>
          <w:sz w:val="20"/>
          <w:szCs w:val="20"/>
        </w:rPr>
        <w:t xml:space="preserve">яти) </w:t>
      </w:r>
      <w:r w:rsidRPr="00C86560">
        <w:rPr>
          <w:rFonts w:ascii="Tahoma" w:hAnsi="Tahoma" w:cs="Tahoma"/>
          <w:i/>
          <w:iCs/>
          <w:color w:val="0000FF"/>
          <w:sz w:val="20"/>
          <w:szCs w:val="20"/>
          <w:shd w:val="clear" w:color="auto" w:fill="D9D9D9"/>
        </w:rPr>
        <w:fldChar w:fldCharType="begin">
          <w:ffData>
            <w:name w:val=""/>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(срок может быть изменен по усмотрению Кредитора)</w:t>
      </w:r>
      <w:r w:rsidRPr="00C86560">
        <w:rPr>
          <w:rFonts w:ascii="Tahoma" w:hAnsi="Tahoma" w:cs="Tahoma"/>
          <w:i/>
          <w:iCs/>
          <w:color w:val="0000FF"/>
          <w:sz w:val="20"/>
          <w:szCs w:val="20"/>
          <w:shd w:val="clear" w:color="auto" w:fill="D9D9D9"/>
        </w:rPr>
        <w:fldChar w:fldCharType="end"/>
      </w:r>
      <w:r w:rsidRPr="00C86560">
        <w:rPr>
          <w:rFonts w:ascii="Tahoma" w:hAnsi="Tahoma" w:cs="Tahoma"/>
          <w:i/>
          <w:sz w:val="20"/>
          <w:szCs w:val="20"/>
        </w:rPr>
        <w:t xml:space="preserve"> </w:t>
      </w:r>
      <w:r w:rsidRPr="00C86560">
        <w:rPr>
          <w:rFonts w:ascii="Tahoma" w:hAnsi="Tahoma" w:cs="Tahoma"/>
          <w:sz w:val="20"/>
          <w:szCs w:val="20"/>
        </w:rPr>
        <w:t xml:space="preserve">рабочих дней с даты государственной регистрации права собственности на </w:t>
      </w:r>
      <w:r w:rsidR="00C53B10" w:rsidRPr="00C86560">
        <w:rPr>
          <w:rFonts w:ascii="Tahoma" w:hAnsi="Tahoma" w:cs="Tahoma"/>
          <w:i/>
          <w:color w:val="0000FF"/>
          <w:sz w:val="20"/>
          <w:szCs w:val="20"/>
        </w:rPr>
        <w:fldChar w:fldCharType="begin">
          <w:ffData>
            <w:name w:val="ТекстовоеПоле171"/>
            <w:enabled/>
            <w:calcOnExit w:val="0"/>
            <w:textInput/>
          </w:ffData>
        </w:fldChar>
      </w:r>
      <w:r w:rsidR="00C53B10" w:rsidRPr="00C86560">
        <w:rPr>
          <w:rFonts w:ascii="Tahoma" w:hAnsi="Tahoma" w:cs="Tahoma"/>
          <w:i/>
          <w:color w:val="0000FF"/>
          <w:sz w:val="20"/>
          <w:szCs w:val="20"/>
        </w:rPr>
        <w:instrText xml:space="preserve"> FORMTEXT </w:instrText>
      </w:r>
      <w:r w:rsidR="00C53B10" w:rsidRPr="00C86560">
        <w:rPr>
          <w:rFonts w:ascii="Tahoma" w:hAnsi="Tahoma" w:cs="Tahoma"/>
          <w:i/>
          <w:color w:val="0000FF"/>
          <w:sz w:val="20"/>
          <w:szCs w:val="20"/>
        </w:rPr>
      </w:r>
      <w:r w:rsidR="00C53B10" w:rsidRPr="00C86560">
        <w:rPr>
          <w:rFonts w:ascii="Tahoma" w:hAnsi="Tahoma" w:cs="Tahoma"/>
          <w:i/>
          <w:color w:val="0000FF"/>
          <w:sz w:val="20"/>
          <w:szCs w:val="20"/>
        </w:rPr>
        <w:fldChar w:fldCharType="separate"/>
      </w:r>
      <w:r w:rsidR="00C53B10" w:rsidRPr="00C86560">
        <w:rPr>
          <w:rFonts w:ascii="Tahoma" w:hAnsi="Tahoma" w:cs="Tahoma"/>
          <w:i/>
          <w:color w:val="0000FF"/>
          <w:sz w:val="20"/>
          <w:szCs w:val="20"/>
        </w:rPr>
        <w:t>(вариант 1. фраза "Жилой дом" включается</w:t>
      </w:r>
      <w:r w:rsidR="008E4FD0" w:rsidRPr="00C86560">
        <w:rPr>
          <w:rFonts w:ascii="Tahoma" w:hAnsi="Tahoma" w:cs="Tahoma"/>
          <w:i/>
          <w:color w:val="0000FF"/>
          <w:sz w:val="20"/>
          <w:szCs w:val="20"/>
        </w:rPr>
        <w:t>, если паспортом продукта предусмотрено Имущественное страхование только Жилого дома</w:t>
      </w:r>
      <w:r w:rsidR="00C53B10" w:rsidRPr="00C86560">
        <w:rPr>
          <w:rFonts w:ascii="Tahoma" w:hAnsi="Tahoma" w:cs="Tahoma"/>
          <w:i/>
          <w:color w:val="0000FF"/>
          <w:sz w:val="20"/>
          <w:szCs w:val="20"/>
        </w:rPr>
        <w:t>):</w:t>
      </w:r>
      <w:r w:rsidR="00C53B10" w:rsidRPr="00C86560">
        <w:rPr>
          <w:rFonts w:ascii="Tahoma" w:hAnsi="Tahoma" w:cs="Tahoma"/>
          <w:i/>
          <w:color w:val="0000FF"/>
          <w:sz w:val="20"/>
          <w:szCs w:val="20"/>
        </w:rPr>
        <w:fldChar w:fldCharType="end"/>
      </w:r>
      <w:r w:rsidR="00C53B10" w:rsidRPr="00C86560">
        <w:rPr>
          <w:rFonts w:ascii="Tahoma" w:hAnsi="Tahoma" w:cs="Tahoma"/>
          <w:i/>
          <w:sz w:val="20"/>
          <w:szCs w:val="20"/>
        </w:rPr>
        <w:t xml:space="preserve"> </w:t>
      </w:r>
      <w:r w:rsidR="00C53B10" w:rsidRPr="00C86560">
        <w:rPr>
          <w:rFonts w:ascii="Tahoma" w:hAnsi="Tahoma" w:cs="Tahoma"/>
          <w:sz w:val="20"/>
          <w:szCs w:val="20"/>
        </w:rPr>
        <w:t xml:space="preserve">Жилой дом </w:t>
      </w:r>
      <w:r w:rsidR="00C53B10" w:rsidRPr="00C86560">
        <w:rPr>
          <w:rFonts w:ascii="Tahoma" w:hAnsi="Tahoma" w:cs="Tahoma"/>
          <w:i/>
          <w:color w:val="0000FF"/>
          <w:sz w:val="20"/>
          <w:szCs w:val="20"/>
        </w:rPr>
        <w:fldChar w:fldCharType="begin">
          <w:ffData>
            <w:name w:val="ТекстовоеПоле171"/>
            <w:enabled/>
            <w:calcOnExit w:val="0"/>
            <w:textInput/>
          </w:ffData>
        </w:fldChar>
      </w:r>
      <w:r w:rsidR="00C53B10" w:rsidRPr="00C86560">
        <w:rPr>
          <w:rFonts w:ascii="Tahoma" w:hAnsi="Tahoma" w:cs="Tahoma"/>
          <w:i/>
          <w:color w:val="0000FF"/>
          <w:sz w:val="20"/>
          <w:szCs w:val="20"/>
        </w:rPr>
        <w:instrText xml:space="preserve"> FORMTEXT </w:instrText>
      </w:r>
      <w:r w:rsidR="00C53B10" w:rsidRPr="00C86560">
        <w:rPr>
          <w:rFonts w:ascii="Tahoma" w:hAnsi="Tahoma" w:cs="Tahoma"/>
          <w:i/>
          <w:color w:val="0000FF"/>
          <w:sz w:val="20"/>
          <w:szCs w:val="20"/>
        </w:rPr>
      </w:r>
      <w:r w:rsidR="00C53B10" w:rsidRPr="00C86560">
        <w:rPr>
          <w:rFonts w:ascii="Tahoma" w:hAnsi="Tahoma" w:cs="Tahoma"/>
          <w:i/>
          <w:color w:val="0000FF"/>
          <w:sz w:val="20"/>
          <w:szCs w:val="20"/>
        </w:rPr>
        <w:fldChar w:fldCharType="separate"/>
      </w:r>
      <w:r w:rsidR="00C53B10" w:rsidRPr="00C86560">
        <w:rPr>
          <w:rFonts w:ascii="Tahoma" w:hAnsi="Tahoma" w:cs="Tahoma"/>
          <w:i/>
          <w:color w:val="0000FF"/>
          <w:sz w:val="20"/>
          <w:szCs w:val="20"/>
        </w:rPr>
        <w:t>(вариант 2. фраза "Предмет ипотеки" включается в остальных случаях):</w:t>
      </w:r>
      <w:r w:rsidR="00C53B10" w:rsidRPr="00C86560">
        <w:rPr>
          <w:rFonts w:ascii="Tahoma" w:hAnsi="Tahoma" w:cs="Tahoma"/>
          <w:i/>
          <w:color w:val="0000FF"/>
          <w:sz w:val="20"/>
          <w:szCs w:val="20"/>
        </w:rPr>
        <w:fldChar w:fldCharType="end"/>
      </w:r>
      <w:r w:rsidR="00C53B10" w:rsidRPr="00C86560">
        <w:rPr>
          <w:rFonts w:ascii="Tahoma" w:eastAsia="Calibri" w:hAnsi="Tahoma" w:cs="Tahoma"/>
          <w:iCs/>
          <w:sz w:val="20"/>
          <w:szCs w:val="20"/>
          <w:lang w:eastAsia="ru-RU"/>
        </w:rPr>
        <w:t xml:space="preserve"> Предмет ипотеки</w:t>
      </w:r>
      <w:r w:rsidR="00C53B10" w:rsidRPr="00C86560">
        <w:rPr>
          <w:rFonts w:ascii="Tahoma" w:hAnsi="Tahoma" w:cs="Tahoma"/>
          <w:i/>
          <w:sz w:val="20"/>
          <w:szCs w:val="20"/>
        </w:rPr>
        <w:fldChar w:fldCharType="begin">
          <w:ffData>
            <w:name w:val="ТекстовоеПоле171"/>
            <w:enabled/>
            <w:calcOnExit w:val="0"/>
            <w:textInput/>
          </w:ffData>
        </w:fldChar>
      </w:r>
      <w:r w:rsidR="00C53B10" w:rsidRPr="00C86560">
        <w:rPr>
          <w:rFonts w:ascii="Tahoma" w:hAnsi="Tahoma" w:cs="Tahoma"/>
          <w:i/>
          <w:sz w:val="20"/>
          <w:szCs w:val="20"/>
        </w:rPr>
        <w:instrText xml:space="preserve"> FORMTEXT </w:instrText>
      </w:r>
      <w:r w:rsidR="00C53B10" w:rsidRPr="00C86560">
        <w:rPr>
          <w:rFonts w:ascii="Tahoma" w:hAnsi="Tahoma" w:cs="Tahoma"/>
          <w:i/>
          <w:sz w:val="20"/>
          <w:szCs w:val="20"/>
        </w:rPr>
      </w:r>
      <w:r w:rsidR="00C53B10" w:rsidRPr="00C86560">
        <w:rPr>
          <w:rFonts w:ascii="Tahoma" w:hAnsi="Tahoma" w:cs="Tahoma"/>
          <w:i/>
          <w:sz w:val="20"/>
          <w:szCs w:val="20"/>
        </w:rPr>
        <w:fldChar w:fldCharType="end"/>
      </w:r>
      <w:r w:rsidRPr="00C86560">
        <w:rPr>
          <w:rFonts w:ascii="Tahoma" w:hAnsi="Tahoma" w:cs="Tahoma"/>
          <w:sz w:val="20"/>
          <w:szCs w:val="20"/>
        </w:rPr>
        <w:t xml:space="preserve"> </w:t>
      </w:r>
      <w:r w:rsidR="00473A05" w:rsidRPr="00C86560">
        <w:rPr>
          <w:rFonts w:ascii="Tahoma" w:hAnsi="Tahoma" w:cs="Tahoma"/>
          <w:i/>
          <w:iCs/>
          <w:color w:val="0000FF"/>
          <w:sz w:val="20"/>
          <w:szCs w:val="20"/>
          <w:shd w:val="clear" w:color="auto" w:fill="D9D9D9"/>
        </w:rPr>
        <w:fldChar w:fldCharType="begin">
          <w:ffData>
            <w:name w:val=""/>
            <w:enabled/>
            <w:calcOnExit w:val="0"/>
            <w:textInput/>
          </w:ffData>
        </w:fldChar>
      </w:r>
      <w:r w:rsidR="00473A05" w:rsidRPr="00C86560">
        <w:rPr>
          <w:rFonts w:ascii="Tahoma" w:hAnsi="Tahoma" w:cs="Tahoma"/>
          <w:i/>
          <w:iCs/>
          <w:color w:val="0000FF"/>
          <w:sz w:val="20"/>
          <w:szCs w:val="20"/>
          <w:shd w:val="clear" w:color="auto" w:fill="D9D9D9"/>
        </w:rPr>
        <w:instrText xml:space="preserve"> FORMTEXT </w:instrText>
      </w:r>
      <w:r w:rsidR="00473A05" w:rsidRPr="00C86560">
        <w:rPr>
          <w:rFonts w:ascii="Tahoma" w:hAnsi="Tahoma" w:cs="Tahoma"/>
          <w:i/>
          <w:iCs/>
          <w:color w:val="0000FF"/>
          <w:sz w:val="20"/>
          <w:szCs w:val="20"/>
          <w:shd w:val="clear" w:color="auto" w:fill="D9D9D9"/>
        </w:rPr>
      </w:r>
      <w:r w:rsidR="00473A05" w:rsidRPr="00C86560">
        <w:rPr>
          <w:rFonts w:ascii="Tahoma" w:hAnsi="Tahoma" w:cs="Tahoma"/>
          <w:i/>
          <w:iCs/>
          <w:color w:val="0000FF"/>
          <w:sz w:val="20"/>
          <w:szCs w:val="20"/>
          <w:shd w:val="clear" w:color="auto" w:fill="D9D9D9"/>
        </w:rPr>
        <w:fldChar w:fldCharType="separate"/>
      </w:r>
      <w:r w:rsidR="00473A05" w:rsidRPr="00C86560">
        <w:rPr>
          <w:rFonts w:ascii="Tahoma" w:hAnsi="Tahoma" w:cs="Tahoma"/>
          <w:i/>
          <w:iCs/>
          <w:color w:val="0000FF"/>
          <w:sz w:val="20"/>
          <w:szCs w:val="20"/>
          <w:shd w:val="clear" w:color="auto" w:fill="D9D9D9"/>
        </w:rPr>
        <w:t>(</w:t>
      </w:r>
      <w:r w:rsidR="00473A05" w:rsidRPr="00C86560">
        <w:rPr>
          <w:rFonts w:ascii="Tahoma" w:eastAsia="Calibri" w:hAnsi="Tahoma" w:cs="Tahoma"/>
          <w:i/>
          <w:iCs/>
          <w:color w:val="0000FF"/>
          <w:sz w:val="20"/>
          <w:szCs w:val="20"/>
          <w:shd w:val="clear" w:color="auto" w:fill="D9D9D9"/>
          <w:lang w:eastAsia="ru-RU"/>
        </w:rPr>
        <w:t>Кредитор вправе указать иные даты заключения договоров страхования, например, «В день подписания Договора купли-продажи…»)</w:t>
      </w:r>
      <w:r w:rsidR="00473A05" w:rsidRPr="00C86560">
        <w:rPr>
          <w:rFonts w:ascii="Tahoma" w:hAnsi="Tahoma" w:cs="Tahoma"/>
          <w:i/>
          <w:iCs/>
          <w:color w:val="0000FF"/>
          <w:sz w:val="20"/>
          <w:szCs w:val="20"/>
          <w:shd w:val="clear" w:color="auto" w:fill="D9D9D9"/>
        </w:rPr>
        <w:fldChar w:fldCharType="end"/>
      </w:r>
      <w:r w:rsidR="00473A05" w:rsidRPr="00C86560">
        <w:rPr>
          <w:rFonts w:ascii="Tahoma" w:hAnsi="Tahoma" w:cs="Tahoma"/>
          <w:i/>
          <w:iCs/>
          <w:sz w:val="20"/>
          <w:szCs w:val="20"/>
        </w:rPr>
        <w:t xml:space="preserve"> </w:t>
      </w:r>
      <w:r w:rsidRPr="00C86560">
        <w:rPr>
          <w:rFonts w:ascii="Tahoma" w:hAnsi="Tahoma" w:cs="Tahoma"/>
          <w:sz w:val="20"/>
          <w:szCs w:val="20"/>
        </w:rPr>
        <w:t>и на период до окончания срока действия Договора</w:t>
      </w:r>
      <w:r w:rsidR="00473A05" w:rsidRPr="00C86560">
        <w:rPr>
          <w:rFonts w:ascii="Tahoma" w:hAnsi="Tahoma" w:cs="Tahoma"/>
          <w:sz w:val="20"/>
          <w:szCs w:val="20"/>
        </w:rPr>
        <w:t>;</w:t>
      </w:r>
      <w:r w:rsidRPr="00C86560">
        <w:rPr>
          <w:rFonts w:ascii="Tahoma" w:hAnsi="Tahoma" w:cs="Tahoma"/>
          <w:sz w:val="20"/>
          <w:szCs w:val="20"/>
        </w:rPr>
        <w:t xml:space="preserve"> </w:t>
      </w:r>
    </w:p>
    <w:p w14:paraId="4963C02D" w14:textId="16DB9B7B" w:rsidR="004629B3" w:rsidRPr="00C86560" w:rsidRDefault="005927F6" w:rsidP="0096238F">
      <w:pPr>
        <w:tabs>
          <w:tab w:val="left" w:pos="709"/>
        </w:tabs>
        <w:autoSpaceDE w:val="0"/>
        <w:autoSpaceDN w:val="0"/>
        <w:adjustRightInd w:val="0"/>
        <w:spacing w:after="0" w:line="240" w:lineRule="auto"/>
        <w:ind w:left="709"/>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(Вариант 2. фраза до конца абзаца включается в остальных случаях</w:t>
      </w:r>
      <w:r w:rsidRPr="00C86560">
        <w:rPr>
          <w:rFonts w:ascii="Tahoma" w:hAnsi="Tahoma" w:cs="Tahoma"/>
          <w:i/>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r w:rsidRPr="00C86560">
        <w:rPr>
          <w:rFonts w:ascii="Tahoma" w:hAnsi="Tahoma" w:cs="Tahoma"/>
          <w:i/>
          <w:sz w:val="20"/>
          <w:szCs w:val="20"/>
        </w:rPr>
        <w:t xml:space="preserve"> </w:t>
      </w:r>
      <w:r w:rsidR="00FD00B0" w:rsidRPr="00C86560">
        <w:rPr>
          <w:rFonts w:ascii="Tahoma" w:hAnsi="Tahoma" w:cs="Tahoma"/>
          <w:sz w:val="20"/>
          <w:szCs w:val="20"/>
        </w:rPr>
        <w:t xml:space="preserve">не позднее даты </w:t>
      </w:r>
      <w:r w:rsidR="00D56ECB" w:rsidRPr="00C86560">
        <w:rPr>
          <w:rFonts w:ascii="Tahoma" w:hAnsi="Tahoma" w:cs="Tahoma"/>
          <w:sz w:val="20"/>
          <w:szCs w:val="20"/>
        </w:rPr>
        <w:t xml:space="preserve">[заключения Договора/ </w:t>
      </w:r>
      <w:r w:rsidR="00FD00B0" w:rsidRPr="00C86560">
        <w:rPr>
          <w:rFonts w:ascii="Tahoma" w:hAnsi="Tahoma" w:cs="Tahoma"/>
          <w:sz w:val="20"/>
          <w:szCs w:val="20"/>
        </w:rPr>
        <w:t>предоставления Кредитором Заемных средств</w:t>
      </w:r>
      <w:r w:rsidR="00D56ECB" w:rsidRPr="00C86560">
        <w:rPr>
          <w:rFonts w:ascii="Tahoma" w:hAnsi="Tahoma" w:cs="Tahoma"/>
          <w:sz w:val="20"/>
          <w:szCs w:val="20"/>
        </w:rPr>
        <w:t>]</w:t>
      </w:r>
      <w:r w:rsidR="007D2E0F" w:rsidRPr="00C86560">
        <w:rPr>
          <w:rFonts w:ascii="Tahoma" w:hAnsi="Tahoma" w:cs="Tahoma"/>
          <w:sz w:val="20"/>
          <w:szCs w:val="20"/>
        </w:rPr>
        <w:t xml:space="preserve"> </w:t>
      </w:r>
      <w:r w:rsidR="00414B9A" w:rsidRPr="00C86560">
        <w:rPr>
          <w:rFonts w:ascii="Tahoma" w:hAnsi="Tahoma" w:cs="Tahoma"/>
          <w:i/>
          <w:iCs/>
          <w:color w:val="0000FF"/>
          <w:sz w:val="20"/>
          <w:szCs w:val="20"/>
          <w:shd w:val="clear" w:color="auto" w:fill="D9D9D9"/>
        </w:rPr>
        <w:fldChar w:fldCharType="begin">
          <w:ffData>
            <w:name w:val=""/>
            <w:enabled/>
            <w:calcOnExit w:val="0"/>
            <w:textInput/>
          </w:ffData>
        </w:fldChar>
      </w:r>
      <w:r w:rsidR="00414B9A" w:rsidRPr="00C86560">
        <w:rPr>
          <w:rFonts w:ascii="Tahoma" w:hAnsi="Tahoma" w:cs="Tahoma"/>
          <w:i/>
          <w:iCs/>
          <w:color w:val="0000FF"/>
          <w:sz w:val="20"/>
          <w:szCs w:val="20"/>
          <w:shd w:val="clear" w:color="auto" w:fill="D9D9D9"/>
        </w:rPr>
        <w:instrText xml:space="preserve"> FORMTEXT </w:instrText>
      </w:r>
      <w:r w:rsidR="00414B9A" w:rsidRPr="00C86560">
        <w:rPr>
          <w:rFonts w:ascii="Tahoma" w:hAnsi="Tahoma" w:cs="Tahoma"/>
          <w:i/>
          <w:iCs/>
          <w:color w:val="0000FF"/>
          <w:sz w:val="20"/>
          <w:szCs w:val="20"/>
          <w:shd w:val="clear" w:color="auto" w:fill="D9D9D9"/>
        </w:rPr>
      </w:r>
      <w:r w:rsidR="00414B9A" w:rsidRPr="00C86560">
        <w:rPr>
          <w:rFonts w:ascii="Tahoma" w:hAnsi="Tahoma" w:cs="Tahoma"/>
          <w:i/>
          <w:iCs/>
          <w:color w:val="0000FF"/>
          <w:sz w:val="20"/>
          <w:szCs w:val="20"/>
          <w:shd w:val="clear" w:color="auto" w:fill="D9D9D9"/>
        </w:rPr>
        <w:fldChar w:fldCharType="separate"/>
      </w:r>
      <w:r w:rsidR="00414B9A" w:rsidRPr="00C86560">
        <w:rPr>
          <w:rFonts w:ascii="Tahoma" w:hAnsi="Tahoma" w:cs="Tahoma"/>
          <w:i/>
          <w:iCs/>
          <w:color w:val="0000FF"/>
          <w:sz w:val="20"/>
          <w:szCs w:val="20"/>
          <w:shd w:val="clear" w:color="auto" w:fill="D9D9D9"/>
        </w:rPr>
        <w:t>(срок может быть изменен по усмотрению Кредитора)</w:t>
      </w:r>
      <w:r w:rsidR="00414B9A" w:rsidRPr="00C86560">
        <w:rPr>
          <w:rFonts w:ascii="Tahoma" w:hAnsi="Tahoma" w:cs="Tahoma"/>
          <w:i/>
          <w:iCs/>
          <w:color w:val="0000FF"/>
          <w:sz w:val="20"/>
          <w:szCs w:val="20"/>
          <w:shd w:val="clear" w:color="auto" w:fill="D9D9D9"/>
        </w:rPr>
        <w:fldChar w:fldCharType="end"/>
      </w:r>
      <w:r w:rsidR="004629B3" w:rsidRPr="00C86560">
        <w:rPr>
          <w:rFonts w:ascii="Tahoma" w:hAnsi="Tahoma" w:cs="Tahoma"/>
          <w:sz w:val="20"/>
          <w:szCs w:val="20"/>
        </w:rPr>
        <w:t xml:space="preserve"> и на период до ок</w:t>
      </w:r>
      <w:r w:rsidR="00FD00B0" w:rsidRPr="00C86560">
        <w:rPr>
          <w:rFonts w:ascii="Tahoma" w:hAnsi="Tahoma" w:cs="Tahoma"/>
          <w:sz w:val="20"/>
          <w:szCs w:val="20"/>
        </w:rPr>
        <w:t>ончания срока действия Договора;</w:t>
      </w:r>
    </w:p>
    <w:p w14:paraId="0AC5C4CF" w14:textId="0E88D775" w:rsidR="004629B3" w:rsidRPr="00C86560" w:rsidRDefault="00473A05" w:rsidP="0096238F">
      <w:pPr>
        <w:numPr>
          <w:ilvl w:val="0"/>
          <w:numId w:val="18"/>
        </w:numPr>
        <w:tabs>
          <w:tab w:val="left" w:pos="709"/>
        </w:tabs>
        <w:autoSpaceDE w:val="0"/>
        <w:autoSpaceDN w:val="0"/>
        <w:adjustRightInd w:val="0"/>
        <w:spacing w:after="0" w:line="240" w:lineRule="auto"/>
        <w:ind w:left="709" w:hanging="425"/>
        <w:jc w:val="both"/>
        <w:rPr>
          <w:rFonts w:ascii="Tahoma" w:eastAsia="Calibri" w:hAnsi="Tahoma" w:cs="Tahoma"/>
          <w:i/>
          <w:iCs/>
          <w:sz w:val="20"/>
          <w:szCs w:val="20"/>
          <w:shd w:val="clear" w:color="auto" w:fill="D9D9D9"/>
          <w:lang w:eastAsia="ru-RU"/>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w:t>
      </w:r>
      <w:r w:rsidRPr="00C86560">
        <w:rPr>
          <w:rFonts w:ascii="Tahoma" w:eastAsia="Calibri" w:hAnsi="Tahoma" w:cs="Tahoma"/>
          <w:i/>
          <w:iCs/>
          <w:color w:val="0000FF"/>
          <w:sz w:val="20"/>
          <w:szCs w:val="20"/>
          <w:shd w:val="clear" w:color="auto" w:fill="D9D9D9"/>
          <w:lang w:eastAsia="ru-RU"/>
        </w:rPr>
        <w:t>абзац включается в случае принятия Заемщиком на дату заключения Договора обязательства осуществлять Личное страхование</w:t>
      </w:r>
      <w:r w:rsidRPr="00C86560">
        <w:rPr>
          <w:rFonts w:ascii="Tahoma" w:hAnsi="Tahoma" w:cs="Tahoma"/>
          <w:i/>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r w:rsidRPr="00C86560">
        <w:rPr>
          <w:rFonts w:ascii="Tahoma" w:eastAsia="Calibri" w:hAnsi="Tahoma" w:cs="Tahoma"/>
          <w:i/>
          <w:iCs/>
          <w:sz w:val="20"/>
          <w:szCs w:val="20"/>
          <w:lang w:eastAsia="ru-RU"/>
        </w:rPr>
        <w:t xml:space="preserve"> </w:t>
      </w:r>
      <w:r w:rsidR="008C64D9" w:rsidRPr="00C86560">
        <w:rPr>
          <w:rFonts w:ascii="Tahoma" w:hAnsi="Tahoma" w:cs="Tahoma"/>
          <w:sz w:val="20"/>
          <w:szCs w:val="20"/>
        </w:rPr>
        <w:t>Д</w:t>
      </w:r>
      <w:r w:rsidR="004629B3" w:rsidRPr="00C86560">
        <w:rPr>
          <w:rFonts w:ascii="Tahoma" w:hAnsi="Tahoma" w:cs="Tahoma"/>
          <w:sz w:val="20"/>
          <w:szCs w:val="20"/>
        </w:rPr>
        <w:t xml:space="preserve">оговор </w:t>
      </w:r>
      <w:r w:rsidR="008C64D9" w:rsidRPr="00C86560">
        <w:rPr>
          <w:rFonts w:ascii="Tahoma" w:hAnsi="Tahoma" w:cs="Tahoma"/>
          <w:sz w:val="20"/>
          <w:szCs w:val="20"/>
        </w:rPr>
        <w:t xml:space="preserve">страхования </w:t>
      </w:r>
      <w:r w:rsidR="004629B3" w:rsidRPr="00C86560">
        <w:rPr>
          <w:rFonts w:ascii="Tahoma" w:hAnsi="Tahoma" w:cs="Tahoma"/>
          <w:sz w:val="20"/>
          <w:szCs w:val="20"/>
        </w:rPr>
        <w:t xml:space="preserve">Личного страхования </w:t>
      </w:r>
      <w:r w:rsidR="00FD00B0" w:rsidRPr="00C86560">
        <w:rPr>
          <w:rFonts w:ascii="Tahoma" w:hAnsi="Tahoma" w:cs="Tahoma"/>
          <w:sz w:val="20"/>
          <w:szCs w:val="20"/>
        </w:rPr>
        <w:t xml:space="preserve">не позднее даты </w:t>
      </w:r>
      <w:r w:rsidR="00823D76" w:rsidRPr="00C86560">
        <w:rPr>
          <w:rFonts w:ascii="Tahoma" w:hAnsi="Tahoma" w:cs="Tahoma"/>
          <w:sz w:val="20"/>
          <w:szCs w:val="20"/>
        </w:rPr>
        <w:t>[заключения Договора/ предоставления Кредитором Заемных средств]</w:t>
      </w:r>
      <w:r w:rsidR="00FD00B0" w:rsidRPr="00C86560">
        <w:rPr>
          <w:rFonts w:ascii="Tahoma" w:hAnsi="Tahoma" w:cs="Tahoma"/>
          <w:sz w:val="20"/>
          <w:szCs w:val="20"/>
        </w:rPr>
        <w:t xml:space="preserve"> </w:t>
      </w:r>
      <w:r w:rsidR="00414B9A" w:rsidRPr="00C86560">
        <w:rPr>
          <w:rFonts w:ascii="Tahoma" w:hAnsi="Tahoma" w:cs="Tahoma"/>
          <w:i/>
          <w:iCs/>
          <w:color w:val="0000FF"/>
          <w:sz w:val="20"/>
          <w:szCs w:val="20"/>
          <w:shd w:val="clear" w:color="auto" w:fill="D9D9D9"/>
        </w:rPr>
        <w:fldChar w:fldCharType="begin">
          <w:ffData>
            <w:name w:val=""/>
            <w:enabled/>
            <w:calcOnExit w:val="0"/>
            <w:textInput/>
          </w:ffData>
        </w:fldChar>
      </w:r>
      <w:r w:rsidR="00414B9A" w:rsidRPr="00C86560">
        <w:rPr>
          <w:rFonts w:ascii="Tahoma" w:hAnsi="Tahoma" w:cs="Tahoma"/>
          <w:i/>
          <w:iCs/>
          <w:color w:val="0000FF"/>
          <w:sz w:val="20"/>
          <w:szCs w:val="20"/>
          <w:shd w:val="clear" w:color="auto" w:fill="D9D9D9"/>
        </w:rPr>
        <w:instrText xml:space="preserve"> FORMTEXT </w:instrText>
      </w:r>
      <w:r w:rsidR="00414B9A" w:rsidRPr="00C86560">
        <w:rPr>
          <w:rFonts w:ascii="Tahoma" w:hAnsi="Tahoma" w:cs="Tahoma"/>
          <w:i/>
          <w:iCs/>
          <w:color w:val="0000FF"/>
          <w:sz w:val="20"/>
          <w:szCs w:val="20"/>
          <w:shd w:val="clear" w:color="auto" w:fill="D9D9D9"/>
        </w:rPr>
      </w:r>
      <w:r w:rsidR="00414B9A" w:rsidRPr="00C86560">
        <w:rPr>
          <w:rFonts w:ascii="Tahoma" w:hAnsi="Tahoma" w:cs="Tahoma"/>
          <w:i/>
          <w:iCs/>
          <w:color w:val="0000FF"/>
          <w:sz w:val="20"/>
          <w:szCs w:val="20"/>
          <w:shd w:val="clear" w:color="auto" w:fill="D9D9D9"/>
        </w:rPr>
        <w:fldChar w:fldCharType="separate"/>
      </w:r>
      <w:r w:rsidR="00414B9A" w:rsidRPr="00C86560">
        <w:rPr>
          <w:rFonts w:ascii="Tahoma" w:hAnsi="Tahoma" w:cs="Tahoma"/>
          <w:i/>
          <w:iCs/>
          <w:color w:val="0000FF"/>
          <w:sz w:val="20"/>
          <w:szCs w:val="20"/>
          <w:shd w:val="clear" w:color="auto" w:fill="D9D9D9"/>
        </w:rPr>
        <w:t>(срок может быть изменен по усмотрению Кредитора)</w:t>
      </w:r>
      <w:r w:rsidR="00414B9A" w:rsidRPr="00C86560">
        <w:rPr>
          <w:rFonts w:ascii="Tahoma" w:hAnsi="Tahoma" w:cs="Tahoma"/>
          <w:i/>
          <w:iCs/>
          <w:color w:val="0000FF"/>
          <w:sz w:val="20"/>
          <w:szCs w:val="20"/>
          <w:shd w:val="clear" w:color="auto" w:fill="D9D9D9"/>
        </w:rPr>
        <w:fldChar w:fldCharType="end"/>
      </w:r>
      <w:r w:rsidR="004629B3" w:rsidRPr="00C86560">
        <w:rPr>
          <w:rFonts w:ascii="Tahoma" w:hAnsi="Tahoma" w:cs="Tahoma"/>
          <w:sz w:val="20"/>
          <w:szCs w:val="20"/>
        </w:rPr>
        <w:t xml:space="preserve"> и на период до окончания срока действия Договора. Подпункт утрачивает свою силу в случае Внепланов</w:t>
      </w:r>
      <w:r w:rsidR="00982DE7" w:rsidRPr="00C86560">
        <w:rPr>
          <w:rFonts w:ascii="Tahoma" w:hAnsi="Tahoma" w:cs="Tahoma"/>
          <w:sz w:val="20"/>
          <w:szCs w:val="20"/>
        </w:rPr>
        <w:t>ого пересчета процентной ставки;</w:t>
      </w:r>
    </w:p>
    <w:p w14:paraId="48AB6F1E" w14:textId="19FEB496" w:rsidR="002D202E" w:rsidRPr="00C86560" w:rsidRDefault="00024372" w:rsidP="0096238F">
      <w:pPr>
        <w:numPr>
          <w:ilvl w:val="0"/>
          <w:numId w:val="18"/>
        </w:numPr>
        <w:tabs>
          <w:tab w:val="left" w:pos="709"/>
        </w:tabs>
        <w:autoSpaceDE w:val="0"/>
        <w:autoSpaceDN w:val="0"/>
        <w:adjustRightInd w:val="0"/>
        <w:spacing w:after="0" w:line="240" w:lineRule="auto"/>
        <w:ind w:left="709" w:hanging="425"/>
        <w:jc w:val="both"/>
        <w:rPr>
          <w:rFonts w:ascii="Tahoma" w:eastAsia="Calibri" w:hAnsi="Tahoma" w:cs="Tahoma"/>
          <w:i/>
          <w:iCs/>
          <w:sz w:val="20"/>
          <w:szCs w:val="20"/>
          <w:shd w:val="clear" w:color="auto" w:fill="D9D9D9"/>
          <w:lang w:eastAsia="ru-RU"/>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w:t>
      </w:r>
      <w:r w:rsidRPr="00C86560">
        <w:rPr>
          <w:rFonts w:ascii="Tahoma" w:eastAsia="Calibri" w:hAnsi="Tahoma" w:cs="Tahoma"/>
          <w:i/>
          <w:iCs/>
          <w:color w:val="0000FF"/>
          <w:sz w:val="20"/>
          <w:szCs w:val="20"/>
          <w:shd w:val="clear" w:color="auto" w:fill="D9D9D9"/>
          <w:lang w:eastAsia="ru-RU"/>
        </w:rPr>
        <w:t>абзац включается</w:t>
      </w:r>
      <w:r w:rsidR="007E05B3" w:rsidRPr="00C86560">
        <w:rPr>
          <w:rFonts w:ascii="Tahoma" w:eastAsia="Calibri" w:hAnsi="Tahoma" w:cs="Tahoma"/>
          <w:i/>
          <w:iCs/>
          <w:color w:val="0000FF"/>
          <w:sz w:val="20"/>
          <w:szCs w:val="20"/>
          <w:shd w:val="clear" w:color="auto" w:fill="D9D9D9"/>
          <w:lang w:eastAsia="ru-RU"/>
        </w:rPr>
        <w:t xml:space="preserve"> (1)</w:t>
      </w:r>
      <w:r w:rsidR="007E05B3" w:rsidRPr="00C86560">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007E05B3" w:rsidRPr="00C86560">
        <w:rPr>
          <w:rFonts w:ascii="Tahoma" w:eastAsia="Calibri" w:hAnsi="Tahoma" w:cs="Tahoma"/>
          <w:i/>
          <w:iCs/>
          <w:color w:val="0000FF"/>
          <w:sz w:val="20"/>
          <w:szCs w:val="20"/>
          <w:shd w:val="clear" w:color="auto" w:fill="D9D9D9"/>
          <w:lang w:eastAsia="ru-RU"/>
        </w:rPr>
        <w:t xml:space="preserve">принял </w:t>
      </w:r>
      <w:r w:rsidRPr="00C86560">
        <w:rPr>
          <w:rFonts w:ascii="Tahoma" w:eastAsia="Calibri" w:hAnsi="Tahoma" w:cs="Tahoma"/>
          <w:i/>
          <w:iCs/>
          <w:color w:val="0000FF"/>
          <w:sz w:val="20"/>
          <w:szCs w:val="20"/>
          <w:shd w:val="clear" w:color="auto" w:fill="D9D9D9"/>
          <w:lang w:eastAsia="ru-RU"/>
        </w:rPr>
        <w:t>на дату з</w:t>
      </w:r>
      <w:r w:rsidR="007E05B3" w:rsidRPr="00C86560">
        <w:rPr>
          <w:rFonts w:ascii="Tahoma" w:eastAsia="Calibri" w:hAnsi="Tahoma" w:cs="Tahoma"/>
          <w:i/>
          <w:iCs/>
          <w:color w:val="0000FF"/>
          <w:sz w:val="20"/>
          <w:szCs w:val="20"/>
          <w:shd w:val="clear" w:color="auto" w:fill="D9D9D9"/>
          <w:lang w:eastAsia="ru-RU"/>
        </w:rPr>
        <w:t>аключения Договора обязательства</w:t>
      </w:r>
      <w:r w:rsidRPr="00C86560">
        <w:rPr>
          <w:rFonts w:ascii="Tahoma" w:eastAsia="Calibri" w:hAnsi="Tahoma" w:cs="Tahoma"/>
          <w:i/>
          <w:iCs/>
          <w:color w:val="0000FF"/>
          <w:sz w:val="20"/>
          <w:szCs w:val="20"/>
          <w:shd w:val="clear" w:color="auto" w:fill="D9D9D9"/>
          <w:lang w:eastAsia="ru-RU"/>
        </w:rPr>
        <w:t xml:space="preserve"> осуществлять </w:t>
      </w:r>
      <w:r w:rsidR="007E05B3" w:rsidRPr="00C86560">
        <w:rPr>
          <w:rFonts w:ascii="Tahoma" w:eastAsia="Calibri" w:hAnsi="Tahoma" w:cs="Tahoma"/>
          <w:i/>
          <w:iCs/>
          <w:color w:val="0000FF"/>
          <w:sz w:val="20"/>
          <w:szCs w:val="20"/>
          <w:shd w:val="clear" w:color="auto" w:fill="D9D9D9"/>
          <w:lang w:eastAsia="ru-RU"/>
        </w:rPr>
        <w:t xml:space="preserve">Титульное </w:t>
      </w:r>
      <w:r w:rsidRPr="00C86560">
        <w:rPr>
          <w:rFonts w:ascii="Tahoma" w:eastAsia="Calibri" w:hAnsi="Tahoma" w:cs="Tahoma"/>
          <w:i/>
          <w:iCs/>
          <w:color w:val="0000FF"/>
          <w:sz w:val="20"/>
          <w:szCs w:val="20"/>
          <w:shd w:val="clear" w:color="auto" w:fill="D9D9D9"/>
          <w:lang w:eastAsia="ru-RU"/>
        </w:rPr>
        <w:t>страхование</w:t>
      </w:r>
      <w:r w:rsidRPr="00C86560">
        <w:rPr>
          <w:rFonts w:ascii="Tahoma" w:hAnsi="Tahoma" w:cs="Tahoma"/>
          <w:i/>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r w:rsidRPr="00C86560">
        <w:rPr>
          <w:rFonts w:ascii="Tahoma" w:eastAsia="Calibri" w:hAnsi="Tahoma" w:cs="Tahoma"/>
          <w:i/>
          <w:iCs/>
          <w:sz w:val="20"/>
          <w:szCs w:val="20"/>
          <w:lang w:eastAsia="ru-RU"/>
        </w:rPr>
        <w:t xml:space="preserve"> </w:t>
      </w:r>
      <w:r w:rsidR="008C64D9" w:rsidRPr="00C86560">
        <w:rPr>
          <w:rFonts w:ascii="Tahoma" w:hAnsi="Tahoma" w:cs="Tahoma"/>
          <w:sz w:val="20"/>
          <w:szCs w:val="20"/>
        </w:rPr>
        <w:t>Д</w:t>
      </w:r>
      <w:r w:rsidRPr="00C86560">
        <w:rPr>
          <w:rFonts w:ascii="Tahoma" w:hAnsi="Tahoma" w:cs="Tahoma"/>
          <w:sz w:val="20"/>
          <w:szCs w:val="20"/>
        </w:rPr>
        <w:t xml:space="preserve">оговор </w:t>
      </w:r>
      <w:r w:rsidR="008C64D9" w:rsidRPr="00C86560">
        <w:rPr>
          <w:rFonts w:ascii="Tahoma" w:hAnsi="Tahoma" w:cs="Tahoma"/>
          <w:sz w:val="20"/>
          <w:szCs w:val="20"/>
        </w:rPr>
        <w:t xml:space="preserve">страхования </w:t>
      </w:r>
      <w:r w:rsidR="007E05B3" w:rsidRPr="00C86560">
        <w:rPr>
          <w:rFonts w:ascii="Tahoma" w:hAnsi="Tahoma" w:cs="Tahoma"/>
          <w:sz w:val="20"/>
          <w:szCs w:val="20"/>
        </w:rPr>
        <w:t xml:space="preserve">Титульного </w:t>
      </w:r>
      <w:r w:rsidRPr="00C86560">
        <w:rPr>
          <w:rFonts w:ascii="Tahoma" w:hAnsi="Tahoma" w:cs="Tahoma"/>
          <w:sz w:val="20"/>
          <w:szCs w:val="20"/>
        </w:rPr>
        <w:t xml:space="preserve">страхования </w:t>
      </w:r>
      <w:r w:rsidR="00FD00B0" w:rsidRPr="00C86560">
        <w:rPr>
          <w:rFonts w:ascii="Tahoma" w:hAnsi="Tahoma" w:cs="Tahoma"/>
          <w:sz w:val="20"/>
          <w:szCs w:val="20"/>
        </w:rPr>
        <w:t xml:space="preserve">не позднее даты </w:t>
      </w:r>
      <w:r w:rsidR="00823D76" w:rsidRPr="00C86560">
        <w:rPr>
          <w:rFonts w:ascii="Tahoma" w:hAnsi="Tahoma" w:cs="Tahoma"/>
          <w:sz w:val="20"/>
          <w:szCs w:val="20"/>
        </w:rPr>
        <w:t>[заключения Договора/ предоставления Кредитором Заемных средств]</w:t>
      </w:r>
      <w:r w:rsidRPr="00C86560">
        <w:rPr>
          <w:rFonts w:ascii="Tahoma" w:hAnsi="Tahoma" w:cs="Tahoma"/>
          <w:sz w:val="20"/>
          <w:szCs w:val="20"/>
        </w:rPr>
        <w:t xml:space="preserve"> </w:t>
      </w:r>
      <w:r w:rsidRPr="00C86560">
        <w:rPr>
          <w:rFonts w:ascii="Tahoma" w:hAnsi="Tahoma" w:cs="Tahoma"/>
          <w:i/>
          <w:iCs/>
          <w:color w:val="0000FF"/>
          <w:sz w:val="20"/>
          <w:szCs w:val="20"/>
          <w:shd w:val="clear" w:color="auto" w:fill="D9D9D9"/>
        </w:rPr>
        <w:fldChar w:fldCharType="begin">
          <w:ffData>
            <w:name w:val=""/>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(срок может быть изменен по усмотрению Кредитора)</w:t>
      </w:r>
      <w:r w:rsidRPr="00C86560">
        <w:rPr>
          <w:rFonts w:ascii="Tahoma" w:hAnsi="Tahoma" w:cs="Tahoma"/>
          <w:i/>
          <w:iCs/>
          <w:color w:val="0000FF"/>
          <w:sz w:val="20"/>
          <w:szCs w:val="20"/>
          <w:shd w:val="clear" w:color="auto" w:fill="D9D9D9"/>
        </w:rPr>
        <w:fldChar w:fldCharType="end"/>
      </w:r>
      <w:r w:rsidRPr="00C86560">
        <w:rPr>
          <w:rFonts w:ascii="Tahoma" w:hAnsi="Tahoma" w:cs="Tahoma"/>
          <w:sz w:val="20"/>
          <w:szCs w:val="20"/>
        </w:rPr>
        <w:t xml:space="preserve"> </w:t>
      </w:r>
      <w:r w:rsidR="00AE7787" w:rsidRPr="00C86560">
        <w:rPr>
          <w:rFonts w:ascii="Tahoma" w:hAnsi="Tahoma" w:cs="Tahoma"/>
          <w:sz w:val="20"/>
          <w:szCs w:val="20"/>
        </w:rPr>
        <w:t xml:space="preserve">c датой вступления в силу не позднее даты возникновения права собственности на </w:t>
      </w:r>
      <w:r w:rsidR="000D54E9" w:rsidRPr="00C86560">
        <w:rPr>
          <w:rFonts w:ascii="Tahoma" w:hAnsi="Tahoma" w:cs="Tahoma"/>
          <w:sz w:val="20"/>
          <w:szCs w:val="20"/>
        </w:rPr>
        <w:t>Предмет ипотеки</w:t>
      </w:r>
      <w:r w:rsidR="001268D3" w:rsidRPr="00C86560">
        <w:rPr>
          <w:rFonts w:ascii="Tahoma" w:hAnsi="Tahoma" w:cs="Tahoma"/>
          <w:sz w:val="20"/>
          <w:szCs w:val="20"/>
        </w:rPr>
        <w:t>, подлежащий страхованию</w:t>
      </w:r>
      <w:r w:rsidR="00ED52D7" w:rsidRPr="00C86560">
        <w:rPr>
          <w:rFonts w:ascii="Tahoma" w:hAnsi="Tahoma" w:cs="Tahoma"/>
          <w:sz w:val="20"/>
          <w:szCs w:val="20"/>
        </w:rPr>
        <w:t xml:space="preserve"> по условиям Договора</w:t>
      </w:r>
      <w:r w:rsidR="001268D3" w:rsidRPr="00C86560">
        <w:rPr>
          <w:rFonts w:ascii="Tahoma" w:hAnsi="Tahoma" w:cs="Tahoma"/>
          <w:sz w:val="20"/>
          <w:szCs w:val="20"/>
        </w:rPr>
        <w:t>,</w:t>
      </w:r>
      <w:r w:rsidR="000D54E9" w:rsidRPr="00C86560">
        <w:rPr>
          <w:rFonts w:ascii="Tahoma" w:hAnsi="Tahoma" w:cs="Tahoma"/>
          <w:sz w:val="20"/>
          <w:szCs w:val="20"/>
        </w:rPr>
        <w:t xml:space="preserve"> </w:t>
      </w:r>
      <w:r w:rsidR="00AE7787" w:rsidRPr="00C86560">
        <w:rPr>
          <w:rFonts w:ascii="Tahoma" w:hAnsi="Tahoma" w:cs="Tahoma"/>
          <w:sz w:val="20"/>
          <w:szCs w:val="20"/>
        </w:rPr>
        <w:t>у Залогодателя</w:t>
      </w:r>
      <w:r w:rsidRPr="00C86560">
        <w:rPr>
          <w:rFonts w:ascii="Tahoma" w:hAnsi="Tahoma" w:cs="Tahoma"/>
          <w:sz w:val="20"/>
          <w:szCs w:val="20"/>
        </w:rPr>
        <w:t xml:space="preserve"> </w:t>
      </w:r>
      <w:r w:rsidR="00AE7787" w:rsidRPr="00C86560">
        <w:rPr>
          <w:rFonts w:ascii="Tahoma" w:hAnsi="Tahoma" w:cs="Tahoma"/>
          <w:sz w:val="20"/>
          <w:szCs w:val="20"/>
        </w:rPr>
        <w:t>и до истечения 3 (</w:t>
      </w:r>
      <w:r w:rsidR="00387E41" w:rsidRPr="00C86560">
        <w:rPr>
          <w:rFonts w:ascii="Tahoma" w:hAnsi="Tahoma" w:cs="Tahoma"/>
          <w:sz w:val="20"/>
          <w:szCs w:val="20"/>
        </w:rPr>
        <w:t>т</w:t>
      </w:r>
      <w:r w:rsidR="00AE7787" w:rsidRPr="00C86560">
        <w:rPr>
          <w:rFonts w:ascii="Tahoma" w:hAnsi="Tahoma" w:cs="Tahoma"/>
          <w:sz w:val="20"/>
          <w:szCs w:val="20"/>
        </w:rPr>
        <w:t>рех) лет с даты</w:t>
      </w:r>
      <w:r w:rsidR="008C64D9" w:rsidRPr="00C86560">
        <w:rPr>
          <w:rFonts w:ascii="Tahoma" w:hAnsi="Tahoma" w:cs="Tahoma"/>
          <w:sz w:val="20"/>
          <w:szCs w:val="20"/>
        </w:rPr>
        <w:t xml:space="preserve"> вступления в силу Д</w:t>
      </w:r>
      <w:r w:rsidR="000D54E9" w:rsidRPr="00C86560">
        <w:rPr>
          <w:rFonts w:ascii="Tahoma" w:hAnsi="Tahoma" w:cs="Tahoma"/>
          <w:sz w:val="20"/>
          <w:szCs w:val="20"/>
        </w:rPr>
        <w:t xml:space="preserve">оговора </w:t>
      </w:r>
      <w:r w:rsidR="008C64D9" w:rsidRPr="00C86560">
        <w:rPr>
          <w:rFonts w:ascii="Tahoma" w:hAnsi="Tahoma" w:cs="Tahoma"/>
          <w:sz w:val="20"/>
          <w:szCs w:val="20"/>
        </w:rPr>
        <w:t xml:space="preserve">страхования </w:t>
      </w:r>
      <w:r w:rsidR="000D54E9" w:rsidRPr="00C86560">
        <w:rPr>
          <w:rFonts w:ascii="Tahoma" w:hAnsi="Tahoma" w:cs="Tahoma"/>
          <w:sz w:val="20"/>
          <w:szCs w:val="20"/>
        </w:rPr>
        <w:t>Титульного страхования</w:t>
      </w:r>
      <w:r w:rsidRPr="00C86560">
        <w:rPr>
          <w:rFonts w:ascii="Tahoma" w:hAnsi="Tahoma" w:cs="Tahoma"/>
          <w:sz w:val="20"/>
          <w:szCs w:val="20"/>
        </w:rPr>
        <w:t>.</w:t>
      </w:r>
    </w:p>
    <w:p w14:paraId="2B8CCC6D" w14:textId="77777777" w:rsidR="004629B3" w:rsidRPr="00C86560" w:rsidRDefault="004629B3" w:rsidP="0096238F">
      <w:pPr>
        <w:pStyle w:val="afe"/>
        <w:numPr>
          <w:ilvl w:val="3"/>
          <w:numId w:val="14"/>
        </w:numPr>
        <w:tabs>
          <w:tab w:val="left" w:pos="709"/>
        </w:tabs>
        <w:ind w:left="709" w:hanging="709"/>
        <w:jc w:val="both"/>
        <w:rPr>
          <w:rFonts w:ascii="Tahoma" w:eastAsiaTheme="minorHAnsi" w:hAnsi="Tahoma" w:cs="Tahoma"/>
          <w:sz w:val="20"/>
          <w:szCs w:val="20"/>
          <w:lang w:eastAsia="en-US"/>
        </w:rPr>
      </w:pPr>
      <w:r w:rsidRPr="00C86560">
        <w:rPr>
          <w:rFonts w:ascii="Tahoma" w:eastAsiaTheme="minorHAnsi" w:hAnsi="Tahoma" w:cs="Tahoma"/>
          <w:sz w:val="20"/>
          <w:szCs w:val="20"/>
          <w:lang w:eastAsia="en-US"/>
        </w:rPr>
        <w:t xml:space="preserve">В </w:t>
      </w:r>
      <w:r w:rsidRPr="00C86560">
        <w:rPr>
          <w:rFonts w:ascii="Tahoma" w:hAnsi="Tahoma" w:cs="Tahoma"/>
          <w:sz w:val="20"/>
          <w:szCs w:val="20"/>
        </w:rPr>
        <w:t>целях</w:t>
      </w:r>
      <w:r w:rsidRPr="00C86560">
        <w:rPr>
          <w:rFonts w:ascii="Tahoma" w:eastAsiaTheme="minorHAnsi" w:hAnsi="Tahoma" w:cs="Tahoma"/>
          <w:sz w:val="20"/>
          <w:szCs w:val="20"/>
          <w:lang w:eastAsia="en-US"/>
        </w:rPr>
        <w:t xml:space="preserve"> </w:t>
      </w:r>
      <w:r w:rsidRPr="00C86560">
        <w:rPr>
          <w:rFonts w:ascii="Tahoma" w:hAnsi="Tahoma" w:cs="Tahoma"/>
          <w:sz w:val="20"/>
          <w:szCs w:val="20"/>
        </w:rPr>
        <w:t>надлежащего</w:t>
      </w:r>
      <w:r w:rsidRPr="00C86560">
        <w:rPr>
          <w:rFonts w:ascii="Tahoma" w:eastAsiaTheme="minorHAnsi" w:hAnsi="Tahoma" w:cs="Tahoma"/>
          <w:sz w:val="20"/>
          <w:szCs w:val="20"/>
          <w:lang w:eastAsia="en-US"/>
        </w:rPr>
        <w:t xml:space="preserve"> исполнения обязательств по страхованию Заемщик обязуется:</w:t>
      </w:r>
    </w:p>
    <w:p w14:paraId="1F47427F" w14:textId="443479D2" w:rsidR="00A97E67" w:rsidRPr="00C86560" w:rsidRDefault="00A97E67" w:rsidP="0096238F">
      <w:pPr>
        <w:pStyle w:val="afe"/>
        <w:numPr>
          <w:ilvl w:val="4"/>
          <w:numId w:val="23"/>
        </w:numPr>
        <w:tabs>
          <w:tab w:val="left" w:pos="993"/>
          <w:tab w:val="left" w:pos="1560"/>
        </w:tabs>
        <w:ind w:left="709" w:hanging="425"/>
        <w:jc w:val="both"/>
        <w:rPr>
          <w:rFonts w:ascii="Tahoma" w:eastAsiaTheme="minorHAnsi" w:hAnsi="Tahoma" w:cs="Tahoma"/>
          <w:sz w:val="20"/>
          <w:szCs w:val="20"/>
          <w:lang w:eastAsia="en-US"/>
        </w:rPr>
      </w:pPr>
      <w:r w:rsidRPr="00C86560">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C86560">
        <w:rPr>
          <w:rFonts w:ascii="Tahoma" w:eastAsia="Times New Roman" w:hAnsi="Tahoma" w:cs="Tahoma"/>
          <w:sz w:val="20"/>
          <w:szCs w:val="20"/>
        </w:rPr>
        <w:t>оговора (-ов)</w:t>
      </w:r>
      <w:r w:rsidRPr="00C86560">
        <w:rPr>
          <w:rFonts w:ascii="Tahoma" w:eastAsiaTheme="minorHAnsi" w:hAnsi="Tahoma" w:cs="Tahoma"/>
          <w:sz w:val="20"/>
          <w:szCs w:val="20"/>
          <w:lang w:eastAsia="en-US"/>
        </w:rPr>
        <w:t xml:space="preserve">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w:t>
      </w:r>
      <w:r w:rsidRPr="00C86560">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86560">
        <w:rPr>
          <w:rFonts w:ascii="Tahoma" w:eastAsiaTheme="minorHAnsi" w:hAnsi="Tahoma" w:cs="Tahoma"/>
          <w:sz w:val="20"/>
          <w:szCs w:val="20"/>
          <w:lang w:eastAsia="en-US"/>
        </w:rPr>
        <w:t>;</w:t>
      </w:r>
    </w:p>
    <w:p w14:paraId="03397FF9" w14:textId="7733F4E7" w:rsidR="00A97E67" w:rsidRPr="00C86560" w:rsidRDefault="00A97E67" w:rsidP="0096238F">
      <w:pPr>
        <w:pStyle w:val="afe"/>
        <w:numPr>
          <w:ilvl w:val="4"/>
          <w:numId w:val="23"/>
        </w:numPr>
        <w:tabs>
          <w:tab w:val="left" w:pos="993"/>
          <w:tab w:val="left" w:pos="1560"/>
        </w:tabs>
        <w:ind w:left="709" w:hanging="425"/>
        <w:jc w:val="both"/>
        <w:rPr>
          <w:rFonts w:ascii="Tahoma" w:eastAsiaTheme="minorHAnsi" w:hAnsi="Tahoma" w:cs="Tahoma"/>
          <w:sz w:val="20"/>
          <w:szCs w:val="20"/>
          <w:lang w:eastAsia="en-US"/>
        </w:rPr>
      </w:pPr>
      <w:r w:rsidRPr="00C86560">
        <w:rPr>
          <w:rFonts w:ascii="Tahoma" w:eastAsiaTheme="minorHAnsi" w:hAnsi="Tahoma" w:cs="Tahoma"/>
          <w:sz w:val="20"/>
          <w:szCs w:val="20"/>
          <w:lang w:eastAsia="en-US"/>
        </w:rPr>
        <w:t xml:space="preserve">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w:t>
      </w:r>
      <w:r w:rsidRPr="00C86560">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86560">
        <w:rPr>
          <w:rFonts w:ascii="Tahoma" w:eastAsiaTheme="minorHAnsi" w:hAnsi="Tahoma" w:cs="Tahoma"/>
          <w:sz w:val="20"/>
          <w:szCs w:val="20"/>
          <w:lang w:eastAsia="en-US"/>
        </w:rPr>
        <w:t>.</w:t>
      </w:r>
    </w:p>
    <w:p w14:paraId="44FB09D9" w14:textId="17D3500B" w:rsidR="009E3994" w:rsidRPr="00C86560" w:rsidRDefault="004629B3" w:rsidP="0096238F">
      <w:pPr>
        <w:pStyle w:val="afe"/>
        <w:numPr>
          <w:ilvl w:val="3"/>
          <w:numId w:val="14"/>
        </w:numPr>
        <w:tabs>
          <w:tab w:val="left" w:pos="709"/>
        </w:tabs>
        <w:ind w:left="709" w:hanging="709"/>
        <w:jc w:val="both"/>
        <w:rPr>
          <w:rFonts w:ascii="Tahoma" w:eastAsiaTheme="minorHAnsi" w:hAnsi="Tahoma" w:cs="Tahoma"/>
          <w:sz w:val="20"/>
          <w:szCs w:val="20"/>
          <w:lang w:eastAsia="en-US"/>
        </w:rPr>
      </w:pPr>
      <w:r w:rsidRPr="00C86560">
        <w:rPr>
          <w:rFonts w:ascii="Tahoma" w:hAnsi="Tahoma" w:cs="Tahoma"/>
          <w:sz w:val="20"/>
          <w:szCs w:val="20"/>
        </w:rPr>
        <w:t>Страховая</w:t>
      </w:r>
      <w:r w:rsidRPr="00C86560">
        <w:rPr>
          <w:rFonts w:ascii="Tahoma" w:eastAsiaTheme="minorHAnsi" w:hAnsi="Tahoma" w:cs="Tahoma"/>
          <w:sz w:val="20"/>
          <w:szCs w:val="20"/>
          <w:lang w:eastAsia="en-US"/>
        </w:rPr>
        <w:t xml:space="preserve"> сумма по условиям </w:t>
      </w:r>
      <w:r w:rsidRPr="00C86560">
        <w:rPr>
          <w:rFonts w:ascii="Tahoma" w:eastAsia="Times New Roman" w:hAnsi="Tahoma" w:cs="Tahoma"/>
          <w:sz w:val="20"/>
          <w:szCs w:val="20"/>
        </w:rPr>
        <w:t>заключаем</w:t>
      </w:r>
      <w:r w:rsidR="0027451B" w:rsidRPr="00C86560">
        <w:rPr>
          <w:rFonts w:ascii="Tahoma" w:eastAsia="Times New Roman" w:hAnsi="Tahoma" w:cs="Tahoma"/>
          <w:sz w:val="20"/>
          <w:szCs w:val="20"/>
        </w:rPr>
        <w:t>ого</w:t>
      </w:r>
      <w:r w:rsidR="00786174" w:rsidRPr="00C86560">
        <w:rPr>
          <w:rFonts w:ascii="Tahoma" w:eastAsia="Times New Roman" w:hAnsi="Tahoma" w:cs="Tahoma"/>
          <w:sz w:val="20"/>
          <w:szCs w:val="20"/>
        </w:rPr>
        <w:t xml:space="preserve"> </w:t>
      </w:r>
      <w:r w:rsidR="0052155D" w:rsidRPr="00C86560">
        <w:rPr>
          <w:rFonts w:ascii="Tahoma" w:eastAsia="Times New Roman" w:hAnsi="Tahoma" w:cs="Tahoma"/>
          <w:sz w:val="20"/>
          <w:szCs w:val="20"/>
        </w:rPr>
        <w:t>(</w:t>
      </w:r>
      <w:r w:rsidR="00786174" w:rsidRPr="00C86560">
        <w:rPr>
          <w:rFonts w:ascii="Tahoma" w:eastAsia="Times New Roman" w:hAnsi="Tahoma" w:cs="Tahoma"/>
          <w:sz w:val="20"/>
          <w:szCs w:val="20"/>
        </w:rPr>
        <w:t>-</w:t>
      </w:r>
      <w:r w:rsidRPr="00C86560">
        <w:rPr>
          <w:rFonts w:ascii="Tahoma" w:eastAsia="Times New Roman" w:hAnsi="Tahoma" w:cs="Tahoma"/>
          <w:sz w:val="20"/>
          <w:szCs w:val="20"/>
        </w:rPr>
        <w:t>ых</w:t>
      </w:r>
      <w:r w:rsidR="0052155D" w:rsidRPr="00C86560">
        <w:rPr>
          <w:rFonts w:ascii="Tahoma" w:eastAsia="Times New Roman" w:hAnsi="Tahoma" w:cs="Tahoma"/>
          <w:sz w:val="20"/>
          <w:szCs w:val="20"/>
        </w:rPr>
        <w:t>)</w:t>
      </w:r>
      <w:r w:rsidRPr="00C86560">
        <w:rPr>
          <w:rFonts w:ascii="Tahoma" w:eastAsia="Times New Roman" w:hAnsi="Tahoma" w:cs="Tahoma"/>
          <w:sz w:val="20"/>
          <w:szCs w:val="20"/>
        </w:rPr>
        <w:t xml:space="preserve"> </w:t>
      </w:r>
      <w:r w:rsidR="005A7309" w:rsidRPr="00C86560">
        <w:rPr>
          <w:rFonts w:ascii="Tahoma" w:eastAsia="Times New Roman" w:hAnsi="Tahoma" w:cs="Tahoma"/>
          <w:sz w:val="20"/>
          <w:szCs w:val="20"/>
        </w:rPr>
        <w:t>Д</w:t>
      </w:r>
      <w:r w:rsidRPr="00C86560">
        <w:rPr>
          <w:rFonts w:ascii="Tahoma" w:eastAsia="Times New Roman" w:hAnsi="Tahoma" w:cs="Tahoma"/>
          <w:sz w:val="20"/>
          <w:szCs w:val="20"/>
        </w:rPr>
        <w:t>оговор</w:t>
      </w:r>
      <w:r w:rsidR="0052155D" w:rsidRPr="00C86560">
        <w:rPr>
          <w:rFonts w:ascii="Tahoma" w:eastAsia="Times New Roman" w:hAnsi="Tahoma" w:cs="Tahoma"/>
          <w:sz w:val="20"/>
          <w:szCs w:val="20"/>
        </w:rPr>
        <w:t>а</w:t>
      </w:r>
      <w:r w:rsidR="00786174" w:rsidRPr="00C86560">
        <w:rPr>
          <w:rFonts w:ascii="Tahoma" w:eastAsia="Times New Roman" w:hAnsi="Tahoma" w:cs="Tahoma"/>
          <w:sz w:val="20"/>
          <w:szCs w:val="20"/>
        </w:rPr>
        <w:t xml:space="preserve"> </w:t>
      </w:r>
      <w:r w:rsidR="0052155D" w:rsidRPr="00C86560">
        <w:rPr>
          <w:rFonts w:ascii="Tahoma" w:eastAsia="Times New Roman" w:hAnsi="Tahoma" w:cs="Tahoma"/>
          <w:sz w:val="20"/>
          <w:szCs w:val="20"/>
        </w:rPr>
        <w:t>(</w:t>
      </w:r>
      <w:r w:rsidR="00786174" w:rsidRPr="00C86560">
        <w:rPr>
          <w:rFonts w:ascii="Tahoma" w:eastAsia="Times New Roman" w:hAnsi="Tahoma" w:cs="Tahoma"/>
          <w:sz w:val="20"/>
          <w:szCs w:val="20"/>
        </w:rPr>
        <w:t>-</w:t>
      </w:r>
      <w:r w:rsidRPr="00C86560">
        <w:rPr>
          <w:rFonts w:ascii="Tahoma" w:eastAsia="Times New Roman" w:hAnsi="Tahoma" w:cs="Tahoma"/>
          <w:sz w:val="20"/>
          <w:szCs w:val="20"/>
        </w:rPr>
        <w:t>ов</w:t>
      </w:r>
      <w:r w:rsidR="0052155D" w:rsidRPr="00C86560">
        <w:rPr>
          <w:rFonts w:ascii="Tahoma" w:eastAsia="Times New Roman" w:hAnsi="Tahoma" w:cs="Tahoma"/>
          <w:sz w:val="20"/>
          <w:szCs w:val="20"/>
        </w:rPr>
        <w:t>)</w:t>
      </w:r>
      <w:r w:rsidRPr="00C86560">
        <w:rPr>
          <w:rFonts w:ascii="Tahoma" w:eastAsia="Times New Roman" w:hAnsi="Tahoma" w:cs="Tahoma"/>
          <w:sz w:val="20"/>
          <w:szCs w:val="20"/>
        </w:rPr>
        <w:t xml:space="preserve"> </w:t>
      </w:r>
      <w:r w:rsidRPr="00C86560">
        <w:rPr>
          <w:rFonts w:ascii="Tahoma" w:eastAsiaTheme="minorHAnsi" w:hAnsi="Tahoma" w:cs="Tahoma"/>
          <w:sz w:val="20"/>
          <w:szCs w:val="20"/>
          <w:lang w:eastAsia="en-US"/>
        </w:rPr>
        <w:t xml:space="preserve">страхования в </w:t>
      </w:r>
      <w:r w:rsidRPr="00C86560">
        <w:rPr>
          <w:rFonts w:ascii="Tahoma" w:hAnsi="Tahoma" w:cs="Tahoma"/>
          <w:sz w:val="20"/>
          <w:szCs w:val="20"/>
        </w:rPr>
        <w:t>каждую</w:t>
      </w:r>
      <w:r w:rsidRPr="00C86560">
        <w:rPr>
          <w:rFonts w:ascii="Tahoma" w:eastAsiaTheme="minorHAnsi" w:hAnsi="Tahoma" w:cs="Tahoma"/>
          <w:sz w:val="20"/>
          <w:szCs w:val="20"/>
          <w:lang w:eastAsia="en-US"/>
        </w:rPr>
        <w:t xml:space="preserve"> </w:t>
      </w:r>
      <w:r w:rsidR="00271714" w:rsidRPr="00C86560">
        <w:rPr>
          <w:rFonts w:ascii="Tahoma" w:eastAsiaTheme="minorHAnsi" w:hAnsi="Tahoma" w:cs="Tahoma"/>
          <w:sz w:val="20"/>
          <w:szCs w:val="20"/>
          <w:lang w:eastAsia="en-US"/>
        </w:rPr>
        <w:t xml:space="preserve">конкретную дату </w:t>
      </w:r>
      <w:r w:rsidR="0092268A" w:rsidRPr="00C86560">
        <w:rPr>
          <w:rFonts w:ascii="Tahoma" w:eastAsiaTheme="minorHAnsi" w:hAnsi="Tahoma" w:cs="Tahoma"/>
          <w:sz w:val="20"/>
          <w:szCs w:val="20"/>
          <w:lang w:eastAsia="en-US"/>
        </w:rPr>
        <w:t>у</w:t>
      </w:r>
      <w:r w:rsidR="00271714" w:rsidRPr="00C86560">
        <w:rPr>
          <w:rFonts w:ascii="Tahoma" w:eastAsiaTheme="minorHAnsi" w:hAnsi="Tahoma" w:cs="Tahoma"/>
          <w:sz w:val="20"/>
          <w:szCs w:val="20"/>
          <w:lang w:eastAsia="en-US"/>
        </w:rPr>
        <w:t>платы страховой премии</w:t>
      </w:r>
      <w:r w:rsidRPr="00C86560">
        <w:rPr>
          <w:rFonts w:ascii="Tahoma" w:eastAsiaTheme="minorHAnsi" w:hAnsi="Tahoma" w:cs="Tahoma"/>
          <w:sz w:val="20"/>
          <w:szCs w:val="20"/>
          <w:lang w:eastAsia="en-US"/>
        </w:rPr>
        <w:t xml:space="preserve"> должна быть не меньше Остатка </w:t>
      </w:r>
      <w:r w:rsidR="0052155D" w:rsidRPr="00C86560">
        <w:rPr>
          <w:rFonts w:ascii="Tahoma" w:eastAsia="Times New Roman" w:hAnsi="Tahoma" w:cs="Tahoma"/>
          <w:sz w:val="20"/>
          <w:szCs w:val="20"/>
        </w:rPr>
        <w:t>основного долга</w:t>
      </w:r>
      <w:r w:rsidRPr="00C86560">
        <w:rPr>
          <w:rFonts w:ascii="Tahoma" w:eastAsiaTheme="minorHAnsi" w:hAnsi="Tahoma" w:cs="Tahoma"/>
          <w:sz w:val="20"/>
          <w:szCs w:val="20"/>
          <w:lang w:eastAsia="en-US"/>
        </w:rPr>
        <w:t xml:space="preserve">, увеличенного на 10% (десять процентов) с соблюдением требований действующего законодательства </w:t>
      </w:r>
      <w:r w:rsidR="0013554C" w:rsidRPr="00C86560">
        <w:rPr>
          <w:rFonts w:ascii="Tahoma" w:eastAsiaTheme="minorHAnsi" w:hAnsi="Tahoma" w:cs="Tahoma"/>
          <w:sz w:val="20"/>
          <w:szCs w:val="20"/>
          <w:lang w:eastAsia="en-US"/>
        </w:rPr>
        <w:t>Российской Федерации</w:t>
      </w:r>
      <w:r w:rsidRPr="00C86560">
        <w:rPr>
          <w:rFonts w:ascii="Tahoma" w:eastAsiaTheme="minorHAnsi" w:hAnsi="Tahoma" w:cs="Tahoma"/>
          <w:sz w:val="20"/>
          <w:szCs w:val="20"/>
          <w:lang w:eastAsia="en-US"/>
        </w:rPr>
        <w:t>. При этом</w:t>
      </w:r>
      <w:r w:rsidR="009E3994" w:rsidRPr="00C86560">
        <w:rPr>
          <w:rFonts w:ascii="Tahoma" w:eastAsiaTheme="minorHAnsi" w:hAnsi="Tahoma" w:cs="Tahoma"/>
          <w:sz w:val="20"/>
          <w:szCs w:val="20"/>
          <w:lang w:eastAsia="en-US"/>
        </w:rPr>
        <w:t xml:space="preserve"> должны соблюдаться следующие требования в зависимости от вида страхования:</w:t>
      </w:r>
    </w:p>
    <w:p w14:paraId="24BA2F63" w14:textId="31D6F3B6" w:rsidR="009E3994" w:rsidRPr="00C86560" w:rsidRDefault="004629B3" w:rsidP="0096238F">
      <w:pPr>
        <w:pStyle w:val="afe"/>
        <w:numPr>
          <w:ilvl w:val="0"/>
          <w:numId w:val="41"/>
        </w:numPr>
        <w:tabs>
          <w:tab w:val="left" w:pos="709"/>
        </w:tabs>
        <w:ind w:left="709"/>
        <w:jc w:val="both"/>
        <w:rPr>
          <w:rFonts w:ascii="Tahoma" w:eastAsiaTheme="minorHAnsi" w:hAnsi="Tahoma" w:cs="Tahoma"/>
          <w:sz w:val="20"/>
          <w:szCs w:val="20"/>
          <w:lang w:eastAsia="en-US"/>
        </w:rPr>
      </w:pPr>
      <w:r w:rsidRPr="00C86560">
        <w:rPr>
          <w:rFonts w:ascii="Tahoma" w:eastAsiaTheme="minorHAnsi" w:hAnsi="Tahoma" w:cs="Tahoma"/>
          <w:sz w:val="20"/>
          <w:szCs w:val="20"/>
          <w:lang w:eastAsia="en-US"/>
        </w:rPr>
        <w:t xml:space="preserve">страховая сумма по </w:t>
      </w:r>
      <w:r w:rsidR="008C64D9" w:rsidRPr="00C86560">
        <w:rPr>
          <w:rFonts w:ascii="Tahoma" w:eastAsiaTheme="minorHAnsi" w:hAnsi="Tahoma" w:cs="Tahoma"/>
          <w:sz w:val="20"/>
          <w:szCs w:val="20"/>
          <w:lang w:eastAsia="en-US"/>
        </w:rPr>
        <w:t>Д</w:t>
      </w:r>
      <w:r w:rsidRPr="00C86560">
        <w:rPr>
          <w:rFonts w:ascii="Tahoma" w:eastAsiaTheme="minorHAnsi" w:hAnsi="Tahoma" w:cs="Tahoma"/>
          <w:sz w:val="20"/>
          <w:szCs w:val="20"/>
          <w:lang w:eastAsia="en-US"/>
        </w:rPr>
        <w:t xml:space="preserve">оговорам </w:t>
      </w:r>
      <w:r w:rsidR="008C64D9" w:rsidRPr="00C86560">
        <w:rPr>
          <w:rFonts w:ascii="Tahoma" w:hAnsi="Tahoma" w:cs="Tahoma"/>
          <w:sz w:val="20"/>
          <w:szCs w:val="20"/>
        </w:rPr>
        <w:t>страхования</w:t>
      </w:r>
      <w:r w:rsidR="008C64D9" w:rsidRPr="00C86560">
        <w:rPr>
          <w:rFonts w:ascii="Tahoma" w:eastAsiaTheme="minorHAnsi" w:hAnsi="Tahoma" w:cs="Tahoma"/>
          <w:sz w:val="20"/>
          <w:szCs w:val="20"/>
          <w:lang w:eastAsia="en-US"/>
        </w:rPr>
        <w:t xml:space="preserve"> </w:t>
      </w:r>
      <w:r w:rsidRPr="00C86560">
        <w:rPr>
          <w:rFonts w:ascii="Tahoma" w:eastAsiaTheme="minorHAnsi" w:hAnsi="Tahoma" w:cs="Tahoma"/>
          <w:sz w:val="20"/>
          <w:szCs w:val="20"/>
          <w:lang w:eastAsia="en-US"/>
        </w:rPr>
        <w:t>Имущественного страхования не может превышать действительной стоимости Предмета ипотеки</w:t>
      </w:r>
      <w:r w:rsidR="00C924A3" w:rsidRPr="00C86560">
        <w:rPr>
          <w:rFonts w:ascii="Tahoma" w:eastAsiaTheme="minorHAnsi" w:hAnsi="Tahoma" w:cs="Tahoma"/>
          <w:sz w:val="20"/>
          <w:szCs w:val="20"/>
          <w:lang w:eastAsia="en-US"/>
        </w:rPr>
        <w:t xml:space="preserve">, застрахованного в соответствии с указанным </w:t>
      </w:r>
      <w:r w:rsidR="008C64D9" w:rsidRPr="00C86560">
        <w:rPr>
          <w:rFonts w:ascii="Tahoma" w:eastAsiaTheme="minorHAnsi" w:hAnsi="Tahoma" w:cs="Tahoma"/>
          <w:sz w:val="20"/>
          <w:szCs w:val="20"/>
          <w:lang w:eastAsia="en-US"/>
        </w:rPr>
        <w:t>Д</w:t>
      </w:r>
      <w:r w:rsidR="00C924A3" w:rsidRPr="00C86560">
        <w:rPr>
          <w:rFonts w:ascii="Tahoma" w:eastAsiaTheme="minorHAnsi" w:hAnsi="Tahoma" w:cs="Tahoma"/>
          <w:sz w:val="20"/>
          <w:szCs w:val="20"/>
          <w:lang w:eastAsia="en-US"/>
        </w:rPr>
        <w:t xml:space="preserve">оговором </w:t>
      </w:r>
      <w:r w:rsidR="008C64D9" w:rsidRPr="00C86560">
        <w:rPr>
          <w:rFonts w:ascii="Tahoma" w:hAnsi="Tahoma" w:cs="Tahoma"/>
          <w:sz w:val="20"/>
          <w:szCs w:val="20"/>
        </w:rPr>
        <w:t>страхования</w:t>
      </w:r>
      <w:r w:rsidR="008C64D9" w:rsidRPr="00C86560">
        <w:rPr>
          <w:rFonts w:ascii="Tahoma" w:eastAsiaTheme="minorHAnsi" w:hAnsi="Tahoma" w:cs="Tahoma"/>
          <w:sz w:val="20"/>
          <w:szCs w:val="20"/>
          <w:lang w:eastAsia="en-US"/>
        </w:rPr>
        <w:t xml:space="preserve"> </w:t>
      </w:r>
      <w:r w:rsidR="00C924A3" w:rsidRPr="00C86560">
        <w:rPr>
          <w:rFonts w:ascii="Tahoma" w:eastAsiaTheme="minorHAnsi" w:hAnsi="Tahoma" w:cs="Tahoma"/>
          <w:sz w:val="20"/>
          <w:szCs w:val="20"/>
          <w:lang w:eastAsia="en-US"/>
        </w:rPr>
        <w:t>Имущественного страхования,</w:t>
      </w:r>
      <w:r w:rsidRPr="00C86560">
        <w:rPr>
          <w:rFonts w:ascii="Tahoma" w:eastAsiaTheme="minorHAnsi" w:hAnsi="Tahoma" w:cs="Tahoma"/>
          <w:sz w:val="20"/>
          <w:szCs w:val="20"/>
          <w:lang w:eastAsia="en-US"/>
        </w:rPr>
        <w:t xml:space="preserve"> на момент заключения данных </w:t>
      </w:r>
      <w:r w:rsidR="008C64D9" w:rsidRPr="00C86560">
        <w:rPr>
          <w:rFonts w:ascii="Tahoma" w:eastAsiaTheme="minorHAnsi" w:hAnsi="Tahoma" w:cs="Tahoma"/>
          <w:sz w:val="20"/>
          <w:szCs w:val="20"/>
          <w:lang w:eastAsia="en-US"/>
        </w:rPr>
        <w:t>Д</w:t>
      </w:r>
      <w:r w:rsidRPr="00C86560">
        <w:rPr>
          <w:rFonts w:ascii="Tahoma" w:eastAsiaTheme="minorHAnsi" w:hAnsi="Tahoma" w:cs="Tahoma"/>
          <w:sz w:val="20"/>
          <w:szCs w:val="20"/>
          <w:lang w:eastAsia="en-US"/>
        </w:rPr>
        <w:t>оговоров страхования</w:t>
      </w:r>
      <w:r w:rsidR="001349B9" w:rsidRPr="00C86560">
        <w:rPr>
          <w:rFonts w:ascii="Tahoma" w:eastAsiaTheme="minorHAnsi" w:hAnsi="Tahoma" w:cs="Tahoma"/>
          <w:sz w:val="20"/>
          <w:szCs w:val="20"/>
          <w:lang w:eastAsia="en-US"/>
        </w:rPr>
        <w:t>.</w:t>
      </w:r>
    </w:p>
    <w:p w14:paraId="77DBF84E" w14:textId="03976D12" w:rsidR="00C30A0D" w:rsidRPr="00C86560" w:rsidRDefault="00C30A0D" w:rsidP="0096238F">
      <w:pPr>
        <w:pStyle w:val="afe"/>
        <w:tabs>
          <w:tab w:val="left" w:pos="709"/>
        </w:tabs>
        <w:ind w:left="709"/>
        <w:jc w:val="both"/>
        <w:rPr>
          <w:rFonts w:ascii="Tahoma" w:hAnsi="Tahoma" w:cs="Tahoma"/>
          <w:i/>
          <w:sz w:val="20"/>
          <w:szCs w:val="20"/>
        </w:rPr>
      </w:pPr>
      <w:r w:rsidRPr="00C86560">
        <w:rPr>
          <w:rFonts w:ascii="Tahoma" w:hAnsi="Tahoma" w:cs="Tahoma"/>
          <w:i/>
          <w:color w:val="0000FF"/>
          <w:sz w:val="20"/>
          <w:szCs w:val="20"/>
        </w:rPr>
        <w:fldChar w:fldCharType="begin">
          <w:ffData>
            <w:name w:val="ТекстовоеПоле171"/>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(абзац включается по продукту «Приобретение жилого дома», если паспортом продукта/ опции предусмотрено Имущественное страхование Жилого дома):</w:t>
      </w:r>
      <w:r w:rsidRPr="00C86560">
        <w:rPr>
          <w:rFonts w:ascii="Tahoma" w:hAnsi="Tahoma" w:cs="Tahoma"/>
          <w:i/>
          <w:color w:val="0000FF"/>
          <w:sz w:val="20"/>
          <w:szCs w:val="20"/>
        </w:rPr>
        <w:fldChar w:fldCharType="end"/>
      </w:r>
    </w:p>
    <w:p w14:paraId="42DAD4B4" w14:textId="03B40C3C" w:rsidR="00746CFB" w:rsidRPr="00C86560" w:rsidRDefault="00746CFB" w:rsidP="003507A8">
      <w:pPr>
        <w:tabs>
          <w:tab w:val="left" w:pos="709"/>
        </w:tabs>
        <w:spacing w:after="0" w:line="240" w:lineRule="auto"/>
        <w:ind w:left="709"/>
        <w:jc w:val="both"/>
        <w:rPr>
          <w:rFonts w:ascii="Tahoma" w:hAnsi="Tahoma" w:cs="Tahoma"/>
          <w:color w:val="000000" w:themeColor="text1"/>
          <w:sz w:val="20"/>
          <w:szCs w:val="20"/>
        </w:rPr>
      </w:pPr>
      <w:r w:rsidRPr="00C86560">
        <w:rPr>
          <w:rFonts w:ascii="Tahoma" w:hAnsi="Tahoma" w:cs="Tahoma"/>
          <w:color w:val="000000" w:themeColor="text1"/>
          <w:sz w:val="20"/>
          <w:szCs w:val="20"/>
        </w:rPr>
        <w:t xml:space="preserve">Если Предмет ипотеки - это Земельный участок и Жилой дом и в соответствии с Договором предусмотрено Имущественное страхование </w:t>
      </w:r>
      <w:r w:rsidR="003507A8" w:rsidRPr="00C86560">
        <w:rPr>
          <w:rFonts w:ascii="Tahoma" w:hAnsi="Tahoma" w:cs="Tahoma"/>
          <w:color w:val="000000" w:themeColor="text1"/>
          <w:sz w:val="20"/>
          <w:szCs w:val="20"/>
        </w:rPr>
        <w:t xml:space="preserve">Жилого дома, то </w:t>
      </w:r>
      <w:r w:rsidRPr="00C86560">
        <w:rPr>
          <w:rFonts w:ascii="Tahoma" w:hAnsi="Tahoma" w:cs="Tahoma"/>
          <w:sz w:val="20"/>
          <w:szCs w:val="20"/>
        </w:rPr>
        <w:t xml:space="preserve">Страховая сумма по Договору </w:t>
      </w:r>
      <w:r w:rsidR="008932A5" w:rsidRPr="00C86560">
        <w:rPr>
          <w:rFonts w:ascii="Tahoma" w:hAnsi="Tahoma" w:cs="Tahoma"/>
          <w:sz w:val="20"/>
          <w:szCs w:val="20"/>
        </w:rPr>
        <w:t>страхования И</w:t>
      </w:r>
      <w:r w:rsidRPr="00C86560">
        <w:rPr>
          <w:rFonts w:ascii="Tahoma" w:hAnsi="Tahoma" w:cs="Tahoma"/>
          <w:sz w:val="20"/>
          <w:szCs w:val="20"/>
        </w:rPr>
        <w:t>мущественного страхования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r w:rsidR="003507A8" w:rsidRPr="00C86560">
        <w:rPr>
          <w:rFonts w:ascii="Tahoma" w:hAnsi="Tahoma" w:cs="Tahoma"/>
          <w:sz w:val="20"/>
          <w:szCs w:val="20"/>
        </w:rPr>
        <w:t>.</w:t>
      </w:r>
    </w:p>
    <w:p w14:paraId="4C2EC9CB" w14:textId="6EAF173C" w:rsidR="00C30A0D" w:rsidRPr="00C86560" w:rsidRDefault="00C30A0D" w:rsidP="0096238F">
      <w:pPr>
        <w:pStyle w:val="afe"/>
        <w:numPr>
          <w:ilvl w:val="0"/>
          <w:numId w:val="41"/>
        </w:numPr>
        <w:tabs>
          <w:tab w:val="left" w:pos="709"/>
        </w:tabs>
        <w:ind w:left="709"/>
        <w:jc w:val="both"/>
        <w:rPr>
          <w:rFonts w:ascii="Tahoma" w:eastAsiaTheme="minorHAnsi" w:hAnsi="Tahoma" w:cs="Tahoma"/>
          <w:sz w:val="20"/>
          <w:szCs w:val="20"/>
          <w:lang w:eastAsia="en-US"/>
        </w:rPr>
      </w:pPr>
      <w:r w:rsidRPr="00C86560">
        <w:rPr>
          <w:rFonts w:ascii="Tahoma" w:hAnsi="Tahoma" w:cs="Tahoma"/>
          <w:i/>
          <w:color w:val="0000FF"/>
          <w:sz w:val="20"/>
          <w:szCs w:val="20"/>
        </w:rPr>
        <w:fldChar w:fldCharType="begin">
          <w:ffData>
            <w:name w:val="ТекстовоеПоле171"/>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(абзац включается по продукту «Приобретение жилого дома», </w:t>
      </w:r>
      <w:r w:rsidR="00023005" w:rsidRPr="00C86560">
        <w:rPr>
          <w:rFonts w:ascii="Tahoma" w:hAnsi="Tahoma" w:cs="Tahoma"/>
          <w:i/>
          <w:color w:val="0000FF"/>
          <w:sz w:val="20"/>
          <w:szCs w:val="20"/>
        </w:rPr>
        <w:t>если Предмет ипотеки - это Земельный участок и готовый Жилой дом и</w:t>
      </w:r>
      <w:r w:rsidRPr="00C86560">
        <w:rPr>
          <w:rFonts w:ascii="Tahoma" w:hAnsi="Tahoma" w:cs="Tahoma"/>
          <w:i/>
          <w:color w:val="0000FF"/>
          <w:sz w:val="20"/>
          <w:szCs w:val="20"/>
        </w:rPr>
        <w:t xml:space="preserve"> если паспортом продукта/ опции предусмотрено Титульное страхование):</w:t>
      </w:r>
      <w:r w:rsidRPr="00C86560">
        <w:rPr>
          <w:rFonts w:ascii="Tahoma" w:hAnsi="Tahoma" w:cs="Tahoma"/>
          <w:i/>
          <w:color w:val="0000FF"/>
          <w:sz w:val="20"/>
          <w:szCs w:val="20"/>
        </w:rPr>
        <w:fldChar w:fldCharType="end"/>
      </w:r>
      <w:r w:rsidRPr="00C86560">
        <w:rPr>
          <w:rFonts w:ascii="Tahoma" w:hAnsi="Tahoma" w:cs="Tahoma"/>
          <w:i/>
          <w:sz w:val="20"/>
          <w:szCs w:val="20"/>
        </w:rPr>
        <w:t xml:space="preserve"> </w:t>
      </w:r>
      <w:r w:rsidRPr="00C86560">
        <w:rPr>
          <w:rFonts w:ascii="Tahoma" w:hAnsi="Tahoma" w:cs="Tahoma"/>
          <w:sz w:val="20"/>
          <w:szCs w:val="20"/>
        </w:rPr>
        <w:t>Страховая сумма по Договору страхования Титульного страхования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r w:rsidR="007845B2" w:rsidRPr="00C86560">
        <w:rPr>
          <w:rFonts w:ascii="Tahoma" w:hAnsi="Tahoma" w:cs="Tahoma"/>
          <w:sz w:val="20"/>
          <w:szCs w:val="20"/>
        </w:rPr>
        <w:t>.</w:t>
      </w:r>
    </w:p>
    <w:p w14:paraId="039C60A0" w14:textId="7F772EDB" w:rsidR="004629B3" w:rsidRPr="00C86560" w:rsidRDefault="004629B3" w:rsidP="002A4482">
      <w:pPr>
        <w:pStyle w:val="afe"/>
        <w:numPr>
          <w:ilvl w:val="1"/>
          <w:numId w:val="14"/>
        </w:numPr>
        <w:ind w:left="709" w:hanging="709"/>
        <w:jc w:val="both"/>
        <w:outlineLvl w:val="0"/>
        <w:rPr>
          <w:rFonts w:ascii="Tahoma" w:hAnsi="Tahoma" w:cs="Tahoma"/>
          <w:sz w:val="20"/>
          <w:szCs w:val="20"/>
        </w:rPr>
      </w:pPr>
      <w:r w:rsidRPr="00C86560">
        <w:rPr>
          <w:rFonts w:ascii="Tahoma" w:hAnsi="Tahoma" w:cs="Tahoma"/>
          <w:b/>
          <w:sz w:val="20"/>
          <w:szCs w:val="20"/>
        </w:rPr>
        <w:t>Размер Ежемесячного платежа</w:t>
      </w:r>
    </w:p>
    <w:p w14:paraId="5078EDE0" w14:textId="6A5EFAF6" w:rsidR="004629B3" w:rsidRPr="00C86560" w:rsidRDefault="00737584" w:rsidP="0096238F">
      <w:pPr>
        <w:pStyle w:val="afe"/>
        <w:numPr>
          <w:ilvl w:val="2"/>
          <w:numId w:val="14"/>
        </w:numPr>
        <w:tabs>
          <w:tab w:val="left" w:pos="709"/>
        </w:tabs>
        <w:ind w:left="709" w:hanging="709"/>
        <w:jc w:val="both"/>
        <w:rPr>
          <w:rFonts w:ascii="Tahoma" w:hAnsi="Tahoma" w:cs="Tahoma"/>
          <w:b/>
          <w:sz w:val="20"/>
          <w:szCs w:val="20"/>
        </w:rPr>
      </w:pPr>
      <w:r w:rsidRPr="00C86560">
        <w:rPr>
          <w:rFonts w:ascii="Tahoma" w:hAnsi="Tahoma" w:cs="Tahoma"/>
          <w:sz w:val="20"/>
          <w:szCs w:val="20"/>
        </w:rPr>
        <w:t xml:space="preserve">Размер Ежемесячного платежа </w:t>
      </w:r>
      <w:r w:rsidR="004629B3" w:rsidRPr="00C86560">
        <w:rPr>
          <w:rFonts w:ascii="Tahoma" w:hAnsi="Tahoma" w:cs="Tahoma"/>
          <w:sz w:val="20"/>
          <w:szCs w:val="20"/>
        </w:rPr>
        <w:t xml:space="preserve">на дату заключения Договора составляет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C010D6" w:rsidRPr="00C86560">
        <w:rPr>
          <w:rFonts w:ascii="Tahoma" w:hAnsi="Tahoma" w:cs="Tahoma"/>
          <w:sz w:val="20"/>
          <w:szCs w:val="20"/>
        </w:rPr>
        <w:t xml:space="preserve"> </w:t>
      </w:r>
      <w:r w:rsidR="004629B3" w:rsidRPr="00C86560">
        <w:rPr>
          <w:rFonts w:ascii="Tahoma" w:hAnsi="Tahoma" w:cs="Tahoma"/>
          <w:sz w:val="20"/>
          <w:szCs w:val="20"/>
        </w:rPr>
        <w:t>(</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4629B3" w:rsidRPr="00C86560">
        <w:rPr>
          <w:rFonts w:ascii="Tahoma" w:hAnsi="Tahoma" w:cs="Tahoma"/>
          <w:sz w:val="20"/>
          <w:szCs w:val="20"/>
        </w:rPr>
        <w:t>) рублей. Изменение Ежемесячного платежа осуществляется в случаях и порядке, предусмотренных Договором.</w:t>
      </w:r>
    </w:p>
    <w:bookmarkStart w:id="36" w:name="_Ref504491961"/>
    <w:p w14:paraId="5A5A6A0F" w14:textId="76761072" w:rsidR="002136E6" w:rsidRPr="00C86560" w:rsidRDefault="00F24408" w:rsidP="0096238F">
      <w:pPr>
        <w:pStyle w:val="afe"/>
        <w:numPr>
          <w:ilvl w:val="2"/>
          <w:numId w:val="14"/>
        </w:numPr>
        <w:tabs>
          <w:tab w:val="left" w:pos="709"/>
        </w:tabs>
        <w:ind w:left="709" w:hanging="709"/>
        <w:jc w:val="both"/>
        <w:rPr>
          <w:rFonts w:ascii="Tahoma" w:eastAsia="Times New Roman" w:hAnsi="Tahoma" w:cs="Tahoma"/>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 xml:space="preserve">(Вариант 1. Пункт включается при предоставлении Заемных средств </w:t>
      </w:r>
      <w:r w:rsidRPr="00C86560">
        <w:rPr>
          <w:rFonts w:ascii="Tahoma" w:hAnsi="Tahoma" w:cs="Tahoma"/>
          <w:b/>
          <w:i/>
          <w:iCs/>
          <w:color w:val="0000FF"/>
          <w:sz w:val="20"/>
          <w:szCs w:val="20"/>
          <w:shd w:val="clear" w:color="auto" w:fill="D9D9D9"/>
        </w:rPr>
        <w:t>без применения опции «Переменная ставка»</w:t>
      </w:r>
      <w:r w:rsidRPr="00C86560">
        <w:rPr>
          <w:rFonts w:ascii="Tahoma" w:hAnsi="Tahoma" w:cs="Tahoma"/>
          <w:i/>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r w:rsidRPr="00C86560">
        <w:rPr>
          <w:rFonts w:ascii="Tahoma" w:hAnsi="Tahoma" w:cs="Tahoma"/>
          <w:i/>
          <w:iCs/>
          <w:sz w:val="20"/>
          <w:szCs w:val="20"/>
        </w:rPr>
        <w:t xml:space="preserve"> </w:t>
      </w:r>
      <w:r w:rsidR="002136E6" w:rsidRPr="00C86560">
        <w:rPr>
          <w:rFonts w:ascii="Tahoma" w:eastAsia="Times New Roman" w:hAnsi="Tahoma" w:cs="Tahoma"/>
          <w:sz w:val="20"/>
          <w:szCs w:val="20"/>
        </w:rPr>
        <w:t xml:space="preserve">Размер </w:t>
      </w:r>
      <w:r w:rsidR="00A0000B" w:rsidRPr="00C86560">
        <w:rPr>
          <w:rFonts w:ascii="Tahoma" w:eastAsia="Times New Roman" w:hAnsi="Tahoma" w:cs="Tahoma"/>
          <w:sz w:val="20"/>
          <w:szCs w:val="20"/>
        </w:rPr>
        <w:t>Е</w:t>
      </w:r>
      <w:r w:rsidR="002136E6" w:rsidRPr="00C86560">
        <w:rPr>
          <w:rFonts w:ascii="Tahoma" w:eastAsia="Times New Roman" w:hAnsi="Tahoma" w:cs="Tahoma"/>
          <w:sz w:val="20"/>
          <w:szCs w:val="20"/>
        </w:rPr>
        <w:t>жемесячного платежа</w:t>
      </w:r>
      <w:r w:rsidR="002136E6" w:rsidRPr="00C86560">
        <w:rPr>
          <w:rFonts w:ascii="Tahoma" w:eastAsia="Times New Roman" w:hAnsi="Tahoma" w:cs="Tahoma"/>
          <w:b/>
          <w:sz w:val="20"/>
          <w:szCs w:val="20"/>
        </w:rPr>
        <w:t xml:space="preserve"> </w:t>
      </w:r>
      <w:r w:rsidR="002136E6" w:rsidRPr="00C86560">
        <w:rPr>
          <w:rFonts w:ascii="Tahoma" w:eastAsia="Times New Roman" w:hAnsi="Tahoma" w:cs="Tahoma"/>
          <w:sz w:val="20"/>
          <w:szCs w:val="20"/>
        </w:rPr>
        <w:t>рассчитывается по следующей формуле</w:t>
      </w:r>
      <w:r w:rsidR="00C266DE" w:rsidRPr="00C86560">
        <w:rPr>
          <w:rFonts w:ascii="Tahoma" w:eastAsia="Times New Roman" w:hAnsi="Tahoma" w:cs="Tahoma"/>
          <w:sz w:val="20"/>
          <w:szCs w:val="20"/>
        </w:rPr>
        <w:t xml:space="preserve"> </w:t>
      </w:r>
      <w:r w:rsidR="00C266DE" w:rsidRPr="00C86560">
        <w:rPr>
          <w:rFonts w:ascii="Tahoma" w:hAnsi="Tahoma" w:cs="Tahoma"/>
          <w:sz w:val="20"/>
          <w:szCs w:val="20"/>
        </w:rPr>
        <w:t>(далее - Формула)</w:t>
      </w:r>
      <w:r w:rsidR="002136E6" w:rsidRPr="00C86560">
        <w:rPr>
          <w:rFonts w:ascii="Tahoma" w:eastAsia="Times New Roman" w:hAnsi="Tahoma" w:cs="Tahoma"/>
          <w:sz w:val="20"/>
          <w:szCs w:val="20"/>
        </w:rPr>
        <w:t>:</w:t>
      </w:r>
      <w:bookmarkEnd w:id="36"/>
    </w:p>
    <w:p w14:paraId="59A39C30" w14:textId="77777777" w:rsidR="002136E6" w:rsidRPr="00C86560" w:rsidRDefault="002136E6" w:rsidP="0096238F">
      <w:pPr>
        <w:spacing w:after="0" w:line="240" w:lineRule="auto"/>
        <w:jc w:val="both"/>
        <w:rPr>
          <w:rFonts w:ascii="Tahoma" w:eastAsia="Times New Roman" w:hAnsi="Tahoma" w:cs="Tahoma"/>
          <w:sz w:val="20"/>
          <w:szCs w:val="20"/>
          <w:lang w:eastAsia="ru-RU"/>
        </w:rPr>
      </w:pPr>
    </w:p>
    <w:p w14:paraId="74ABB600" w14:textId="5E7CA5C9" w:rsidR="002136E6" w:rsidRPr="00C86560" w:rsidRDefault="002136E6" w:rsidP="0096238F">
      <w:pPr>
        <w:spacing w:after="0" w:line="240" w:lineRule="auto"/>
        <w:jc w:val="center"/>
        <w:rPr>
          <w:rFonts w:ascii="Tahoma" w:hAnsi="Tahoma" w:cs="Tahoma"/>
          <w:kern w:val="24"/>
          <w:sz w:val="20"/>
          <w:szCs w:val="20"/>
        </w:rPr>
      </w:pPr>
      <w:r w:rsidRPr="00C86560">
        <w:rPr>
          <w:rFonts w:ascii="Tahoma" w:hAnsi="Tahoma" w:cs="Tahoma"/>
          <w:kern w:val="24"/>
          <w:sz w:val="20"/>
          <w:szCs w:val="20"/>
        </w:rPr>
        <w:br/>
      </w:r>
      <m:oMathPara>
        <m:oMath>
          <m:r>
            <w:rPr>
              <w:rFonts w:ascii="Cambria Math" w:eastAsia="Verdana" w:hAnsi="Cambria Math" w:cs="Tahoma"/>
              <w:kern w:val="24"/>
              <w:sz w:val="20"/>
              <w:szCs w:val="20"/>
              <w:lang w:eastAsia="ru-RU"/>
            </w:rPr>
            <m:t xml:space="preserve">Размер Ежемесячного платежа=ООД </m:t>
          </m:r>
          <m:r>
            <w:rPr>
              <w:rFonts w:ascii="Cambria Math" w:hAnsi="Cambria Math" w:cs="Tahoma"/>
              <w:kern w:val="24"/>
              <w:sz w:val="20"/>
              <w:szCs w:val="20"/>
            </w:rPr>
            <m:t>×</m:t>
          </m:r>
          <m:f>
            <m:fPr>
              <m:ctrlPr>
                <w:rPr>
                  <w:rFonts w:ascii="Cambria Math" w:eastAsia="Verdana" w:hAnsi="Cambria Math" w:cs="Tahoma"/>
                  <w:i/>
                  <w:iCs/>
                  <w:kern w:val="24"/>
                  <w:sz w:val="20"/>
                  <w:szCs w:val="20"/>
                  <w:lang w:eastAsia="ru-RU"/>
                </w:rPr>
              </m:ctrlPr>
            </m:fPr>
            <m:num>
              <m:r>
                <w:rPr>
                  <w:rFonts w:ascii="Cambria Math" w:eastAsia="Verdana" w:hAnsi="Cambria Math" w:cs="Tahoma"/>
                  <w:kern w:val="24"/>
                  <w:sz w:val="20"/>
                  <w:szCs w:val="20"/>
                  <w:lang w:eastAsia="ru-RU"/>
                </w:rPr>
                <m:t>ПС</m:t>
              </m:r>
            </m:num>
            <m:den>
              <m:r>
                <w:rPr>
                  <w:rFonts w:ascii="Cambria Math" w:eastAsia="Verdana" w:hAnsi="Cambria Math" w:cs="Tahoma"/>
                  <w:kern w:val="24"/>
                  <w:sz w:val="20"/>
                  <w:szCs w:val="20"/>
                  <w:lang w:eastAsia="ru-RU"/>
                </w:rPr>
                <m:t>1-</m:t>
              </m:r>
              <m:sSup>
                <m:sSupPr>
                  <m:ctrlPr>
                    <w:rPr>
                      <w:rFonts w:ascii="Cambria Math" w:eastAsia="Verdana" w:hAnsi="Cambria Math" w:cs="Tahoma"/>
                      <w:i/>
                      <w:iCs/>
                      <w:kern w:val="24"/>
                      <w:sz w:val="20"/>
                      <w:szCs w:val="20"/>
                      <w:lang w:eastAsia="ru-RU"/>
                    </w:rPr>
                  </m:ctrlPr>
                </m:sSupPr>
                <m:e>
                  <m:d>
                    <m:dPr>
                      <m:ctrlPr>
                        <w:rPr>
                          <w:rFonts w:ascii="Cambria Math" w:eastAsia="Verdana" w:hAnsi="Cambria Math" w:cs="Tahoma"/>
                          <w:i/>
                          <w:iCs/>
                          <w:kern w:val="24"/>
                          <w:sz w:val="20"/>
                          <w:szCs w:val="20"/>
                          <w:lang w:eastAsia="ru-RU"/>
                        </w:rPr>
                      </m:ctrlPr>
                    </m:dPr>
                    <m:e>
                      <m:r>
                        <w:rPr>
                          <w:rFonts w:ascii="Cambria Math" w:eastAsia="Verdana" w:hAnsi="Cambria Math" w:cs="Tahoma"/>
                          <w:kern w:val="24"/>
                          <w:sz w:val="20"/>
                          <w:szCs w:val="20"/>
                          <w:lang w:eastAsia="ru-RU"/>
                        </w:rPr>
                        <m:t>1+ПС</m:t>
                      </m:r>
                    </m:e>
                  </m:d>
                </m:e>
                <m:sup>
                  <m:r>
                    <m:rPr>
                      <m:sty m:val="p"/>
                    </m:rPr>
                    <w:rPr>
                      <w:rFonts w:ascii="Cambria Math" w:eastAsia="Verdana" w:hAnsi="Cambria Math" w:cs="Tahoma"/>
                      <w:kern w:val="24"/>
                      <w:sz w:val="20"/>
                      <w:szCs w:val="20"/>
                      <w:lang w:eastAsia="ru-RU"/>
                    </w:rPr>
                    <m:t>-</m:t>
                  </m:r>
                  <m:d>
                    <m:dPr>
                      <m:ctrlPr>
                        <w:rPr>
                          <w:rFonts w:ascii="Cambria Math" w:eastAsia="Verdana" w:hAnsi="Cambria Math" w:cs="Tahoma"/>
                          <w:iCs/>
                          <w:kern w:val="24"/>
                          <w:sz w:val="20"/>
                          <w:szCs w:val="20"/>
                          <w:lang w:eastAsia="ru-RU"/>
                        </w:rPr>
                      </m:ctrlPr>
                    </m:dPr>
                    <m:e>
                      <m:r>
                        <m:rPr>
                          <m:sty m:val="p"/>
                        </m:rPr>
                        <w:rPr>
                          <w:rFonts w:ascii="Cambria Math" w:eastAsia="Verdana" w:hAnsi="Cambria Math" w:cs="Tahoma"/>
                          <w:kern w:val="24"/>
                          <w:sz w:val="20"/>
                          <w:szCs w:val="20"/>
                          <w:lang w:eastAsia="ru-RU"/>
                        </w:rPr>
                        <m:t>ПП-1</m:t>
                      </m:r>
                    </m:e>
                  </m:d>
                </m:sup>
              </m:sSup>
            </m:den>
          </m:f>
          <m:r>
            <m:rPr>
              <m:sty m:val="p"/>
            </m:rPr>
            <w:rPr>
              <w:rFonts w:ascii="Cambria Math" w:eastAsiaTheme="minorEastAsia" w:hAnsi="Cambria Math" w:cs="Tahoma"/>
              <w:kern w:val="24"/>
              <w:sz w:val="20"/>
              <w:szCs w:val="20"/>
              <w:lang w:eastAsia="ru-RU"/>
            </w:rPr>
            <m:t>,</m:t>
          </m:r>
        </m:oMath>
      </m:oMathPara>
    </w:p>
    <w:p w14:paraId="7A7212A9" w14:textId="77777777" w:rsidR="002136E6" w:rsidRPr="00C86560" w:rsidRDefault="002136E6" w:rsidP="0096238F">
      <w:pPr>
        <w:spacing w:after="0" w:line="240" w:lineRule="auto"/>
        <w:jc w:val="both"/>
        <w:rPr>
          <w:rFonts w:ascii="Tahoma" w:eastAsia="Times New Roman" w:hAnsi="Tahoma" w:cs="Tahoma"/>
          <w:sz w:val="20"/>
          <w:szCs w:val="20"/>
          <w:lang w:eastAsia="ru-RU"/>
        </w:rPr>
      </w:pPr>
    </w:p>
    <w:p w14:paraId="0542D68F" w14:textId="7C2F4FAA" w:rsidR="002136E6" w:rsidRPr="00C86560" w:rsidRDefault="00255C67" w:rsidP="0096238F">
      <w:pPr>
        <w:spacing w:after="0" w:line="240" w:lineRule="auto"/>
        <w:ind w:left="709"/>
        <w:jc w:val="both"/>
        <w:rPr>
          <w:rFonts w:ascii="Tahoma" w:hAnsi="Tahoma" w:cs="Tahoma"/>
          <w:sz w:val="20"/>
          <w:szCs w:val="20"/>
        </w:rPr>
      </w:pPr>
      <w:r w:rsidRPr="00C86560">
        <w:rPr>
          <w:rFonts w:ascii="Tahoma" w:hAnsi="Tahoma" w:cs="Tahoma"/>
          <w:sz w:val="20"/>
          <w:szCs w:val="20"/>
        </w:rPr>
        <w:t>г</w:t>
      </w:r>
      <w:r w:rsidR="002136E6" w:rsidRPr="00C86560">
        <w:rPr>
          <w:rFonts w:ascii="Tahoma" w:hAnsi="Tahoma" w:cs="Tahoma"/>
          <w:sz w:val="20"/>
          <w:szCs w:val="20"/>
        </w:rPr>
        <w:t>де</w:t>
      </w:r>
      <w:r w:rsidRPr="00C86560">
        <w:rPr>
          <w:rFonts w:ascii="Tahoma" w:hAnsi="Tahoma" w:cs="Tahoma"/>
          <w:sz w:val="20"/>
          <w:szCs w:val="20"/>
        </w:rPr>
        <w:t>:</w:t>
      </w:r>
      <w:r w:rsidR="002136E6" w:rsidRPr="00C86560">
        <w:rPr>
          <w:rFonts w:ascii="Tahoma" w:hAnsi="Tahoma" w:cs="Tahoma"/>
          <w:sz w:val="20"/>
          <w:szCs w:val="20"/>
        </w:rPr>
        <w:t xml:space="preserve"> </w:t>
      </w:r>
    </w:p>
    <w:p w14:paraId="702DD47C" w14:textId="3A173770" w:rsidR="002136E6" w:rsidRPr="00C86560" w:rsidRDefault="002136E6" w:rsidP="0096238F">
      <w:pPr>
        <w:tabs>
          <w:tab w:val="center" w:pos="1276"/>
        </w:tabs>
        <w:spacing w:after="0" w:line="240" w:lineRule="auto"/>
        <w:ind w:left="709"/>
        <w:jc w:val="both"/>
        <w:rPr>
          <w:rFonts w:ascii="Tahoma" w:eastAsia="Times New Roman" w:hAnsi="Tahoma" w:cs="Tahoma"/>
          <w:sz w:val="20"/>
          <w:szCs w:val="20"/>
          <w:lang w:eastAsia="ru-RU"/>
        </w:rPr>
      </w:pPr>
      <w:r w:rsidRPr="00C86560">
        <w:rPr>
          <w:rFonts w:ascii="Tahoma" w:eastAsia="Times New Roman" w:hAnsi="Tahoma" w:cs="Tahoma"/>
          <w:sz w:val="20"/>
          <w:szCs w:val="20"/>
          <w:lang w:eastAsia="ru-RU"/>
        </w:rPr>
        <w:t>О</w:t>
      </w:r>
      <w:r w:rsidR="00F901DF" w:rsidRPr="00C86560">
        <w:rPr>
          <w:rFonts w:ascii="Tahoma" w:eastAsia="Times New Roman" w:hAnsi="Tahoma" w:cs="Tahoma"/>
          <w:sz w:val="20"/>
          <w:szCs w:val="20"/>
          <w:lang w:eastAsia="ru-RU"/>
        </w:rPr>
        <w:t>ОД</w:t>
      </w:r>
      <w:r w:rsidRPr="00C86560">
        <w:rPr>
          <w:rFonts w:ascii="Tahoma" w:eastAsia="Times New Roman" w:hAnsi="Tahoma" w:cs="Tahoma"/>
          <w:sz w:val="20"/>
          <w:szCs w:val="20"/>
          <w:lang w:eastAsia="ru-RU"/>
        </w:rPr>
        <w:t xml:space="preserve"> –</w:t>
      </w:r>
      <w:r w:rsidRPr="00C86560">
        <w:rPr>
          <w:rFonts w:ascii="Tahoma" w:eastAsia="Times New Roman" w:hAnsi="Tahoma" w:cs="Tahoma"/>
          <w:sz w:val="20"/>
          <w:szCs w:val="20"/>
          <w:lang w:eastAsia="ru-RU"/>
        </w:rPr>
        <w:tab/>
        <w:t xml:space="preserve">Остаток </w:t>
      </w:r>
      <w:r w:rsidR="00E24EF0" w:rsidRPr="00C86560">
        <w:rPr>
          <w:rFonts w:ascii="Tahoma" w:eastAsia="Times New Roman" w:hAnsi="Tahoma" w:cs="Tahoma"/>
          <w:sz w:val="20"/>
          <w:szCs w:val="20"/>
          <w:lang w:eastAsia="ru-RU"/>
        </w:rPr>
        <w:t>основного долга (</w:t>
      </w:r>
      <w:r w:rsidR="00712B3E" w:rsidRPr="00C86560">
        <w:rPr>
          <w:rFonts w:ascii="Tahoma" w:eastAsia="Times New Roman" w:hAnsi="Tahoma" w:cs="Tahoma"/>
          <w:sz w:val="20"/>
          <w:szCs w:val="20"/>
          <w:lang w:eastAsia="ru-RU"/>
        </w:rPr>
        <w:t>З</w:t>
      </w:r>
      <w:r w:rsidR="00E24EF0" w:rsidRPr="00C86560">
        <w:rPr>
          <w:rFonts w:ascii="Tahoma" w:eastAsia="Times New Roman" w:hAnsi="Tahoma" w:cs="Tahoma"/>
          <w:sz w:val="20"/>
          <w:szCs w:val="20"/>
          <w:lang w:eastAsia="ru-RU"/>
        </w:rPr>
        <w:t>аемных средств)</w:t>
      </w:r>
      <w:r w:rsidRPr="00C86560">
        <w:rPr>
          <w:rFonts w:ascii="Tahoma" w:eastAsia="Times New Roman" w:hAnsi="Tahoma" w:cs="Tahoma"/>
          <w:sz w:val="20"/>
          <w:szCs w:val="20"/>
          <w:lang w:eastAsia="ru-RU"/>
        </w:rPr>
        <w:t>;</w:t>
      </w:r>
    </w:p>
    <w:p w14:paraId="293D7D27" w14:textId="77777777" w:rsidR="002136E6" w:rsidRPr="00C86560" w:rsidRDefault="002136E6" w:rsidP="0096238F">
      <w:pPr>
        <w:tabs>
          <w:tab w:val="left" w:pos="993"/>
        </w:tabs>
        <w:spacing w:after="0" w:line="240" w:lineRule="auto"/>
        <w:ind w:left="709"/>
        <w:jc w:val="both"/>
        <w:rPr>
          <w:rFonts w:ascii="Tahoma" w:eastAsia="Times New Roman" w:hAnsi="Tahoma" w:cs="Tahoma"/>
          <w:sz w:val="20"/>
          <w:szCs w:val="20"/>
          <w:lang w:eastAsia="ru-RU"/>
        </w:rPr>
      </w:pPr>
      <w:r w:rsidRPr="00C86560">
        <w:rPr>
          <w:rFonts w:ascii="Tahoma" w:eastAsia="Times New Roman" w:hAnsi="Tahoma" w:cs="Tahoma"/>
          <w:sz w:val="20"/>
          <w:szCs w:val="20"/>
          <w:lang w:eastAsia="ru-RU"/>
        </w:rPr>
        <w:t>ПС –</w:t>
      </w:r>
      <w:r w:rsidRPr="00C86560">
        <w:rPr>
          <w:rFonts w:ascii="Tahoma" w:eastAsia="Times New Roman" w:hAnsi="Tahoma" w:cs="Tahoma"/>
          <w:sz w:val="20"/>
          <w:szCs w:val="20"/>
          <w:lang w:eastAsia="ru-RU"/>
        </w:rPr>
        <w:tab/>
        <w:t>величина, равная 1/12</w:t>
      </w:r>
      <w:r w:rsidR="00823A84" w:rsidRPr="00C86560">
        <w:rPr>
          <w:rFonts w:ascii="Tahoma" w:eastAsia="Times New Roman" w:hAnsi="Tahoma" w:cs="Tahoma"/>
          <w:sz w:val="20"/>
          <w:szCs w:val="20"/>
          <w:lang w:eastAsia="ru-RU"/>
        </w:rPr>
        <w:t xml:space="preserve"> (одной двенадцато</w:t>
      </w:r>
      <w:r w:rsidR="00837A03" w:rsidRPr="00C86560">
        <w:rPr>
          <w:rFonts w:ascii="Tahoma" w:eastAsia="Times New Roman" w:hAnsi="Tahoma" w:cs="Tahoma"/>
          <w:sz w:val="20"/>
          <w:szCs w:val="20"/>
          <w:lang w:eastAsia="ru-RU"/>
        </w:rPr>
        <w:t>й)</w:t>
      </w:r>
      <w:r w:rsidRPr="00C86560">
        <w:rPr>
          <w:rFonts w:ascii="Tahoma" w:eastAsia="Times New Roman" w:hAnsi="Tahoma" w:cs="Tahoma"/>
          <w:sz w:val="20"/>
          <w:szCs w:val="20"/>
          <w:lang w:eastAsia="ru-RU"/>
        </w:rPr>
        <w:t xml:space="preserve"> от годовой процентной ставки, установленной в соответствии с Договором;</w:t>
      </w:r>
    </w:p>
    <w:p w14:paraId="36F70E6B" w14:textId="4DF88DAB" w:rsidR="002136E6" w:rsidRPr="00C86560" w:rsidRDefault="002136E6" w:rsidP="0096238F">
      <w:pPr>
        <w:tabs>
          <w:tab w:val="left" w:pos="567"/>
          <w:tab w:val="center" w:pos="1134"/>
        </w:tabs>
        <w:spacing w:after="0" w:line="240" w:lineRule="auto"/>
        <w:ind w:left="709"/>
        <w:jc w:val="both"/>
        <w:rPr>
          <w:rFonts w:ascii="Tahoma" w:hAnsi="Tahoma" w:cs="Tahoma"/>
          <w:sz w:val="20"/>
          <w:szCs w:val="20"/>
        </w:rPr>
      </w:pPr>
      <w:r w:rsidRPr="00C86560">
        <w:rPr>
          <w:rFonts w:ascii="Tahoma" w:eastAsia="Times New Roman" w:hAnsi="Tahoma" w:cs="Tahoma"/>
          <w:sz w:val="20"/>
          <w:szCs w:val="20"/>
          <w:lang w:eastAsia="ru-RU"/>
        </w:rPr>
        <w:t>ПП –</w:t>
      </w:r>
      <w:r w:rsidRPr="00C86560">
        <w:rPr>
          <w:rFonts w:ascii="Tahoma" w:eastAsia="Times New Roman" w:hAnsi="Tahoma" w:cs="Tahoma"/>
          <w:sz w:val="20"/>
          <w:szCs w:val="20"/>
          <w:lang w:eastAsia="ru-RU"/>
        </w:rPr>
        <w:tab/>
        <w:t xml:space="preserve">количество Процентных периодов, оставшихся до окончания Срока пользования заемными средствами. При расчете Ежемесячного платежа на дату выдачи </w:t>
      </w:r>
      <w:r w:rsidR="00581CB5" w:rsidRPr="00C86560">
        <w:rPr>
          <w:rFonts w:ascii="Tahoma" w:eastAsia="Times New Roman" w:hAnsi="Tahoma" w:cs="Tahoma"/>
          <w:sz w:val="20"/>
          <w:szCs w:val="20"/>
          <w:lang w:eastAsia="ru-RU"/>
        </w:rPr>
        <w:t>З</w:t>
      </w:r>
      <w:r w:rsidRPr="00C86560">
        <w:rPr>
          <w:rFonts w:ascii="Tahoma" w:eastAsia="Times New Roman" w:hAnsi="Tahoma" w:cs="Tahoma"/>
          <w:sz w:val="20"/>
          <w:szCs w:val="20"/>
          <w:lang w:eastAsia="ru-RU"/>
        </w:rPr>
        <w:t xml:space="preserve">аемных средств ПП соответствует </w:t>
      </w:r>
      <w:r w:rsidR="00F24408" w:rsidRPr="00C86560">
        <w:rPr>
          <w:rFonts w:ascii="Tahoma" w:eastAsia="Times New Roman" w:hAnsi="Tahoma" w:cs="Tahoma"/>
          <w:sz w:val="20"/>
          <w:szCs w:val="20"/>
        </w:rPr>
        <w:t>Сроку пользования заемными средствами</w:t>
      </w:r>
      <w:r w:rsidRPr="00C86560">
        <w:rPr>
          <w:rFonts w:ascii="Tahoma" w:hAnsi="Tahoma" w:cs="Tahoma"/>
          <w:sz w:val="20"/>
          <w:szCs w:val="20"/>
        </w:rPr>
        <w:t xml:space="preserve"> (в месяцах) минус 1 (один).</w:t>
      </w:r>
    </w:p>
    <w:p w14:paraId="3EF10320" w14:textId="535FC445" w:rsidR="002136E6" w:rsidRPr="00C86560" w:rsidRDefault="002136E6" w:rsidP="0096238F">
      <w:pPr>
        <w:tabs>
          <w:tab w:val="left" w:pos="142"/>
          <w:tab w:val="left" w:pos="284"/>
          <w:tab w:val="left" w:pos="1134"/>
        </w:tabs>
        <w:spacing w:after="0" w:line="240" w:lineRule="auto"/>
        <w:ind w:left="709"/>
        <w:jc w:val="both"/>
        <w:rPr>
          <w:rFonts w:ascii="Tahoma" w:eastAsia="Times New Roman" w:hAnsi="Tahoma" w:cs="Tahoma"/>
          <w:sz w:val="20"/>
          <w:szCs w:val="20"/>
          <w:lang w:eastAsia="ru-RU"/>
        </w:rPr>
      </w:pPr>
      <w:r w:rsidRPr="00C86560">
        <w:rPr>
          <w:rFonts w:ascii="Tahoma" w:eastAsia="Times New Roman" w:hAnsi="Tahoma" w:cs="Tahoma"/>
          <w:sz w:val="20"/>
          <w:szCs w:val="20"/>
          <w:lang w:eastAsia="ru-RU"/>
        </w:rPr>
        <w:t xml:space="preserve">Расчет размера </w:t>
      </w:r>
      <w:r w:rsidR="00434552" w:rsidRPr="00C86560">
        <w:rPr>
          <w:rFonts w:ascii="Tahoma" w:eastAsia="Times New Roman" w:hAnsi="Tahoma" w:cs="Tahoma"/>
          <w:sz w:val="20"/>
          <w:szCs w:val="20"/>
          <w:lang w:eastAsia="ru-RU"/>
        </w:rPr>
        <w:t>Е</w:t>
      </w:r>
      <w:r w:rsidRPr="00C86560">
        <w:rPr>
          <w:rFonts w:ascii="Tahoma" w:eastAsia="Times New Roman" w:hAnsi="Tahoma" w:cs="Tahoma"/>
          <w:sz w:val="20"/>
          <w:szCs w:val="20"/>
          <w:lang w:eastAsia="ru-RU"/>
        </w:rPr>
        <w:t xml:space="preserve">жемесячного платежа </w:t>
      </w:r>
      <w:r w:rsidR="00C92360" w:rsidRPr="00C86560">
        <w:rPr>
          <w:rFonts w:ascii="Tahoma" w:eastAsia="Times New Roman" w:hAnsi="Tahoma" w:cs="Tahoma"/>
          <w:sz w:val="20"/>
          <w:szCs w:val="20"/>
          <w:lang w:eastAsia="ru-RU"/>
        </w:rPr>
        <w:t xml:space="preserve">производится </w:t>
      </w:r>
      <w:r w:rsidRPr="00C86560">
        <w:rPr>
          <w:rFonts w:ascii="Tahoma" w:eastAsia="Times New Roman" w:hAnsi="Tahoma" w:cs="Tahoma"/>
          <w:sz w:val="20"/>
          <w:szCs w:val="20"/>
          <w:lang w:eastAsia="ru-RU"/>
        </w:rPr>
        <w:t>с точностью до рубля</w:t>
      </w:r>
      <w:r w:rsidR="00EC545F" w:rsidRPr="00C86560">
        <w:rPr>
          <w:rFonts w:ascii="Tahoma" w:eastAsia="Times New Roman" w:hAnsi="Tahoma" w:cs="Tahoma"/>
          <w:sz w:val="20"/>
          <w:szCs w:val="20"/>
          <w:lang w:eastAsia="ru-RU"/>
        </w:rPr>
        <w:t xml:space="preserve"> </w:t>
      </w:r>
      <w:r w:rsidRPr="00C86560">
        <w:rPr>
          <w:rFonts w:ascii="Tahoma" w:eastAsia="Times New Roman" w:hAnsi="Tahoma" w:cs="Tahoma"/>
          <w:sz w:val="20"/>
          <w:szCs w:val="20"/>
          <w:lang w:eastAsia="ru-RU"/>
        </w:rPr>
        <w:t>(согласно Графику платежей), при этом округление производится по математическим правилам</w:t>
      </w:r>
      <w:r w:rsidR="00CC2886" w:rsidRPr="00C86560">
        <w:rPr>
          <w:rFonts w:ascii="Tahoma" w:eastAsia="Times New Roman" w:hAnsi="Tahoma" w:cs="Tahoma"/>
          <w:sz w:val="20"/>
          <w:szCs w:val="20"/>
          <w:lang w:eastAsia="ru-RU"/>
        </w:rPr>
        <w:t>.</w:t>
      </w:r>
    </w:p>
    <w:p w14:paraId="77676111" w14:textId="7F109EA3" w:rsidR="00BE3EE1" w:rsidRPr="00C86560" w:rsidRDefault="00364845" w:rsidP="0096238F">
      <w:pPr>
        <w:pStyle w:val="afe"/>
        <w:tabs>
          <w:tab w:val="left" w:pos="709"/>
        </w:tabs>
        <w:ind w:left="709"/>
        <w:jc w:val="both"/>
        <w:rPr>
          <w:rFonts w:ascii="Tahoma" w:hAnsi="Tahoma" w:cs="Tahoma"/>
          <w:sz w:val="20"/>
          <w:szCs w:val="20"/>
        </w:rPr>
      </w:pPr>
      <w:r w:rsidRPr="00C86560">
        <w:rPr>
          <w:rFonts w:ascii="Tahoma" w:hAnsi="Tahoma" w:cs="Tahoma"/>
          <w:sz w:val="20"/>
          <w:szCs w:val="20"/>
        </w:rPr>
        <w:t xml:space="preserve">Размер Ежемесячного платежа рассчитывается на дату предоставления </w:t>
      </w:r>
      <w:r w:rsidR="004719A2" w:rsidRPr="00C86560">
        <w:rPr>
          <w:rFonts w:ascii="Tahoma" w:eastAsia="Times New Roman" w:hAnsi="Tahoma" w:cs="Tahoma"/>
          <w:sz w:val="20"/>
          <w:szCs w:val="20"/>
        </w:rPr>
        <w:t>З</w:t>
      </w:r>
      <w:r w:rsidRPr="00C86560">
        <w:rPr>
          <w:rFonts w:ascii="Tahoma" w:eastAsia="Times New Roman" w:hAnsi="Tahoma" w:cs="Tahoma"/>
          <w:sz w:val="20"/>
          <w:szCs w:val="20"/>
        </w:rPr>
        <w:t>аемных</w:t>
      </w:r>
      <w:r w:rsidRPr="00C86560">
        <w:rPr>
          <w:rFonts w:ascii="Tahoma" w:hAnsi="Tahoma" w:cs="Tahoma"/>
          <w:sz w:val="20"/>
          <w:szCs w:val="20"/>
        </w:rPr>
        <w:t xml:space="preserve"> средств и </w:t>
      </w:r>
      <w:r w:rsidR="0072443A" w:rsidRPr="00C86560">
        <w:rPr>
          <w:rFonts w:ascii="Tahoma" w:hAnsi="Tahoma" w:cs="Tahoma"/>
          <w:sz w:val="20"/>
          <w:szCs w:val="20"/>
        </w:rPr>
        <w:t>пересчи</w:t>
      </w:r>
      <w:r w:rsidR="001F12F6" w:rsidRPr="00C86560">
        <w:rPr>
          <w:rFonts w:ascii="Tahoma" w:hAnsi="Tahoma" w:cs="Tahoma"/>
          <w:sz w:val="20"/>
          <w:szCs w:val="20"/>
        </w:rPr>
        <w:t>тывает</w:t>
      </w:r>
      <w:r w:rsidR="0072443A" w:rsidRPr="00C86560">
        <w:rPr>
          <w:rFonts w:ascii="Tahoma" w:hAnsi="Tahoma" w:cs="Tahoma"/>
          <w:sz w:val="20"/>
          <w:szCs w:val="20"/>
        </w:rPr>
        <w:t>ся</w:t>
      </w:r>
      <w:r w:rsidRPr="00C86560">
        <w:rPr>
          <w:rFonts w:ascii="Tahoma" w:hAnsi="Tahoma" w:cs="Tahoma"/>
          <w:sz w:val="20"/>
          <w:szCs w:val="20"/>
        </w:rPr>
        <w:t xml:space="preserve"> по </w:t>
      </w:r>
      <w:r w:rsidR="00C266DE" w:rsidRPr="00C86560">
        <w:rPr>
          <w:rFonts w:ascii="Tahoma" w:hAnsi="Tahoma" w:cs="Tahoma"/>
          <w:sz w:val="20"/>
          <w:szCs w:val="20"/>
        </w:rPr>
        <w:t>Ф</w:t>
      </w:r>
      <w:r w:rsidRPr="00C86560">
        <w:rPr>
          <w:rFonts w:ascii="Tahoma" w:hAnsi="Tahoma" w:cs="Tahoma"/>
          <w:sz w:val="20"/>
          <w:szCs w:val="20"/>
        </w:rPr>
        <w:t xml:space="preserve">ормуле в случае изменения процентной ставки на условиях Договора (при наличии таких условий) или осуществления частичного досрочного исполнения обязательств по возврату </w:t>
      </w:r>
      <w:r w:rsidR="004719A2" w:rsidRPr="00C86560">
        <w:rPr>
          <w:rFonts w:ascii="Tahoma" w:eastAsia="Times New Roman" w:hAnsi="Tahoma" w:cs="Tahoma"/>
          <w:sz w:val="20"/>
          <w:szCs w:val="20"/>
        </w:rPr>
        <w:t>З</w:t>
      </w:r>
      <w:r w:rsidRPr="00C86560">
        <w:rPr>
          <w:rFonts w:ascii="Tahoma" w:eastAsia="Times New Roman" w:hAnsi="Tahoma" w:cs="Tahoma"/>
          <w:sz w:val="20"/>
          <w:szCs w:val="20"/>
        </w:rPr>
        <w:t>аемных</w:t>
      </w:r>
      <w:r w:rsidRPr="00C86560">
        <w:rPr>
          <w:rFonts w:ascii="Tahoma" w:hAnsi="Tahoma" w:cs="Tahoma"/>
          <w:sz w:val="20"/>
          <w:szCs w:val="20"/>
        </w:rPr>
        <w:t xml:space="preserve"> средств в порядке,</w:t>
      </w:r>
      <w:r w:rsidR="00EC545F" w:rsidRPr="00C86560">
        <w:rPr>
          <w:rFonts w:ascii="Tahoma" w:hAnsi="Tahoma" w:cs="Tahoma"/>
          <w:sz w:val="20"/>
          <w:szCs w:val="20"/>
        </w:rPr>
        <w:t xml:space="preserve"> </w:t>
      </w:r>
      <w:r w:rsidRPr="00C86560">
        <w:rPr>
          <w:rFonts w:ascii="Tahoma" w:hAnsi="Tahoma" w:cs="Tahoma"/>
          <w:sz w:val="20"/>
          <w:szCs w:val="20"/>
        </w:rPr>
        <w:t>установленном Договором.</w:t>
      </w:r>
    </w:p>
    <w:p w14:paraId="40C4D939" w14:textId="77777777" w:rsidR="00F24408" w:rsidRPr="00C86560" w:rsidRDefault="00F24408" w:rsidP="0096238F">
      <w:pPr>
        <w:tabs>
          <w:tab w:val="left" w:pos="709"/>
        </w:tabs>
        <w:spacing w:after="0" w:line="240" w:lineRule="auto"/>
        <w:ind w:left="709"/>
        <w:jc w:val="both"/>
        <w:rPr>
          <w:rFonts w:ascii="Tahoma" w:eastAsia="Calibri" w:hAnsi="Tahoma" w:cs="Tahoma"/>
          <w:i/>
          <w:iCs/>
          <w:sz w:val="20"/>
          <w:szCs w:val="20"/>
          <w:shd w:val="clear" w:color="auto" w:fill="D9D9D9"/>
          <w:lang w:eastAsia="ru-RU"/>
        </w:rPr>
      </w:pPr>
    </w:p>
    <w:p w14:paraId="53C0A27B" w14:textId="3449D55E" w:rsidR="00F24408" w:rsidRPr="00C86560" w:rsidRDefault="00F24408" w:rsidP="0096238F">
      <w:pPr>
        <w:pStyle w:val="afe"/>
        <w:tabs>
          <w:tab w:val="left" w:pos="709"/>
        </w:tabs>
        <w:ind w:left="709"/>
        <w:jc w:val="both"/>
        <w:rPr>
          <w:rFonts w:ascii="Tahoma" w:hAnsi="Tahoma" w:cs="Tahoma"/>
          <w:b/>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 xml:space="preserve">(Вариант 2. Пункт включается при предоставлении Заемных средств </w:t>
      </w:r>
      <w:r w:rsidRPr="00C86560">
        <w:rPr>
          <w:rFonts w:ascii="Tahoma" w:hAnsi="Tahoma" w:cs="Tahoma"/>
          <w:b/>
          <w:i/>
          <w:iCs/>
          <w:color w:val="0000FF"/>
          <w:sz w:val="20"/>
          <w:szCs w:val="20"/>
          <w:shd w:val="clear" w:color="auto" w:fill="D9D9D9"/>
        </w:rPr>
        <w:t>с применением опции «Переменная ставка»</w:t>
      </w:r>
      <w:r w:rsidRPr="00C86560">
        <w:rPr>
          <w:rFonts w:ascii="Tahoma" w:hAnsi="Tahoma" w:cs="Tahoma"/>
          <w:i/>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p>
    <w:p w14:paraId="6025967B" w14:textId="5F956760" w:rsidR="004629B3" w:rsidRPr="00C86560" w:rsidRDefault="004629B3" w:rsidP="0096238F">
      <w:pPr>
        <w:pStyle w:val="afe"/>
        <w:tabs>
          <w:tab w:val="left" w:pos="709"/>
        </w:tabs>
        <w:ind w:left="709"/>
        <w:jc w:val="both"/>
        <w:rPr>
          <w:rFonts w:ascii="Tahoma" w:hAnsi="Tahoma" w:cs="Tahoma"/>
          <w:sz w:val="20"/>
          <w:szCs w:val="20"/>
        </w:rPr>
      </w:pPr>
      <w:r w:rsidRPr="00C86560">
        <w:rPr>
          <w:rFonts w:ascii="Tahoma" w:hAnsi="Tahoma" w:cs="Tahoma"/>
          <w:sz w:val="20"/>
          <w:szCs w:val="20"/>
        </w:rPr>
        <w:t xml:space="preserve">Размер </w:t>
      </w:r>
      <w:r w:rsidR="00255C67" w:rsidRPr="00C86560">
        <w:rPr>
          <w:rFonts w:ascii="Tahoma" w:hAnsi="Tahoma" w:cs="Tahoma"/>
          <w:sz w:val="20"/>
          <w:szCs w:val="20"/>
        </w:rPr>
        <w:t>Еж</w:t>
      </w:r>
      <w:r w:rsidRPr="00C86560">
        <w:rPr>
          <w:rFonts w:ascii="Tahoma" w:hAnsi="Tahoma" w:cs="Tahoma"/>
          <w:sz w:val="20"/>
          <w:szCs w:val="20"/>
        </w:rPr>
        <w:t>емесячного платежа рассчитывается по следующей формуле</w:t>
      </w:r>
      <w:r w:rsidR="00C266DE" w:rsidRPr="00C86560">
        <w:rPr>
          <w:rFonts w:ascii="Tahoma" w:hAnsi="Tahoma" w:cs="Tahoma"/>
          <w:sz w:val="20"/>
          <w:szCs w:val="20"/>
        </w:rPr>
        <w:t xml:space="preserve"> (далее - Формула)</w:t>
      </w:r>
      <w:r w:rsidRPr="00C86560">
        <w:rPr>
          <w:rFonts w:ascii="Tahoma" w:hAnsi="Tahoma" w:cs="Tahoma"/>
          <w:sz w:val="20"/>
          <w:szCs w:val="20"/>
        </w:rPr>
        <w:t>:</w:t>
      </w:r>
    </w:p>
    <w:p w14:paraId="1D0ADA62" w14:textId="77777777" w:rsidR="004629B3" w:rsidRPr="00C86560" w:rsidRDefault="004629B3" w:rsidP="0096238F">
      <w:pPr>
        <w:spacing w:after="0" w:line="240" w:lineRule="auto"/>
        <w:jc w:val="both"/>
        <w:rPr>
          <w:rFonts w:ascii="Tahoma" w:hAnsi="Tahoma" w:cs="Tahoma"/>
          <w:sz w:val="20"/>
          <w:szCs w:val="20"/>
        </w:rPr>
      </w:pPr>
    </w:p>
    <w:p w14:paraId="44689215" w14:textId="25FEDAE3" w:rsidR="004629B3" w:rsidRPr="00C86560" w:rsidRDefault="002B75B5" w:rsidP="0096238F">
      <w:pPr>
        <w:spacing w:after="0" w:line="240" w:lineRule="auto"/>
        <w:jc w:val="center"/>
        <w:rPr>
          <w:rFonts w:ascii="Tahoma" w:hAnsi="Tahoma" w:cs="Tahoma"/>
          <w:kern w:val="24"/>
          <w:sz w:val="20"/>
          <w:szCs w:val="20"/>
        </w:rPr>
      </w:pPr>
      <m:oMath>
        <m:r>
          <m:rPr>
            <m:sty m:val="p"/>
          </m:rPr>
          <w:rPr>
            <w:rFonts w:ascii="Cambria Math" w:eastAsia="Verdana" w:hAnsi="Cambria Math" w:cs="Tahoma"/>
            <w:kern w:val="24"/>
            <w:sz w:val="20"/>
            <w:szCs w:val="20"/>
            <w:lang w:eastAsia="ru-RU"/>
          </w:rPr>
          <m:t>Размер Eжемесячного платежа=К</m:t>
        </m:r>
        <m:r>
          <m:rPr>
            <m:sty m:val="p"/>
          </m:rPr>
          <w:rPr>
            <w:rFonts w:ascii="Cambria Math" w:hAnsi="Cambria Math" w:cs="Tahoma"/>
            <w:kern w:val="24"/>
            <w:sz w:val="20"/>
            <w:szCs w:val="20"/>
          </w:rPr>
          <m:t>×</m:t>
        </m:r>
        <m:f>
          <m:fPr>
            <m:ctrlPr>
              <w:rPr>
                <w:rFonts w:ascii="Cambria Math" w:eastAsia="Verdana" w:hAnsi="Cambria Math" w:cs="Tahoma"/>
                <w:iCs/>
                <w:kern w:val="24"/>
                <w:sz w:val="20"/>
                <w:szCs w:val="20"/>
                <w:lang w:eastAsia="ru-RU"/>
              </w:rPr>
            </m:ctrlPr>
          </m:fPr>
          <m:num>
            <m:r>
              <m:rPr>
                <m:sty m:val="p"/>
              </m:rPr>
              <w:rPr>
                <w:rFonts w:ascii="Cambria Math" w:eastAsia="Verdana" w:hAnsi="Cambria Math" w:cs="Tahoma"/>
                <w:kern w:val="24"/>
                <w:sz w:val="20"/>
                <w:szCs w:val="20"/>
                <w:lang w:eastAsia="ru-RU"/>
              </w:rPr>
              <m:t xml:space="preserve">СОД </m:t>
            </m:r>
            <m:r>
              <m:rPr>
                <m:sty m:val="p"/>
              </m:rPr>
              <w:rPr>
                <w:rFonts w:ascii="Cambria Math" w:hAnsi="Cambria Math" w:cs="Tahoma"/>
                <w:kern w:val="24"/>
                <w:sz w:val="20"/>
                <w:szCs w:val="20"/>
              </w:rPr>
              <m:t>×</m:t>
            </m:r>
            <m:r>
              <m:rPr>
                <m:sty m:val="p"/>
              </m:rPr>
              <w:rPr>
                <w:rFonts w:ascii="Cambria Math" w:eastAsia="Verdana" w:hAnsi="Cambria Math" w:cs="Tahoma"/>
                <w:kern w:val="24"/>
                <w:sz w:val="20"/>
                <w:szCs w:val="20"/>
                <w:lang w:eastAsia="ru-RU"/>
              </w:rPr>
              <m:t>БПС</m:t>
            </m:r>
          </m:num>
          <m:den>
            <m:r>
              <m:rPr>
                <m:sty m:val="p"/>
              </m:rPr>
              <w:rPr>
                <w:rFonts w:ascii="Cambria Math" w:eastAsia="Verdana" w:hAnsi="Cambria Math" w:cs="Tahoma"/>
                <w:kern w:val="24"/>
                <w:sz w:val="20"/>
                <w:szCs w:val="20"/>
                <w:lang w:eastAsia="ru-RU"/>
              </w:rPr>
              <m:t>1-</m:t>
            </m:r>
            <m:sSup>
              <m:sSupPr>
                <m:ctrlPr>
                  <w:rPr>
                    <w:rFonts w:ascii="Cambria Math" w:eastAsia="Verdana" w:hAnsi="Cambria Math" w:cs="Tahoma"/>
                    <w:iCs/>
                    <w:kern w:val="24"/>
                    <w:sz w:val="20"/>
                    <w:szCs w:val="20"/>
                    <w:lang w:eastAsia="ru-RU"/>
                  </w:rPr>
                </m:ctrlPr>
              </m:sSupPr>
              <m:e>
                <m:d>
                  <m:dPr>
                    <m:ctrlPr>
                      <w:rPr>
                        <w:rFonts w:ascii="Cambria Math" w:eastAsia="Verdana" w:hAnsi="Cambria Math" w:cs="Tahoma"/>
                        <w:iCs/>
                        <w:kern w:val="24"/>
                        <w:sz w:val="20"/>
                        <w:szCs w:val="20"/>
                        <w:lang w:eastAsia="ru-RU"/>
                      </w:rPr>
                    </m:ctrlPr>
                  </m:dPr>
                  <m:e>
                    <m:r>
                      <m:rPr>
                        <m:sty m:val="p"/>
                      </m:rPr>
                      <w:rPr>
                        <w:rFonts w:ascii="Cambria Math" w:eastAsia="Verdana" w:hAnsi="Cambria Math" w:cs="Tahoma"/>
                        <w:kern w:val="24"/>
                        <w:sz w:val="20"/>
                        <w:szCs w:val="20"/>
                        <w:lang w:eastAsia="ru-RU"/>
                      </w:rPr>
                      <m:t>1+БПС</m:t>
                    </m:r>
                  </m:e>
                </m:d>
              </m:e>
              <m:sup>
                <m:r>
                  <m:rPr>
                    <m:sty m:val="p"/>
                  </m:rPr>
                  <w:rPr>
                    <w:rFonts w:ascii="Cambria Math" w:eastAsia="Verdana" w:hAnsi="Cambria Math" w:cs="Tahoma"/>
                    <w:kern w:val="24"/>
                    <w:sz w:val="20"/>
                    <w:szCs w:val="20"/>
                    <w:lang w:eastAsia="ru-RU"/>
                  </w:rPr>
                  <m:t>-</m:t>
                </m:r>
                <m:d>
                  <m:dPr>
                    <m:ctrlPr>
                      <w:rPr>
                        <w:rFonts w:ascii="Cambria Math" w:eastAsia="Verdana" w:hAnsi="Cambria Math" w:cs="Tahoma"/>
                        <w:iCs/>
                        <w:kern w:val="24"/>
                        <w:sz w:val="20"/>
                        <w:szCs w:val="20"/>
                        <w:lang w:eastAsia="ru-RU"/>
                      </w:rPr>
                    </m:ctrlPr>
                  </m:dPr>
                  <m:e>
                    <m:r>
                      <m:rPr>
                        <m:sty m:val="p"/>
                      </m:rPr>
                      <w:rPr>
                        <w:rFonts w:ascii="Cambria Math" w:eastAsia="Verdana" w:hAnsi="Cambria Math" w:cs="Tahoma"/>
                        <w:kern w:val="24"/>
                        <w:sz w:val="20"/>
                        <w:szCs w:val="20"/>
                        <w:lang w:eastAsia="ru-RU"/>
                      </w:rPr>
                      <m:t>ПП-1</m:t>
                    </m:r>
                  </m:e>
                </m:d>
              </m:sup>
            </m:sSup>
          </m:den>
        </m:f>
      </m:oMath>
      <w:r w:rsidR="00255C67" w:rsidRPr="00C86560">
        <w:rPr>
          <w:rFonts w:ascii="Tahoma" w:eastAsiaTheme="minorEastAsia" w:hAnsi="Tahoma" w:cs="Tahoma"/>
          <w:iCs/>
          <w:kern w:val="24"/>
          <w:sz w:val="20"/>
          <w:szCs w:val="20"/>
          <w:lang w:eastAsia="ru-RU"/>
        </w:rPr>
        <w:t>,</w:t>
      </w:r>
    </w:p>
    <w:p w14:paraId="7AB8F71B" w14:textId="43929BC5" w:rsidR="004629B3" w:rsidRPr="00C86560" w:rsidRDefault="004629B3" w:rsidP="0096238F">
      <w:pPr>
        <w:spacing w:after="0" w:line="240" w:lineRule="auto"/>
        <w:jc w:val="center"/>
        <w:rPr>
          <w:rFonts w:ascii="Tahoma" w:hAnsi="Tahoma" w:cs="Tahoma"/>
          <w:kern w:val="24"/>
          <w:sz w:val="20"/>
          <w:szCs w:val="20"/>
        </w:rPr>
      </w:pPr>
    </w:p>
    <w:p w14:paraId="6A6EBED0" w14:textId="04FAB35E" w:rsidR="00255C67" w:rsidRPr="00C86560" w:rsidRDefault="00255C67" w:rsidP="0096238F">
      <w:pPr>
        <w:spacing w:after="0" w:line="240" w:lineRule="auto"/>
        <w:ind w:left="709"/>
        <w:rPr>
          <w:rFonts w:ascii="Tahoma" w:hAnsi="Tahoma" w:cs="Tahoma"/>
          <w:kern w:val="24"/>
          <w:sz w:val="20"/>
          <w:szCs w:val="20"/>
        </w:rPr>
      </w:pPr>
      <w:r w:rsidRPr="00C86560">
        <w:rPr>
          <w:rFonts w:ascii="Tahoma" w:hAnsi="Tahoma" w:cs="Tahoma"/>
          <w:kern w:val="24"/>
          <w:sz w:val="20"/>
          <w:szCs w:val="20"/>
        </w:rPr>
        <w:t>где:</w:t>
      </w:r>
    </w:p>
    <w:p w14:paraId="24ECD1F4" w14:textId="77777777" w:rsidR="004629B3" w:rsidRPr="00C86560" w:rsidRDefault="004629B3" w:rsidP="0096238F">
      <w:pPr>
        <w:spacing w:after="0" w:line="240" w:lineRule="auto"/>
        <w:ind w:left="709"/>
        <w:jc w:val="both"/>
        <w:rPr>
          <w:rFonts w:ascii="Tahoma" w:hAnsi="Tahoma" w:cs="Tahoma"/>
          <w:sz w:val="20"/>
          <w:szCs w:val="20"/>
        </w:rPr>
      </w:pPr>
      <w:r w:rsidRPr="00C86560">
        <w:rPr>
          <w:rFonts w:ascii="Tahoma" w:hAnsi="Tahoma" w:cs="Tahoma"/>
          <w:sz w:val="20"/>
          <w:szCs w:val="20"/>
        </w:rPr>
        <w:t>К – понижающий коэффициент, на дату заключения Договора равный</w:t>
      </w:r>
      <w:r w:rsidR="005872C6" w:rsidRPr="00C86560">
        <w:rPr>
          <w:rFonts w:ascii="Tahoma" w:hAnsi="Tahoma" w:cs="Tahoma"/>
          <w:sz w:val="20"/>
          <w:szCs w:val="20"/>
        </w:rPr>
        <w:t xml:space="preserve"> 95</w:t>
      </w:r>
      <w:r w:rsidRPr="00C86560">
        <w:rPr>
          <w:rFonts w:ascii="Tahoma" w:hAnsi="Tahoma" w:cs="Tahoma"/>
          <w:sz w:val="20"/>
          <w:szCs w:val="20"/>
        </w:rPr>
        <w:t xml:space="preserve">% (девяносто пять процентов); </w:t>
      </w:r>
    </w:p>
    <w:p w14:paraId="2C3F3CF5" w14:textId="6D7C17C9" w:rsidR="004629B3" w:rsidRPr="00C86560" w:rsidRDefault="00121F43" w:rsidP="0096238F">
      <w:pPr>
        <w:spacing w:after="0" w:line="240" w:lineRule="auto"/>
        <w:ind w:left="709"/>
        <w:jc w:val="both"/>
        <w:rPr>
          <w:rFonts w:ascii="Tahoma" w:hAnsi="Tahoma" w:cs="Tahoma"/>
          <w:sz w:val="20"/>
          <w:szCs w:val="20"/>
        </w:rPr>
      </w:pPr>
      <w:r w:rsidRPr="00C86560">
        <w:rPr>
          <w:rFonts w:ascii="Tahoma" w:hAnsi="Tahoma" w:cs="Tahoma"/>
          <w:sz w:val="20"/>
          <w:szCs w:val="20"/>
        </w:rPr>
        <w:t>СОД</w:t>
      </w:r>
      <w:r w:rsidR="008F5370" w:rsidRPr="00C86560">
        <w:rPr>
          <w:rFonts w:ascii="Tahoma" w:hAnsi="Tahoma" w:cs="Tahoma"/>
          <w:sz w:val="20"/>
          <w:szCs w:val="20"/>
        </w:rPr>
        <w:t xml:space="preserve"> – </w:t>
      </w:r>
      <w:r w:rsidRPr="00C86560">
        <w:rPr>
          <w:rFonts w:ascii="Tahoma" w:hAnsi="Tahoma" w:cs="Tahoma"/>
          <w:sz w:val="20"/>
          <w:szCs w:val="20"/>
        </w:rPr>
        <w:t>с</w:t>
      </w:r>
      <w:r w:rsidR="00552F2F" w:rsidRPr="00C86560">
        <w:rPr>
          <w:rFonts w:ascii="Tahoma" w:hAnsi="Tahoma" w:cs="Tahoma"/>
          <w:sz w:val="20"/>
          <w:szCs w:val="20"/>
        </w:rPr>
        <w:t xml:space="preserve">умма </w:t>
      </w:r>
      <w:r w:rsidR="00712B3E" w:rsidRPr="00C86560">
        <w:rPr>
          <w:rFonts w:ascii="Tahoma" w:hAnsi="Tahoma" w:cs="Tahoma"/>
          <w:sz w:val="20"/>
          <w:szCs w:val="20"/>
        </w:rPr>
        <w:t>О</w:t>
      </w:r>
      <w:r w:rsidRPr="00C86560">
        <w:rPr>
          <w:rFonts w:ascii="Tahoma" w:hAnsi="Tahoma" w:cs="Tahoma"/>
          <w:sz w:val="20"/>
          <w:szCs w:val="20"/>
        </w:rPr>
        <w:t>сновного долга (</w:t>
      </w:r>
      <w:r w:rsidR="00712B3E" w:rsidRPr="00C86560">
        <w:rPr>
          <w:rFonts w:ascii="Tahoma" w:hAnsi="Tahoma" w:cs="Tahoma"/>
          <w:sz w:val="20"/>
          <w:szCs w:val="20"/>
        </w:rPr>
        <w:t>З</w:t>
      </w:r>
      <w:r w:rsidR="00095B90" w:rsidRPr="00C86560">
        <w:rPr>
          <w:rFonts w:ascii="Tahoma" w:hAnsi="Tahoma" w:cs="Tahoma"/>
          <w:sz w:val="20"/>
          <w:szCs w:val="20"/>
        </w:rPr>
        <w:t>аемных средств</w:t>
      </w:r>
      <w:r w:rsidRPr="00C86560">
        <w:rPr>
          <w:rFonts w:ascii="Tahoma" w:hAnsi="Tahoma" w:cs="Tahoma"/>
          <w:sz w:val="20"/>
          <w:szCs w:val="20"/>
        </w:rPr>
        <w:t>)</w:t>
      </w:r>
      <w:r w:rsidR="008F5370" w:rsidRPr="00C86560">
        <w:rPr>
          <w:rFonts w:ascii="Tahoma" w:hAnsi="Tahoma" w:cs="Tahoma"/>
          <w:sz w:val="20"/>
          <w:szCs w:val="20"/>
        </w:rPr>
        <w:t>;</w:t>
      </w:r>
    </w:p>
    <w:p w14:paraId="11124924" w14:textId="06634D53" w:rsidR="00E11A64" w:rsidRPr="00C86560" w:rsidRDefault="004629B3" w:rsidP="0096238F">
      <w:pPr>
        <w:spacing w:after="0" w:line="240" w:lineRule="auto"/>
        <w:ind w:left="709"/>
        <w:jc w:val="both"/>
        <w:rPr>
          <w:rFonts w:ascii="Tahoma" w:hAnsi="Tahoma" w:cs="Tahoma"/>
          <w:i/>
          <w:sz w:val="20"/>
          <w:szCs w:val="20"/>
        </w:rPr>
      </w:pPr>
      <w:r w:rsidRPr="00C86560">
        <w:rPr>
          <w:rFonts w:ascii="Tahoma" w:hAnsi="Tahoma" w:cs="Tahoma"/>
          <w:sz w:val="20"/>
          <w:szCs w:val="20"/>
        </w:rPr>
        <w:t xml:space="preserve">БПС – базовая процентная ставка, рассчитываемая как 1/12 </w:t>
      </w:r>
      <w:r w:rsidR="00147AE7" w:rsidRPr="00C86560">
        <w:rPr>
          <w:rFonts w:ascii="Tahoma" w:hAnsi="Tahoma" w:cs="Tahoma"/>
          <w:sz w:val="20"/>
          <w:szCs w:val="20"/>
        </w:rPr>
        <w:t xml:space="preserve">(одна двенадцатая) </w:t>
      </w:r>
      <w:r w:rsidRPr="00C86560">
        <w:rPr>
          <w:rFonts w:ascii="Tahoma" w:hAnsi="Tahoma" w:cs="Tahoma"/>
          <w:sz w:val="20"/>
          <w:szCs w:val="20"/>
        </w:rPr>
        <w:t>от годовой процентной ставки, равной</w:t>
      </w:r>
      <w:r w:rsidR="00274666" w:rsidRPr="00C86560">
        <w:rPr>
          <w:rFonts w:ascii="Tahoma" w:hAnsi="Tahoma" w:cs="Tahoma"/>
          <w:sz w:val="20"/>
          <w:szCs w:val="20"/>
        </w:rPr>
        <w:t xml:space="preserve"> на дату заключения Договора</w:t>
      </w:r>
      <w:r w:rsidRPr="00C86560">
        <w:rPr>
          <w:rFonts w:ascii="Tahoma" w:hAnsi="Tahoma" w:cs="Tahoma"/>
          <w:sz w:val="20"/>
          <w:szCs w:val="20"/>
        </w:rPr>
        <w:t xml:space="preserve">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 </w:t>
      </w:r>
      <w:r w:rsidR="008A5D34"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A5D34" w:rsidRPr="00C86560">
        <w:rPr>
          <w:rFonts w:ascii="Tahoma" w:hAnsi="Tahoma" w:cs="Tahoma"/>
          <w:i/>
          <w:iCs/>
          <w:color w:val="0000FF"/>
          <w:sz w:val="20"/>
          <w:szCs w:val="20"/>
          <w:shd w:val="clear" w:color="auto" w:fill="D9D9D9"/>
        </w:rPr>
        <w:instrText xml:space="preserve"> FORMTEXT </w:instrText>
      </w:r>
      <w:r w:rsidR="008A5D34" w:rsidRPr="00C86560">
        <w:rPr>
          <w:rFonts w:ascii="Tahoma" w:hAnsi="Tahoma" w:cs="Tahoma"/>
          <w:i/>
          <w:iCs/>
          <w:color w:val="0000FF"/>
          <w:sz w:val="20"/>
          <w:szCs w:val="20"/>
          <w:shd w:val="clear" w:color="auto" w:fill="D9D9D9"/>
        </w:rPr>
      </w:r>
      <w:r w:rsidR="008A5D34" w:rsidRPr="00C86560">
        <w:rPr>
          <w:rFonts w:ascii="Tahoma" w:hAnsi="Tahoma" w:cs="Tahoma"/>
          <w:i/>
          <w:iCs/>
          <w:color w:val="0000FF"/>
          <w:sz w:val="20"/>
          <w:szCs w:val="20"/>
          <w:shd w:val="clear" w:color="auto" w:fill="D9D9D9"/>
        </w:rPr>
        <w:fldChar w:fldCharType="separate"/>
      </w:r>
      <w:r w:rsidR="008A5D34" w:rsidRPr="00C86560">
        <w:rPr>
          <w:rFonts w:ascii="Tahoma" w:hAnsi="Tahoma" w:cs="Tahoma"/>
          <w:i/>
          <w:iCs/>
          <w:color w:val="0000FF"/>
          <w:sz w:val="20"/>
          <w:szCs w:val="20"/>
          <w:shd w:val="clear" w:color="auto" w:fill="D9D9D9"/>
        </w:rPr>
        <w:t>(</w:t>
      </w:r>
      <w:r w:rsidR="008A5D34" w:rsidRPr="00C86560">
        <w:rPr>
          <w:rFonts w:ascii="Tahoma" w:hAnsi="Tahoma" w:cs="Tahoma"/>
          <w:i/>
          <w:color w:val="0000FF"/>
          <w:sz w:val="20"/>
          <w:szCs w:val="20"/>
        </w:rPr>
        <w:t>базовая процентная ставка, установленная на дату расчета размера платежа по продукту, с которым применяется опция, для аналогичного значения К/З с применением вычетов и надбавок (при наличии оснований</w:t>
      </w:r>
      <w:r w:rsidR="00E334BA" w:rsidRPr="00C86560">
        <w:rPr>
          <w:rFonts w:ascii="Tahoma" w:hAnsi="Tahoma" w:cs="Tahoma"/>
          <w:i/>
          <w:color w:val="0000FF"/>
          <w:sz w:val="20"/>
          <w:szCs w:val="20"/>
        </w:rPr>
        <w:t>)</w:t>
      </w:r>
      <w:r w:rsidR="008A5D34" w:rsidRPr="00C86560">
        <w:rPr>
          <w:rFonts w:ascii="Tahoma" w:hAnsi="Tahoma" w:cs="Tahoma"/>
          <w:i/>
          <w:color w:val="0000FF"/>
          <w:sz w:val="20"/>
          <w:szCs w:val="20"/>
          <w:shd w:val="clear" w:color="auto" w:fill="D9D9D9"/>
        </w:rPr>
        <w:t>)</w:t>
      </w:r>
      <w:r w:rsidR="008A5D34" w:rsidRPr="00C86560">
        <w:rPr>
          <w:rFonts w:ascii="Tahoma" w:hAnsi="Tahoma" w:cs="Tahoma"/>
          <w:i/>
          <w:iCs/>
          <w:color w:val="0000FF"/>
          <w:sz w:val="20"/>
          <w:szCs w:val="20"/>
          <w:shd w:val="clear" w:color="auto" w:fill="D9D9D9"/>
        </w:rPr>
        <w:fldChar w:fldCharType="end"/>
      </w:r>
      <w:r w:rsidRPr="00C86560">
        <w:rPr>
          <w:rFonts w:ascii="Tahoma" w:hAnsi="Tahoma" w:cs="Tahoma"/>
          <w:sz w:val="20"/>
          <w:szCs w:val="20"/>
        </w:rPr>
        <w:t xml:space="preserve">; </w:t>
      </w:r>
    </w:p>
    <w:p w14:paraId="058C9E28" w14:textId="349EEA88" w:rsidR="004629B3" w:rsidRPr="00C86560" w:rsidRDefault="004629B3" w:rsidP="0096238F">
      <w:pPr>
        <w:spacing w:after="0" w:line="240" w:lineRule="auto"/>
        <w:ind w:left="709"/>
        <w:jc w:val="both"/>
        <w:rPr>
          <w:rFonts w:ascii="Tahoma" w:hAnsi="Tahoma" w:cs="Tahoma"/>
          <w:sz w:val="20"/>
          <w:szCs w:val="20"/>
        </w:rPr>
      </w:pPr>
      <w:r w:rsidRPr="00C86560">
        <w:rPr>
          <w:rFonts w:ascii="Tahoma" w:hAnsi="Tahoma" w:cs="Tahoma"/>
          <w:sz w:val="20"/>
          <w:szCs w:val="20"/>
        </w:rPr>
        <w:t xml:space="preserve">ПП – </w:t>
      </w:r>
      <w:r w:rsidR="009738C0" w:rsidRPr="00C86560">
        <w:rPr>
          <w:rFonts w:ascii="Tahoma" w:eastAsia="Times New Roman" w:hAnsi="Tahoma" w:cs="Tahoma"/>
          <w:sz w:val="20"/>
          <w:szCs w:val="20"/>
          <w:lang w:eastAsia="ru-RU"/>
        </w:rPr>
        <w:t xml:space="preserve">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w:t>
      </w:r>
      <w:r w:rsidR="00F24408" w:rsidRPr="00C86560">
        <w:rPr>
          <w:rFonts w:ascii="Tahoma" w:eastAsia="Times New Roman" w:hAnsi="Tahoma" w:cs="Tahoma"/>
          <w:sz w:val="20"/>
          <w:szCs w:val="20"/>
        </w:rPr>
        <w:t>Сроку пользования заемными средствами</w:t>
      </w:r>
      <w:r w:rsidR="009738C0" w:rsidRPr="00C86560">
        <w:rPr>
          <w:rFonts w:ascii="Tahoma" w:hAnsi="Tahoma" w:cs="Tahoma"/>
          <w:sz w:val="20"/>
          <w:szCs w:val="20"/>
        </w:rPr>
        <w:t xml:space="preserve"> (в месяцах) минус 1 (один)</w:t>
      </w:r>
      <w:r w:rsidRPr="00C86560">
        <w:rPr>
          <w:rFonts w:ascii="Tahoma" w:hAnsi="Tahoma" w:cs="Tahoma"/>
          <w:sz w:val="20"/>
          <w:szCs w:val="20"/>
        </w:rPr>
        <w:t>.</w:t>
      </w:r>
    </w:p>
    <w:p w14:paraId="7E9C2138" w14:textId="5D01732C" w:rsidR="0041662F" w:rsidRPr="00C86560" w:rsidRDefault="0041662F" w:rsidP="0096238F">
      <w:pPr>
        <w:spacing w:after="0" w:line="240" w:lineRule="auto"/>
        <w:ind w:left="709"/>
        <w:jc w:val="both"/>
        <w:rPr>
          <w:rFonts w:ascii="Tahoma" w:hAnsi="Tahoma" w:cs="Tahoma"/>
          <w:sz w:val="20"/>
          <w:szCs w:val="20"/>
        </w:rPr>
      </w:pPr>
      <w:r w:rsidRPr="00C86560">
        <w:rPr>
          <w:rFonts w:ascii="Tahoma" w:hAnsi="Tahoma" w:cs="Tahoma"/>
          <w:sz w:val="20"/>
          <w:szCs w:val="20"/>
        </w:rPr>
        <w:t>Расчет размера Ежемесячного платежа производится с точностью до рубля, при этом округление производится в большую сторону.</w:t>
      </w:r>
    </w:p>
    <w:p w14:paraId="64433A44" w14:textId="0CCA66DB" w:rsidR="00E42C01" w:rsidRPr="00C86560" w:rsidRDefault="00E7526A" w:rsidP="0096238F">
      <w:pPr>
        <w:pStyle w:val="afe"/>
        <w:tabs>
          <w:tab w:val="left" w:pos="709"/>
        </w:tabs>
        <w:ind w:left="709"/>
        <w:jc w:val="both"/>
        <w:rPr>
          <w:rFonts w:ascii="Tahoma" w:hAnsi="Tahoma" w:cs="Tahoma"/>
          <w:sz w:val="20"/>
          <w:szCs w:val="20"/>
        </w:rPr>
      </w:pPr>
      <w:r w:rsidRPr="00C86560">
        <w:rPr>
          <w:rFonts w:ascii="Tahoma" w:hAnsi="Tahoma" w:cs="Tahoma"/>
          <w:sz w:val="20"/>
          <w:szCs w:val="20"/>
        </w:rPr>
        <w:t xml:space="preserve">Размер Ежемесячного платежа </w:t>
      </w:r>
      <w:r w:rsidR="009F3E89" w:rsidRPr="00C86560">
        <w:rPr>
          <w:rFonts w:ascii="Tahoma" w:hAnsi="Tahoma" w:cs="Tahoma"/>
          <w:sz w:val="20"/>
          <w:szCs w:val="20"/>
        </w:rPr>
        <w:t>подлежит изменению</w:t>
      </w:r>
      <w:r w:rsidR="00BC2BFE" w:rsidRPr="00C86560">
        <w:rPr>
          <w:rFonts w:ascii="Tahoma" w:hAnsi="Tahoma" w:cs="Tahoma"/>
          <w:sz w:val="20"/>
          <w:szCs w:val="20"/>
        </w:rPr>
        <w:t xml:space="preserve"> </w:t>
      </w:r>
      <w:r w:rsidR="00D654CE" w:rsidRPr="00C86560">
        <w:rPr>
          <w:rFonts w:ascii="Tahoma" w:hAnsi="Tahoma" w:cs="Tahoma"/>
          <w:sz w:val="20"/>
          <w:szCs w:val="20"/>
        </w:rPr>
        <w:t xml:space="preserve">только </w:t>
      </w:r>
      <w:r w:rsidR="00BC2BFE" w:rsidRPr="00C86560">
        <w:rPr>
          <w:rFonts w:ascii="Tahoma" w:hAnsi="Tahoma" w:cs="Tahoma"/>
          <w:sz w:val="20"/>
          <w:szCs w:val="20"/>
        </w:rPr>
        <w:t xml:space="preserve">в случае Внепланового пересчета процентной ставки. </w:t>
      </w:r>
      <w:r w:rsidR="00BC2BFE" w:rsidRPr="00C86560">
        <w:rPr>
          <w:rFonts w:ascii="Tahoma" w:eastAsia="Times New Roman" w:hAnsi="Tahoma" w:cs="Tahoma"/>
          <w:sz w:val="20"/>
          <w:szCs w:val="20"/>
        </w:rPr>
        <w:t>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w:t>
      </w:r>
      <w:r w:rsidR="00C70918" w:rsidRPr="00C86560">
        <w:rPr>
          <w:rFonts w:ascii="Tahoma" w:eastAsia="Times New Roman" w:hAnsi="Tahoma" w:cs="Tahoma"/>
          <w:sz w:val="20"/>
          <w:szCs w:val="20"/>
        </w:rPr>
        <w:t>,</w:t>
      </w:r>
      <w:r w:rsidR="00BC2BFE" w:rsidRPr="00C86560">
        <w:rPr>
          <w:rFonts w:ascii="Tahoma" w:eastAsia="Times New Roman" w:hAnsi="Tahoma" w:cs="Tahoma"/>
          <w:sz w:val="20"/>
          <w:szCs w:val="20"/>
        </w:rPr>
        <w:t xml:space="preserve"> и по дату полного исполнения Заемщиком обязательств по Договору</w:t>
      </w:r>
      <w:r w:rsidR="00993DFF" w:rsidRPr="00C86560">
        <w:rPr>
          <w:rFonts w:ascii="Tahoma" w:eastAsia="Times New Roman" w:hAnsi="Tahoma" w:cs="Tahoma"/>
          <w:sz w:val="20"/>
          <w:szCs w:val="20"/>
        </w:rPr>
        <w:t>.</w:t>
      </w:r>
      <w:r w:rsidR="00BC2BFE" w:rsidRPr="00C86560">
        <w:rPr>
          <w:rFonts w:ascii="Tahoma" w:eastAsia="Times New Roman" w:hAnsi="Tahoma" w:cs="Tahoma"/>
          <w:sz w:val="20"/>
          <w:szCs w:val="20"/>
        </w:rPr>
        <w:t xml:space="preserve"> Расчет производится с точностью до рубля, при этом </w:t>
      </w:r>
      <w:r w:rsidR="00BC2BFE" w:rsidRPr="00C86560">
        <w:rPr>
          <w:rFonts w:ascii="Tahoma" w:hAnsi="Tahoma" w:cs="Tahoma"/>
          <w:sz w:val="20"/>
          <w:szCs w:val="20"/>
        </w:rPr>
        <w:t>округление производится в большую сторону.</w:t>
      </w:r>
      <w:r w:rsidR="00BC2BFE" w:rsidRPr="00C86560">
        <w:rPr>
          <w:rFonts w:ascii="Tahoma" w:eastAsia="Times New Roman" w:hAnsi="Tahoma" w:cs="Tahoma"/>
          <w:i/>
          <w:sz w:val="20"/>
          <w:szCs w:val="20"/>
        </w:rPr>
        <w:t xml:space="preserve"> </w:t>
      </w:r>
      <w:r w:rsidR="00A2341D" w:rsidRPr="00C86560">
        <w:rPr>
          <w:rFonts w:ascii="Tahoma" w:hAnsi="Tahoma" w:cs="Tahoma"/>
          <w:sz w:val="20"/>
          <w:szCs w:val="20"/>
        </w:rPr>
        <w:t>У</w:t>
      </w:r>
      <w:r w:rsidR="0008037C" w:rsidRPr="00C86560">
        <w:rPr>
          <w:rFonts w:ascii="Tahoma" w:hAnsi="Tahoma" w:cs="Tahoma"/>
          <w:sz w:val="20"/>
          <w:szCs w:val="20"/>
        </w:rPr>
        <w:t>словие данного абзаца применяется</w:t>
      </w:r>
      <w:r w:rsidR="00BC2BFE" w:rsidRPr="00C86560">
        <w:rPr>
          <w:rFonts w:ascii="Tahoma" w:hAnsi="Tahoma" w:cs="Tahoma"/>
          <w:sz w:val="20"/>
          <w:szCs w:val="20"/>
        </w:rPr>
        <w:t xml:space="preserve"> </w:t>
      </w:r>
      <w:r w:rsidR="0008037C" w:rsidRPr="00C86560">
        <w:rPr>
          <w:rFonts w:ascii="Tahoma" w:hAnsi="Tahoma" w:cs="Tahoma"/>
          <w:sz w:val="20"/>
          <w:szCs w:val="20"/>
        </w:rPr>
        <w:t>в случае наличия в Договор</w:t>
      </w:r>
      <w:r w:rsidR="00930149" w:rsidRPr="00C86560">
        <w:rPr>
          <w:rFonts w:ascii="Tahoma" w:hAnsi="Tahoma" w:cs="Tahoma"/>
          <w:sz w:val="20"/>
          <w:szCs w:val="20"/>
        </w:rPr>
        <w:t>е</w:t>
      </w:r>
      <w:r w:rsidR="0008037C" w:rsidRPr="00C86560">
        <w:rPr>
          <w:rFonts w:ascii="Tahoma" w:hAnsi="Tahoma" w:cs="Tahoma"/>
          <w:sz w:val="20"/>
          <w:szCs w:val="20"/>
        </w:rPr>
        <w:t xml:space="preserve"> обязательства Заемщика по заключению </w:t>
      </w:r>
      <w:r w:rsidR="008C64D9" w:rsidRPr="00C86560">
        <w:rPr>
          <w:rFonts w:ascii="Tahoma" w:hAnsi="Tahoma" w:cs="Tahoma"/>
          <w:sz w:val="20"/>
          <w:szCs w:val="20"/>
        </w:rPr>
        <w:t>Д</w:t>
      </w:r>
      <w:r w:rsidR="0008037C" w:rsidRPr="00C86560">
        <w:rPr>
          <w:rFonts w:ascii="Tahoma" w:hAnsi="Tahoma" w:cs="Tahoma"/>
          <w:sz w:val="20"/>
          <w:szCs w:val="20"/>
        </w:rPr>
        <w:t xml:space="preserve">оговора </w:t>
      </w:r>
      <w:r w:rsidR="008C64D9" w:rsidRPr="00C86560">
        <w:rPr>
          <w:rFonts w:ascii="Tahoma" w:hAnsi="Tahoma" w:cs="Tahoma"/>
          <w:sz w:val="20"/>
          <w:szCs w:val="20"/>
        </w:rPr>
        <w:t xml:space="preserve">страхования </w:t>
      </w:r>
      <w:r w:rsidR="0008037C" w:rsidRPr="00C86560">
        <w:rPr>
          <w:rFonts w:ascii="Tahoma" w:hAnsi="Tahoma" w:cs="Tahoma"/>
          <w:sz w:val="20"/>
          <w:szCs w:val="20"/>
        </w:rPr>
        <w:t>Личного страхования.</w:t>
      </w:r>
    </w:p>
    <w:p w14:paraId="1274E2B6" w14:textId="3B0E9A2F" w:rsidR="00095B90" w:rsidRPr="00C86560" w:rsidRDefault="00B256F1" w:rsidP="0096238F">
      <w:pPr>
        <w:tabs>
          <w:tab w:val="left" w:pos="709"/>
        </w:tabs>
        <w:spacing w:after="0" w:line="240" w:lineRule="auto"/>
        <w:ind w:left="709"/>
        <w:jc w:val="both"/>
        <w:rPr>
          <w:rFonts w:ascii="Tahoma" w:eastAsia="Times New Roman" w:hAnsi="Tahoma" w:cs="Tahoma"/>
          <w:sz w:val="20"/>
          <w:szCs w:val="20"/>
        </w:rPr>
      </w:pPr>
      <w:r w:rsidRPr="00C86560">
        <w:rPr>
          <w:rFonts w:ascii="Tahoma" w:eastAsia="Times New Roman" w:hAnsi="Tahoma" w:cs="Tahoma"/>
          <w:sz w:val="20"/>
          <w:szCs w:val="20"/>
        </w:rPr>
        <w:t xml:space="preserve">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w:t>
      </w:r>
      <w:r w:rsidR="00C266DE" w:rsidRPr="00C86560">
        <w:rPr>
          <w:rFonts w:ascii="Tahoma" w:eastAsia="Times New Roman" w:hAnsi="Tahoma" w:cs="Tahoma"/>
          <w:sz w:val="20"/>
          <w:szCs w:val="20"/>
        </w:rPr>
        <w:t>Ф</w:t>
      </w:r>
      <w:r w:rsidRPr="00C86560">
        <w:rPr>
          <w:rFonts w:ascii="Tahoma" w:eastAsia="Times New Roman" w:hAnsi="Tahoma" w:cs="Tahoma"/>
          <w:sz w:val="20"/>
          <w:szCs w:val="20"/>
        </w:rPr>
        <w:t>ормуле</w:t>
      </w:r>
      <w:r w:rsidR="00B02C94" w:rsidRPr="00C86560">
        <w:rPr>
          <w:rFonts w:ascii="Tahoma" w:eastAsia="Times New Roman" w:hAnsi="Tahoma" w:cs="Tahoma"/>
          <w:sz w:val="20"/>
          <w:szCs w:val="20"/>
        </w:rPr>
        <w:t xml:space="preserve">, </w:t>
      </w:r>
      <w:r w:rsidRPr="00C86560">
        <w:rPr>
          <w:rFonts w:ascii="Tahoma" w:eastAsia="Times New Roman" w:hAnsi="Tahoma" w:cs="Tahoma"/>
          <w:sz w:val="20"/>
          <w:szCs w:val="20"/>
        </w:rPr>
        <w:t xml:space="preserve">то платеж за указанный Процентный период определяется равным размеру Ежемесячного платежа. </w:t>
      </w:r>
    </w:p>
    <w:p w14:paraId="3B9A1A98" w14:textId="150A3648" w:rsidR="0049626E" w:rsidRPr="00C86560" w:rsidRDefault="0049626E" w:rsidP="0096238F">
      <w:pPr>
        <w:pStyle w:val="afe"/>
        <w:numPr>
          <w:ilvl w:val="2"/>
          <w:numId w:val="14"/>
        </w:numPr>
        <w:tabs>
          <w:tab w:val="left" w:pos="709"/>
        </w:tabs>
        <w:ind w:left="709" w:hanging="709"/>
        <w:jc w:val="both"/>
        <w:rPr>
          <w:rFonts w:ascii="Tahoma" w:hAnsi="Tahoma" w:cs="Tahoma"/>
          <w:sz w:val="20"/>
          <w:szCs w:val="20"/>
        </w:rPr>
      </w:pPr>
      <w:r w:rsidRPr="00C86560" w:rsidDel="009A3155">
        <w:rPr>
          <w:rFonts w:ascii="Tahoma" w:hAnsi="Tahoma" w:cs="Tahoma"/>
          <w:sz w:val="20"/>
          <w:szCs w:val="20"/>
        </w:rPr>
        <w:t>Информация о размере Ежемесячных платежей (а также размерах платежей за Первый</w:t>
      </w:r>
      <w:r w:rsidRPr="00C86560">
        <w:rPr>
          <w:rFonts w:ascii="Tahoma" w:hAnsi="Tahoma" w:cs="Tahoma"/>
          <w:sz w:val="20"/>
          <w:szCs w:val="20"/>
        </w:rPr>
        <w:t xml:space="preserve"> процентный период</w:t>
      </w:r>
      <w:r w:rsidRPr="00C86560" w:rsidDel="009A3155">
        <w:rPr>
          <w:rFonts w:ascii="Tahoma" w:hAnsi="Tahoma" w:cs="Tahoma"/>
          <w:sz w:val="20"/>
          <w:szCs w:val="20"/>
        </w:rPr>
        <w:t xml:space="preserve"> и Последний процентны</w:t>
      </w:r>
      <w:r w:rsidRPr="00C86560">
        <w:rPr>
          <w:rFonts w:ascii="Tahoma" w:hAnsi="Tahoma" w:cs="Tahoma"/>
          <w:sz w:val="20"/>
          <w:szCs w:val="20"/>
        </w:rPr>
        <w:t>й</w:t>
      </w:r>
      <w:r w:rsidRPr="00C86560"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C86560">
        <w:rPr>
          <w:rFonts w:ascii="Tahoma" w:hAnsi="Tahoma" w:cs="Tahoma"/>
          <w:sz w:val="20"/>
          <w:szCs w:val="20"/>
        </w:rPr>
        <w:t xml:space="preserve">способами, предусмотренными </w:t>
      </w:r>
      <w:r w:rsidRPr="00C86560" w:rsidDel="009A3155">
        <w:rPr>
          <w:rFonts w:ascii="Tahoma" w:hAnsi="Tahoma" w:cs="Tahoma"/>
          <w:sz w:val="20"/>
          <w:szCs w:val="20"/>
        </w:rPr>
        <w:t>Договор</w:t>
      </w:r>
      <w:r w:rsidRPr="00C86560">
        <w:rPr>
          <w:rFonts w:ascii="Tahoma" w:hAnsi="Tahoma" w:cs="Tahoma"/>
          <w:sz w:val="20"/>
          <w:szCs w:val="20"/>
        </w:rPr>
        <w:t>ом</w:t>
      </w:r>
      <w:r w:rsidRPr="00C86560" w:rsidDel="009A3155">
        <w:rPr>
          <w:rFonts w:ascii="Tahoma" w:hAnsi="Tahoma" w:cs="Tahoma"/>
          <w:sz w:val="20"/>
          <w:szCs w:val="20"/>
        </w:rPr>
        <w:t>.</w:t>
      </w:r>
      <w:r w:rsidR="00950A97" w:rsidRPr="00C86560">
        <w:rPr>
          <w:rFonts w:ascii="Tahoma" w:hAnsi="Tahoma" w:cs="Tahoma"/>
          <w:sz w:val="20"/>
          <w:szCs w:val="20"/>
        </w:rPr>
        <w:t xml:space="preserve"> В связи с возможностью переносов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r w:rsidRPr="00C86560" w:rsidDel="009A3155">
        <w:rPr>
          <w:rFonts w:ascii="Tahoma" w:hAnsi="Tahoma" w:cs="Tahoma"/>
          <w:sz w:val="20"/>
          <w:szCs w:val="20"/>
        </w:rPr>
        <w:t xml:space="preserve"> </w:t>
      </w:r>
    </w:p>
    <w:p w14:paraId="7834FA85" w14:textId="77777777" w:rsidR="0049626E" w:rsidRPr="00C86560" w:rsidRDefault="0049626E" w:rsidP="0096238F">
      <w:pPr>
        <w:tabs>
          <w:tab w:val="left" w:pos="709"/>
        </w:tabs>
        <w:spacing w:after="0" w:line="240" w:lineRule="auto"/>
        <w:ind w:left="709"/>
        <w:jc w:val="both"/>
        <w:rPr>
          <w:rFonts w:ascii="Tahoma" w:eastAsia="Times New Roman" w:hAnsi="Tahoma" w:cs="Tahoma"/>
          <w:sz w:val="20"/>
          <w:szCs w:val="20"/>
        </w:rPr>
      </w:pPr>
    </w:p>
    <w:p w14:paraId="4CE2AF8A" w14:textId="30242CD0" w:rsidR="00500B01" w:rsidRPr="00C86560" w:rsidRDefault="00AF4CFE" w:rsidP="002A4482">
      <w:pPr>
        <w:pStyle w:val="afe"/>
        <w:numPr>
          <w:ilvl w:val="0"/>
          <w:numId w:val="14"/>
        </w:numPr>
        <w:ind w:left="709" w:hanging="709"/>
        <w:outlineLvl w:val="0"/>
        <w:rPr>
          <w:rFonts w:ascii="Tahoma" w:hAnsi="Tahoma" w:cs="Tahoma"/>
          <w:b/>
          <w:sz w:val="20"/>
          <w:szCs w:val="20"/>
        </w:rPr>
      </w:pPr>
      <w:bookmarkStart w:id="37" w:name="_Ref246135612"/>
      <w:r w:rsidRPr="00C86560">
        <w:rPr>
          <w:rFonts w:ascii="Tahoma" w:hAnsi="Tahoma" w:cs="Tahoma"/>
          <w:b/>
          <w:sz w:val="20"/>
          <w:szCs w:val="20"/>
        </w:rPr>
        <w:t xml:space="preserve">Порядок предоставления </w:t>
      </w:r>
      <w:r w:rsidR="00C701EC" w:rsidRPr="00C86560">
        <w:rPr>
          <w:rFonts w:ascii="Tahoma" w:hAnsi="Tahoma" w:cs="Tahoma"/>
          <w:b/>
          <w:sz w:val="20"/>
          <w:szCs w:val="20"/>
        </w:rPr>
        <w:t>З</w:t>
      </w:r>
      <w:r w:rsidRPr="00C86560">
        <w:rPr>
          <w:rFonts w:ascii="Tahoma" w:hAnsi="Tahoma" w:cs="Tahoma"/>
          <w:b/>
          <w:sz w:val="20"/>
          <w:szCs w:val="20"/>
        </w:rPr>
        <w:t>аемных средств</w:t>
      </w:r>
      <w:bookmarkEnd w:id="37"/>
      <w:r w:rsidRPr="00C86560">
        <w:rPr>
          <w:rFonts w:ascii="Tahoma" w:hAnsi="Tahoma" w:cs="Tahoma"/>
          <w:b/>
          <w:sz w:val="20"/>
          <w:szCs w:val="20"/>
        </w:rPr>
        <w:t>, их использования и возврата</w:t>
      </w:r>
      <w:bookmarkStart w:id="38" w:name="_Ref447629263"/>
      <w:bookmarkStart w:id="39" w:name="_Ref374373737"/>
    </w:p>
    <w:bookmarkStart w:id="40" w:name="_Ref7080425"/>
    <w:bookmarkEnd w:id="38"/>
    <w:p w14:paraId="3E35E005" w14:textId="76CED176" w:rsidR="000E0B3D" w:rsidRPr="00C86560" w:rsidRDefault="000E0B3D" w:rsidP="0096238F">
      <w:pPr>
        <w:pStyle w:val="afe"/>
        <w:numPr>
          <w:ilvl w:val="1"/>
          <w:numId w:val="14"/>
        </w:numPr>
        <w:ind w:left="709" w:hanging="709"/>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b/>
          <w:i/>
          <w:color w:val="0000FF"/>
          <w:sz w:val="20"/>
          <w:szCs w:val="20"/>
        </w:rPr>
        <w:t>(Вариант 1. Пункт включается при перечислении Заемных средств на счет Заемщика (применимо для всех продуктов))</w:t>
      </w:r>
      <w:r w:rsidRPr="00C86560">
        <w:rPr>
          <w:rFonts w:ascii="Tahoma" w:hAnsi="Tahoma" w:cs="Tahoma"/>
          <w:i/>
          <w:color w:val="0000FF"/>
          <w:sz w:val="20"/>
          <w:szCs w:val="20"/>
        </w:rPr>
        <w:t>:</w:t>
      </w:r>
      <w:r w:rsidRPr="00C86560">
        <w:rPr>
          <w:rFonts w:ascii="Tahoma" w:hAnsi="Tahoma" w:cs="Tahoma"/>
          <w:i/>
          <w:iCs/>
          <w:color w:val="0000FF"/>
          <w:sz w:val="20"/>
          <w:szCs w:val="20"/>
          <w:shd w:val="clear" w:color="auto" w:fill="D9D9D9"/>
        </w:rPr>
        <w:fldChar w:fldCharType="end"/>
      </w:r>
      <w:r w:rsidRPr="00C86560">
        <w:rPr>
          <w:rFonts w:ascii="Tahoma" w:hAnsi="Tahoma" w:cs="Tahoma"/>
          <w:b/>
          <w:i/>
          <w:sz w:val="20"/>
          <w:szCs w:val="20"/>
        </w:rPr>
        <w:t xml:space="preserve"> </w:t>
      </w:r>
      <w:r w:rsidRPr="00C86560">
        <w:rPr>
          <w:rFonts w:ascii="Tahoma" w:eastAsia="Times New Roman" w:hAnsi="Tahoma" w:cs="Tahoma"/>
          <w:sz w:val="20"/>
          <w:szCs w:val="20"/>
        </w:rPr>
        <w:t>Заемные средства предоставляются Заемщику в безналичной форме путем перечисления всей Суммы заемных средств</w:t>
      </w:r>
      <w:r w:rsidRPr="00C86560">
        <w:rPr>
          <w:rFonts w:ascii="Tahoma" w:hAnsi="Tahoma" w:cs="Tahoma"/>
          <w:sz w:val="20"/>
          <w:szCs w:val="20"/>
        </w:rPr>
        <w:t xml:space="preserve"> на банковский счет № </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bCs/>
          <w:noProof/>
          <w:snapToGrid w:val="0"/>
          <w:color w:val="0000FF"/>
          <w:sz w:val="20"/>
          <w:szCs w:val="20"/>
        </w:rPr>
        <w:t>(ЗНАЧЕНИЕ)</w:t>
      </w:r>
      <w:r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в </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bCs/>
          <w:noProof/>
          <w:snapToGrid w:val="0"/>
          <w:color w:val="0000FF"/>
          <w:sz w:val="20"/>
          <w:szCs w:val="20"/>
        </w:rPr>
        <w:t>_____</w:t>
      </w:r>
      <w:r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w:t>
      </w: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color w:val="0000FF"/>
          <w:sz w:val="20"/>
          <w:szCs w:val="20"/>
        </w:rPr>
        <w:t>(указывается наименование банка)</w:t>
      </w:r>
      <w:r w:rsidRPr="00C86560">
        <w:rPr>
          <w:rFonts w:ascii="Tahoma" w:hAnsi="Tahoma" w:cs="Tahoma"/>
          <w:i/>
          <w:iCs/>
          <w:color w:val="0000FF"/>
          <w:sz w:val="20"/>
          <w:szCs w:val="20"/>
          <w:shd w:val="clear" w:color="auto" w:fill="D9D9D9"/>
        </w:rPr>
        <w:fldChar w:fldCharType="end"/>
      </w:r>
      <w:r w:rsidRPr="00C86560">
        <w:rPr>
          <w:rFonts w:ascii="Tahoma" w:hAnsi="Tahoma" w:cs="Tahoma"/>
          <w:sz w:val="20"/>
          <w:szCs w:val="20"/>
        </w:rPr>
        <w:t xml:space="preserve">, открытый на имя </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Cs/>
          <w:color w:val="0000FF"/>
          <w:sz w:val="20"/>
          <w:szCs w:val="20"/>
          <w:shd w:val="clear" w:color="auto" w:fill="D9D9D9"/>
        </w:rPr>
        <w:instrText xml:space="preserve"> FORMTEXT </w:instrText>
      </w:r>
      <w:r w:rsidRPr="00C86560">
        <w:rPr>
          <w:rFonts w:ascii="Tahoma" w:hAnsi="Tahoma" w:cs="Tahoma"/>
          <w:iCs/>
          <w:color w:val="0000FF"/>
          <w:sz w:val="20"/>
          <w:szCs w:val="20"/>
          <w:shd w:val="clear" w:color="auto" w:fill="D9D9D9"/>
        </w:rPr>
      </w:r>
      <w:r w:rsidRPr="00C86560">
        <w:rPr>
          <w:rFonts w:ascii="Tahoma" w:hAnsi="Tahoma" w:cs="Tahoma"/>
          <w:iCs/>
          <w:color w:val="0000FF"/>
          <w:sz w:val="20"/>
          <w:szCs w:val="20"/>
          <w:shd w:val="clear" w:color="auto" w:fill="D9D9D9"/>
        </w:rPr>
        <w:fldChar w:fldCharType="separate"/>
      </w:r>
      <w:r w:rsidRPr="00C86560">
        <w:rPr>
          <w:rFonts w:ascii="Tahoma" w:hAnsi="Tahoma" w:cs="Tahoma"/>
          <w:color w:val="0000FF"/>
          <w:sz w:val="20"/>
          <w:szCs w:val="20"/>
        </w:rPr>
        <w:t>(Ф.И.О. ЗАЕМЩИКА, УКАЗАННОГО ПЕРВЫМ В ПРЕАМБУЛЕ ДОГОВОРА, НА ИМЯ КОТОРОГО ОТКРЫТ СЧЕТ)</w:t>
      </w:r>
      <w:r w:rsidRPr="00C86560">
        <w:rPr>
          <w:rFonts w:ascii="Tahoma" w:hAnsi="Tahoma" w:cs="Tahoma"/>
          <w:iCs/>
          <w:color w:val="0000FF"/>
          <w:sz w:val="20"/>
          <w:szCs w:val="20"/>
          <w:shd w:val="clear" w:color="auto" w:fill="D9D9D9"/>
        </w:rPr>
        <w:fldChar w:fldCharType="end"/>
      </w:r>
      <w:r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(далее – Счет) не позднее 5 (пяти) рабочих дней </w:t>
      </w: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color w:val="0000FF"/>
          <w:sz w:val="20"/>
          <w:szCs w:val="20"/>
        </w:rPr>
        <w:t>(</w:t>
      </w:r>
      <w:r w:rsidRPr="00C86560">
        <w:rPr>
          <w:rFonts w:ascii="Tahoma" w:hAnsi="Tahoma" w:cs="Tahoma"/>
          <w:i/>
          <w:iCs/>
          <w:color w:val="0000FF"/>
          <w:sz w:val="20"/>
          <w:szCs w:val="20"/>
          <w:shd w:val="clear" w:color="auto" w:fill="D9D9D9"/>
        </w:rPr>
        <w:t>в случае выдачи кредита/ займа Поставщиком срок может быть изменен по усмотрению такого партнера</w:t>
      </w:r>
      <w:r w:rsidRPr="00C86560">
        <w:rPr>
          <w:rFonts w:ascii="Tahoma" w:hAnsi="Tahoma" w:cs="Tahoma"/>
          <w:i/>
          <w:color w:val="0000FF"/>
          <w:sz w:val="20"/>
          <w:szCs w:val="20"/>
        </w:rPr>
        <w:t>)</w:t>
      </w:r>
      <w:r w:rsidRPr="00C86560">
        <w:rPr>
          <w:rFonts w:ascii="Tahoma" w:hAnsi="Tahoma" w:cs="Tahoma"/>
          <w:i/>
          <w:iCs/>
          <w:color w:val="0000FF"/>
          <w:sz w:val="20"/>
          <w:szCs w:val="20"/>
          <w:shd w:val="clear" w:color="auto" w:fill="D9D9D9"/>
        </w:rPr>
        <w:fldChar w:fldCharType="end"/>
      </w:r>
      <w:r w:rsidRPr="00C86560">
        <w:rPr>
          <w:rFonts w:ascii="Tahoma" w:hAnsi="Tahoma" w:cs="Tahoma"/>
          <w:i/>
          <w:iCs/>
          <w:sz w:val="20"/>
          <w:szCs w:val="20"/>
          <w:shd w:val="clear" w:color="auto" w:fill="D9D9D9"/>
        </w:rPr>
        <w:fldChar w:fldCharType="begin">
          <w:ffData>
            <w:name w:val=""/>
            <w:enabled/>
            <w:calcOnExit w:val="0"/>
            <w:textInput/>
          </w:ffData>
        </w:fldChar>
      </w:r>
      <w:r w:rsidRPr="00C86560">
        <w:rPr>
          <w:rFonts w:ascii="Tahoma" w:hAnsi="Tahoma" w:cs="Tahoma"/>
          <w:i/>
          <w:iCs/>
          <w:sz w:val="20"/>
          <w:szCs w:val="20"/>
          <w:shd w:val="clear" w:color="auto" w:fill="D9D9D9"/>
        </w:rPr>
        <w:instrText xml:space="preserve"> FORMTEXT </w:instrText>
      </w:r>
      <w:r w:rsidRPr="00C86560">
        <w:rPr>
          <w:rFonts w:ascii="Tahoma" w:hAnsi="Tahoma" w:cs="Tahoma"/>
          <w:i/>
          <w:iCs/>
          <w:sz w:val="20"/>
          <w:szCs w:val="20"/>
          <w:shd w:val="clear" w:color="auto" w:fill="D9D9D9"/>
        </w:rPr>
      </w:r>
      <w:r w:rsidRPr="00C86560">
        <w:rPr>
          <w:rFonts w:ascii="Tahoma" w:hAnsi="Tahoma" w:cs="Tahoma"/>
          <w:i/>
          <w:iCs/>
          <w:sz w:val="20"/>
          <w:szCs w:val="20"/>
          <w:shd w:val="clear" w:color="auto" w:fill="D9D9D9"/>
        </w:rPr>
        <w:fldChar w:fldCharType="end"/>
      </w:r>
      <w:r w:rsidRPr="00C86560">
        <w:rPr>
          <w:rFonts w:ascii="Tahoma" w:hAnsi="Tahoma" w:cs="Tahoma"/>
          <w:sz w:val="20"/>
          <w:szCs w:val="20"/>
        </w:rPr>
        <w:t xml:space="preserve"> после исполнения следующего (-их) условия (-ий):</w:t>
      </w:r>
    </w:p>
    <w:bookmarkStart w:id="41" w:name="_Ref8299629"/>
    <w:bookmarkEnd w:id="39"/>
    <w:bookmarkEnd w:id="40"/>
    <w:p w14:paraId="015F828F" w14:textId="55E00D05" w:rsidR="000D3770" w:rsidRPr="00C86560" w:rsidRDefault="00901FDC" w:rsidP="0096238F">
      <w:pPr>
        <w:pStyle w:val="afe"/>
        <w:numPr>
          <w:ilvl w:val="0"/>
          <w:numId w:val="30"/>
        </w:numPr>
        <w:tabs>
          <w:tab w:val="left" w:pos="709"/>
        </w:tabs>
        <w:suppressAutoHyphens/>
        <w:ind w:left="709" w:right="-2"/>
        <w:jc w:val="both"/>
        <w:rPr>
          <w:rFonts w:ascii="Tahoma" w:hAnsi="Tahoma" w:cs="Tahoma"/>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(Пункт </w:t>
      </w:r>
      <w:r w:rsidRPr="00C86560">
        <w:rPr>
          <w:rFonts w:ascii="Tahoma" w:hAnsi="Tahoma" w:cs="Tahoma"/>
          <w:i/>
          <w:iCs/>
          <w:color w:val="0000FF"/>
          <w:sz w:val="20"/>
          <w:szCs w:val="20"/>
          <w:shd w:val="clear" w:color="auto" w:fill="D9D9D9"/>
        </w:rPr>
        <w:t xml:space="preserve">включается </w:t>
      </w:r>
      <w:r w:rsidRPr="00C86560">
        <w:rPr>
          <w:rFonts w:ascii="Tahoma" w:hAnsi="Tahoma" w:cs="Tahoma"/>
          <w:i/>
          <w:color w:val="0000FF"/>
          <w:sz w:val="20"/>
          <w:szCs w:val="20"/>
          <w:shd w:val="clear" w:color="auto" w:fill="D9D9D9"/>
        </w:rPr>
        <w:t xml:space="preserve">по продуктам на цели приобретения под залог приобретаемого Предмета ипотеки при схеме расчетов между Залогодателем и Продавцом в отношении Заемных средств (а в случае опции </w:t>
      </w:r>
      <w:r w:rsidRPr="00C86560">
        <w:rPr>
          <w:rFonts w:ascii="Tahoma" w:hAnsi="Tahoma" w:cs="Tahoma"/>
          <w:b/>
          <w:i/>
          <w:color w:val="0000FF"/>
          <w:sz w:val="20"/>
          <w:szCs w:val="20"/>
        </w:rPr>
        <w:t>«Приобретение залоговой недвижимости»</w:t>
      </w:r>
      <w:r w:rsidRPr="00C86560">
        <w:rPr>
          <w:rFonts w:ascii="Tahoma" w:hAnsi="Tahoma" w:cs="Tahoma"/>
          <w:i/>
          <w:iCs/>
          <w:color w:val="0000FF"/>
          <w:sz w:val="20"/>
          <w:szCs w:val="20"/>
          <w:shd w:val="clear" w:color="auto" w:fill="D9D9D9"/>
        </w:rPr>
        <w:t xml:space="preserve"> </w:t>
      </w:r>
      <w:r w:rsidRPr="00C86560">
        <w:rPr>
          <w:rFonts w:ascii="Tahoma" w:hAnsi="Tahoma" w:cs="Tahoma"/>
          <w:b/>
          <w:i/>
          <w:color w:val="0000FF"/>
          <w:sz w:val="20"/>
          <w:szCs w:val="20"/>
        </w:rPr>
        <w:t>- в отношении собственных средств Заемщика</w:t>
      </w:r>
      <w:r w:rsidRPr="00C86560">
        <w:rPr>
          <w:rFonts w:ascii="Tahoma" w:hAnsi="Tahoma" w:cs="Tahoma"/>
          <w:i/>
          <w:color w:val="0000FF"/>
          <w:sz w:val="20"/>
          <w:szCs w:val="20"/>
          <w:shd w:val="clear" w:color="auto" w:fill="D9D9D9"/>
        </w:rPr>
        <w:t>) с использованием (1) аккредитива</w:t>
      </w:r>
      <w:r w:rsidRPr="00C86560">
        <w:rPr>
          <w:rFonts w:ascii="Tahoma" w:hAnsi="Tahoma" w:cs="Tahoma"/>
          <w:i/>
          <w:iCs/>
          <w:color w:val="0000FF"/>
          <w:sz w:val="20"/>
          <w:szCs w:val="20"/>
          <w:shd w:val="clear" w:color="auto" w:fill="D9D9D9"/>
        </w:rPr>
        <w:t>; либо (2) ИБС</w:t>
      </w:r>
      <w:r w:rsidR="00EF166B" w:rsidRPr="00C86560">
        <w:rPr>
          <w:rFonts w:ascii="Tahoma" w:hAnsi="Tahoma" w:cs="Tahoma"/>
          <w:i/>
          <w:iCs/>
          <w:color w:val="0000FF"/>
          <w:sz w:val="20"/>
          <w:szCs w:val="20"/>
          <w:shd w:val="clear" w:color="auto" w:fill="D9D9D9"/>
        </w:rPr>
        <w:t>. Не применимо по продукту "Дальневосточная ипотека" до момента реализации схемы выдачи кредита ДО гос. регистрации ипотеки Предмета ипотеки в Банке</w:t>
      </w:r>
      <w:r w:rsidRPr="00C86560">
        <w:rPr>
          <w:rFonts w:ascii="Tahoma" w:hAnsi="Tahoma" w:cs="Tahoma"/>
          <w:i/>
          <w:color w:val="0000FF"/>
          <w:sz w:val="20"/>
          <w:szCs w:val="20"/>
        </w:rPr>
        <w:t>):</w:t>
      </w:r>
      <w:r w:rsidRPr="00C86560">
        <w:rPr>
          <w:rFonts w:ascii="Tahoma" w:hAnsi="Tahoma" w:cs="Tahoma"/>
          <w:i/>
          <w:color w:val="0000FF"/>
          <w:sz w:val="20"/>
          <w:szCs w:val="20"/>
        </w:rPr>
        <w:fldChar w:fldCharType="end"/>
      </w:r>
      <w:r w:rsidRPr="00C86560">
        <w:rPr>
          <w:rFonts w:ascii="Tahoma" w:hAnsi="Tahoma" w:cs="Tahoma"/>
          <w:i/>
          <w:color w:val="0000FF"/>
          <w:sz w:val="20"/>
          <w:szCs w:val="20"/>
        </w:rPr>
        <w:t xml:space="preserve"> </w:t>
      </w:r>
      <w:r w:rsidR="000D3770" w:rsidRPr="00C86560">
        <w:rPr>
          <w:rFonts w:ascii="Tahoma" w:hAnsi="Tahoma" w:cs="Tahoma"/>
          <w:sz w:val="20"/>
          <w:szCs w:val="20"/>
        </w:rPr>
        <w:t>при предъявлении/ исполнении следующих документов/ условий</w:t>
      </w:r>
      <w:r w:rsidR="00D10C0C" w:rsidRPr="00C86560">
        <w:rPr>
          <w:rFonts w:ascii="Tahoma" w:hAnsi="Tahoma" w:cs="Tahoma"/>
          <w:sz w:val="20"/>
          <w:szCs w:val="20"/>
        </w:rPr>
        <w:t xml:space="preserve"> по</w:t>
      </w:r>
      <w:r w:rsidR="000D3770" w:rsidRPr="00C86560">
        <w:rPr>
          <w:rFonts w:ascii="Tahoma" w:hAnsi="Tahoma" w:cs="Tahoma"/>
          <w:sz w:val="20"/>
          <w:szCs w:val="20"/>
        </w:rPr>
        <w:t xml:space="preserve"> оплате первоначального взноса/ его части (первоначальный взнос - первоначальный взнос по Договору приобретения в виде разницы между ценой Договора приобретения и Суммой заемных средств</w:t>
      </w:r>
      <w:r w:rsidR="005B1C89" w:rsidRPr="00C86560">
        <w:rPr>
          <w:rFonts w:ascii="Tahoma" w:hAnsi="Tahoma" w:cs="Tahoma"/>
          <w:sz w:val="20"/>
          <w:szCs w:val="20"/>
        </w:rPr>
        <w:t xml:space="preserve"> </w:t>
      </w:r>
      <w:r w:rsidR="005B1C89" w:rsidRPr="00C86560">
        <w:rPr>
          <w:rFonts w:ascii="Tahoma" w:hAnsi="Tahoma" w:cs="Tahoma"/>
          <w:i/>
          <w:color w:val="0000FF"/>
          <w:sz w:val="20"/>
          <w:szCs w:val="20"/>
        </w:rPr>
        <w:fldChar w:fldCharType="begin">
          <w:ffData>
            <w:name w:val="ТекстовоеПоле158"/>
            <w:enabled/>
            <w:calcOnExit w:val="0"/>
            <w:textInput/>
          </w:ffData>
        </w:fldChar>
      </w:r>
      <w:r w:rsidR="005B1C89" w:rsidRPr="00C86560">
        <w:rPr>
          <w:rFonts w:ascii="Tahoma" w:hAnsi="Tahoma" w:cs="Tahoma"/>
          <w:i/>
          <w:color w:val="0000FF"/>
          <w:sz w:val="20"/>
          <w:szCs w:val="20"/>
        </w:rPr>
        <w:instrText xml:space="preserve"> FORMTEXT </w:instrText>
      </w:r>
      <w:r w:rsidR="005B1C89" w:rsidRPr="00C86560">
        <w:rPr>
          <w:rFonts w:ascii="Tahoma" w:hAnsi="Tahoma" w:cs="Tahoma"/>
          <w:i/>
          <w:color w:val="0000FF"/>
          <w:sz w:val="20"/>
          <w:szCs w:val="20"/>
        </w:rPr>
      </w:r>
      <w:r w:rsidR="005B1C89" w:rsidRPr="00C86560">
        <w:rPr>
          <w:rFonts w:ascii="Tahoma" w:hAnsi="Tahoma" w:cs="Tahoma"/>
          <w:i/>
          <w:color w:val="0000FF"/>
          <w:sz w:val="20"/>
          <w:szCs w:val="20"/>
        </w:rPr>
        <w:fldChar w:fldCharType="separate"/>
      </w:r>
      <w:r w:rsidR="005B1C89" w:rsidRPr="00C86560">
        <w:rPr>
          <w:rFonts w:ascii="Tahoma" w:hAnsi="Tahoma" w:cs="Tahoma"/>
          <w:i/>
          <w:color w:val="0000FF"/>
          <w:sz w:val="20"/>
          <w:szCs w:val="20"/>
        </w:rPr>
        <w:t>(фраза до конца скобок включается по паспорту пилотного проекта «Схема Trade-In»):</w:t>
      </w:r>
      <w:r w:rsidR="005B1C89" w:rsidRPr="00C86560">
        <w:rPr>
          <w:rFonts w:ascii="Tahoma" w:hAnsi="Tahoma" w:cs="Tahoma"/>
          <w:i/>
          <w:color w:val="0000FF"/>
          <w:sz w:val="20"/>
          <w:szCs w:val="20"/>
        </w:rPr>
        <w:fldChar w:fldCharType="end"/>
      </w:r>
      <w:r w:rsidR="005B1C89" w:rsidRPr="00C86560">
        <w:rPr>
          <w:rFonts w:ascii="Tahoma" w:hAnsi="Tahoma" w:cs="Tahoma"/>
          <w:sz w:val="20"/>
          <w:szCs w:val="20"/>
        </w:rPr>
        <w:t xml:space="preserve">, при этом для целей понимания настоящего пункта </w:t>
      </w:r>
      <w:r w:rsidR="008C3886" w:rsidRPr="00C86560">
        <w:rPr>
          <w:rFonts w:ascii="Tahoma" w:hAnsi="Tahoma" w:cs="Tahoma"/>
          <w:sz w:val="20"/>
          <w:szCs w:val="20"/>
        </w:rPr>
        <w:t xml:space="preserve">из размера </w:t>
      </w:r>
      <w:r w:rsidR="005B1C89" w:rsidRPr="00C86560">
        <w:rPr>
          <w:rFonts w:ascii="Tahoma" w:hAnsi="Tahoma" w:cs="Tahoma"/>
          <w:sz w:val="20"/>
          <w:szCs w:val="20"/>
        </w:rPr>
        <w:t>первоначального взноса исключается Цена продаваемой недвижимости</w:t>
      </w:r>
      <w:r w:rsidR="000D3770" w:rsidRPr="00C86560">
        <w:rPr>
          <w:rFonts w:ascii="Tahoma" w:hAnsi="Tahoma" w:cs="Tahoma"/>
          <w:sz w:val="20"/>
          <w:szCs w:val="20"/>
        </w:rPr>
        <w:t>):</w:t>
      </w:r>
    </w:p>
    <w:p w14:paraId="4AD4C275" w14:textId="77777777" w:rsidR="000D3770" w:rsidRPr="00C86560" w:rsidRDefault="000D3770" w:rsidP="0096238F">
      <w:pPr>
        <w:pStyle w:val="afe"/>
        <w:tabs>
          <w:tab w:val="left" w:pos="709"/>
        </w:tabs>
        <w:suppressAutoHyphens/>
        <w:ind w:left="709" w:right="-2"/>
        <w:jc w:val="both"/>
        <w:rPr>
          <w:rFonts w:ascii="Tahoma" w:hAnsi="Tahoma" w:cs="Tahoma"/>
          <w:sz w:val="20"/>
          <w:szCs w:val="20"/>
        </w:rPr>
      </w:pPr>
    </w:p>
    <w:p w14:paraId="020BCD29" w14:textId="425040CA" w:rsidR="00D35FF2" w:rsidRPr="00C86560" w:rsidRDefault="00D35FF2" w:rsidP="0096238F">
      <w:pPr>
        <w:pStyle w:val="afe"/>
        <w:tabs>
          <w:tab w:val="left" w:pos="709"/>
        </w:tabs>
        <w:suppressAutoHyphens/>
        <w:ind w:left="709" w:right="-2"/>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(вариант 1.</w:t>
      </w:r>
      <w:r w:rsidR="000405F7" w:rsidRPr="00C86560">
        <w:rPr>
          <w:rFonts w:ascii="Tahoma" w:hAnsi="Tahoma" w:cs="Tahoma"/>
          <w:i/>
          <w:iCs/>
          <w:color w:val="0000FF"/>
          <w:sz w:val="20"/>
          <w:szCs w:val="20"/>
          <w:shd w:val="clear" w:color="auto" w:fill="D9D9D9"/>
        </w:rPr>
        <w:t xml:space="preserve"> пункт </w:t>
      </w:r>
      <w:r w:rsidRPr="00C86560">
        <w:rPr>
          <w:rFonts w:ascii="Tahoma" w:hAnsi="Tahoma" w:cs="Tahoma"/>
          <w:i/>
          <w:iCs/>
          <w:color w:val="0000FF"/>
          <w:sz w:val="20"/>
          <w:szCs w:val="20"/>
          <w:shd w:val="clear" w:color="auto" w:fill="D9D9D9"/>
        </w:rPr>
        <w:t>включа</w:t>
      </w:r>
      <w:r w:rsidR="000405F7" w:rsidRPr="00C86560">
        <w:rPr>
          <w:rFonts w:ascii="Tahoma" w:hAnsi="Tahoma" w:cs="Tahoma"/>
          <w:i/>
          <w:iCs/>
          <w:color w:val="0000FF"/>
          <w:sz w:val="20"/>
          <w:szCs w:val="20"/>
          <w:shd w:val="clear" w:color="auto" w:fill="D9D9D9"/>
        </w:rPr>
        <w:t>е</w:t>
      </w:r>
      <w:r w:rsidRPr="00C86560">
        <w:rPr>
          <w:rFonts w:ascii="Tahoma" w:hAnsi="Tahoma" w:cs="Tahoma"/>
          <w:i/>
          <w:iCs/>
          <w:color w:val="0000FF"/>
          <w:sz w:val="20"/>
          <w:szCs w:val="20"/>
          <w:shd w:val="clear" w:color="auto" w:fill="D9D9D9"/>
        </w:rPr>
        <w:t>тся</w:t>
      </w:r>
      <w:r w:rsidR="00255C67" w:rsidRPr="00C86560">
        <w:rPr>
          <w:rFonts w:ascii="Tahoma" w:hAnsi="Tahoma" w:cs="Tahoma"/>
          <w:b/>
          <w:i/>
          <w:iCs/>
          <w:color w:val="0000FF"/>
          <w:sz w:val="20"/>
          <w:szCs w:val="20"/>
          <w:shd w:val="clear" w:color="auto" w:fill="D9D9D9"/>
        </w:rPr>
        <w:t xml:space="preserve"> </w:t>
      </w:r>
      <w:r w:rsidRPr="00C86560">
        <w:rPr>
          <w:rFonts w:ascii="Tahoma" w:hAnsi="Tahoma" w:cs="Tahoma"/>
          <w:b/>
          <w:i/>
          <w:iCs/>
          <w:color w:val="0000FF"/>
          <w:sz w:val="20"/>
          <w:szCs w:val="20"/>
          <w:shd w:val="clear" w:color="auto" w:fill="D9D9D9"/>
        </w:rPr>
        <w:t>по опции</w:t>
      </w:r>
      <w:r w:rsidR="003908A8" w:rsidRPr="00C86560">
        <w:rPr>
          <w:rFonts w:ascii="Tahoma" w:hAnsi="Tahoma" w:cs="Tahoma"/>
          <w:b/>
          <w:i/>
          <w:iCs/>
          <w:color w:val="0000FF"/>
          <w:sz w:val="20"/>
          <w:szCs w:val="20"/>
          <w:shd w:val="clear" w:color="auto" w:fill="D9D9D9"/>
        </w:rPr>
        <w:t xml:space="preserve"> "Легкая ипотека"</w:t>
      </w:r>
      <w:r w:rsidRPr="00C86560">
        <w:rPr>
          <w:rFonts w:ascii="Tahoma" w:hAnsi="Tahoma" w:cs="Tahoma"/>
          <w:b/>
          <w:i/>
          <w:iCs/>
          <w:color w:val="0000FF"/>
          <w:sz w:val="20"/>
          <w:szCs w:val="20"/>
          <w:shd w:val="clear" w:color="auto" w:fill="D9D9D9"/>
        </w:rPr>
        <w:t xml:space="preserve">, но за исключением </w:t>
      </w:r>
      <w:r w:rsidR="003908A8" w:rsidRPr="00C86560">
        <w:rPr>
          <w:rFonts w:ascii="Tahoma" w:hAnsi="Tahoma" w:cs="Tahoma"/>
          <w:b/>
          <w:i/>
          <w:iCs/>
          <w:color w:val="0000FF"/>
          <w:sz w:val="20"/>
          <w:szCs w:val="20"/>
          <w:shd w:val="clear" w:color="auto" w:fill="D9D9D9"/>
        </w:rPr>
        <w:t xml:space="preserve">сделок </w:t>
      </w:r>
      <w:r w:rsidRPr="00C86560">
        <w:rPr>
          <w:rFonts w:ascii="Tahoma" w:hAnsi="Tahoma" w:cs="Tahoma"/>
          <w:b/>
          <w:i/>
          <w:color w:val="0000FF"/>
          <w:sz w:val="20"/>
          <w:szCs w:val="20"/>
        </w:rPr>
        <w:t>с предоставлением кредита с баланса АО "Банк ДОМ.РФ" через Центры ипотечного кредитования АО "Банка ДОМ.РФ"</w:t>
      </w:r>
      <w:r w:rsidRPr="00C86560">
        <w:rPr>
          <w:rFonts w:ascii="Tahoma" w:hAnsi="Tahoma" w:cs="Tahoma"/>
          <w:i/>
          <w:color w:val="0000FF"/>
          <w:sz w:val="20"/>
          <w:szCs w:val="20"/>
        </w:rPr>
        <w:t xml:space="preserve"> </w:t>
      </w:r>
      <w:r w:rsidRPr="00C86560">
        <w:rPr>
          <w:rFonts w:ascii="Tahoma" w:hAnsi="Tahoma" w:cs="Tahoma"/>
          <w:b/>
          <w:i/>
          <w:iCs/>
          <w:color w:val="0000FF"/>
          <w:sz w:val="20"/>
          <w:szCs w:val="20"/>
          <w:shd w:val="clear" w:color="auto" w:fill="D9D9D9"/>
        </w:rPr>
        <w:t>в рамках Правил контроля наличия первоначального взноса по сделкам на первичном рынке недвижимости</w:t>
      </w:r>
      <w:r w:rsidR="00D75900" w:rsidRPr="00C86560">
        <w:rPr>
          <w:rFonts w:ascii="Tahoma" w:hAnsi="Tahoma" w:cs="Tahoma"/>
          <w:b/>
          <w:i/>
          <w:iCs/>
          <w:color w:val="0000FF"/>
          <w:sz w:val="20"/>
          <w:szCs w:val="20"/>
          <w:shd w:val="clear" w:color="auto" w:fill="D9D9D9"/>
        </w:rPr>
        <w:t xml:space="preserve">. При этом </w:t>
      </w:r>
      <w:r w:rsidR="00AD3CC1" w:rsidRPr="00C86560">
        <w:rPr>
          <w:rFonts w:ascii="Tahoma" w:hAnsi="Tahoma" w:cs="Tahoma"/>
          <w:b/>
          <w:i/>
          <w:iCs/>
          <w:color w:val="0000FF"/>
          <w:sz w:val="20"/>
          <w:szCs w:val="20"/>
          <w:shd w:val="clear" w:color="auto" w:fill="D9D9D9"/>
        </w:rPr>
        <w:t xml:space="preserve">в случае </w:t>
      </w:r>
      <w:r w:rsidR="00C27354" w:rsidRPr="00C86560">
        <w:rPr>
          <w:rFonts w:ascii="Tahoma" w:hAnsi="Tahoma" w:cs="Tahoma"/>
          <w:b/>
          <w:i/>
          <w:iCs/>
          <w:color w:val="0000FF"/>
          <w:sz w:val="20"/>
          <w:szCs w:val="20"/>
          <w:shd w:val="clear" w:color="auto" w:fill="D9D9D9"/>
        </w:rPr>
        <w:t xml:space="preserve">одобрения </w:t>
      </w:r>
      <w:r w:rsidR="00A77289" w:rsidRPr="00C86560">
        <w:rPr>
          <w:rFonts w:ascii="Tahoma" w:hAnsi="Tahoma" w:cs="Tahoma"/>
          <w:b/>
          <w:i/>
          <w:iCs/>
          <w:color w:val="0000FF"/>
          <w:sz w:val="20"/>
          <w:szCs w:val="20"/>
          <w:shd w:val="clear" w:color="auto" w:fill="D9D9D9"/>
        </w:rPr>
        <w:t xml:space="preserve">по </w:t>
      </w:r>
      <w:r w:rsidR="001B159B" w:rsidRPr="00C86560">
        <w:rPr>
          <w:rFonts w:ascii="Tahoma" w:hAnsi="Tahoma" w:cs="Tahoma"/>
          <w:b/>
          <w:i/>
          <w:iCs/>
          <w:color w:val="0000FF"/>
          <w:sz w:val="20"/>
          <w:szCs w:val="20"/>
          <w:shd w:val="clear" w:color="auto" w:fill="D9D9D9"/>
        </w:rPr>
        <w:t>сделк</w:t>
      </w:r>
      <w:r w:rsidR="00A77289" w:rsidRPr="00C86560">
        <w:rPr>
          <w:rFonts w:ascii="Tahoma" w:hAnsi="Tahoma" w:cs="Tahoma"/>
          <w:b/>
          <w:i/>
          <w:iCs/>
          <w:color w:val="0000FF"/>
          <w:sz w:val="20"/>
          <w:szCs w:val="20"/>
          <w:shd w:val="clear" w:color="auto" w:fill="D9D9D9"/>
        </w:rPr>
        <w:t>е</w:t>
      </w:r>
      <w:r w:rsidR="001B159B" w:rsidRPr="00C86560">
        <w:rPr>
          <w:rFonts w:ascii="Tahoma" w:hAnsi="Tahoma" w:cs="Tahoma"/>
          <w:b/>
          <w:i/>
          <w:iCs/>
          <w:color w:val="0000FF"/>
          <w:sz w:val="20"/>
          <w:szCs w:val="20"/>
          <w:shd w:val="clear" w:color="auto" w:fill="D9D9D9"/>
        </w:rPr>
        <w:t xml:space="preserve"> </w:t>
      </w:r>
      <w:r w:rsidR="00A77289" w:rsidRPr="00C86560">
        <w:rPr>
          <w:rFonts w:ascii="Tahoma" w:hAnsi="Tahoma" w:cs="Tahoma"/>
          <w:b/>
          <w:i/>
          <w:color w:val="0000FF"/>
          <w:sz w:val="20"/>
          <w:szCs w:val="20"/>
        </w:rPr>
        <w:t>с предоставлением кредита с баланса АО "Банк ДОМ.РФ" через Центры ипотечного кредитования АО "Банка ДОМ.РФ"</w:t>
      </w:r>
      <w:r w:rsidR="00A77289" w:rsidRPr="00C86560">
        <w:rPr>
          <w:rFonts w:ascii="Tahoma" w:hAnsi="Tahoma" w:cs="Tahoma"/>
          <w:i/>
          <w:color w:val="0000FF"/>
          <w:sz w:val="20"/>
          <w:szCs w:val="20"/>
        </w:rPr>
        <w:t xml:space="preserve"> </w:t>
      </w:r>
      <w:r w:rsidR="00A77289" w:rsidRPr="00C86560">
        <w:rPr>
          <w:rFonts w:ascii="Tahoma" w:hAnsi="Tahoma" w:cs="Tahoma"/>
          <w:b/>
          <w:i/>
          <w:iCs/>
          <w:color w:val="0000FF"/>
          <w:sz w:val="20"/>
          <w:szCs w:val="20"/>
          <w:shd w:val="clear" w:color="auto" w:fill="D9D9D9"/>
        </w:rPr>
        <w:t>в рамках Правил контроля наличия первоначального взноса по сделкам на первичном рынке недвижимости отклонения от указанных Правил</w:t>
      </w:r>
      <w:r w:rsidR="005C682C" w:rsidRPr="00C86560">
        <w:rPr>
          <w:rFonts w:ascii="Tahoma" w:hAnsi="Tahoma" w:cs="Tahoma"/>
          <w:b/>
          <w:i/>
          <w:iCs/>
          <w:color w:val="0000FF"/>
          <w:sz w:val="20"/>
          <w:szCs w:val="20"/>
          <w:shd w:val="clear" w:color="auto" w:fill="D9D9D9"/>
        </w:rPr>
        <w:t xml:space="preserve"> </w:t>
      </w:r>
      <w:r w:rsidR="00C27354" w:rsidRPr="00C86560">
        <w:rPr>
          <w:rFonts w:ascii="Tahoma" w:hAnsi="Tahoma" w:cs="Tahoma"/>
          <w:b/>
          <w:i/>
          <w:iCs/>
          <w:color w:val="0000FF"/>
          <w:sz w:val="20"/>
          <w:szCs w:val="20"/>
          <w:shd w:val="clear" w:color="auto" w:fill="D9D9D9"/>
        </w:rPr>
        <w:t xml:space="preserve">в порядке, установленном в Банке, то в зависимости от итогового принятого решения данный вариант </w:t>
      </w:r>
      <w:r w:rsidR="00A77289" w:rsidRPr="00C86560">
        <w:rPr>
          <w:rFonts w:ascii="Tahoma" w:hAnsi="Tahoma" w:cs="Tahoma"/>
          <w:b/>
          <w:i/>
          <w:iCs/>
          <w:color w:val="0000FF"/>
          <w:sz w:val="20"/>
          <w:szCs w:val="20"/>
          <w:shd w:val="clear" w:color="auto" w:fill="D9D9D9"/>
        </w:rPr>
        <w:t xml:space="preserve">1 </w:t>
      </w:r>
      <w:r w:rsidR="00C27354" w:rsidRPr="00C86560">
        <w:rPr>
          <w:rFonts w:ascii="Tahoma" w:hAnsi="Tahoma" w:cs="Tahoma"/>
          <w:b/>
          <w:i/>
          <w:iCs/>
          <w:color w:val="0000FF"/>
          <w:sz w:val="20"/>
          <w:szCs w:val="20"/>
          <w:shd w:val="clear" w:color="auto" w:fill="D9D9D9"/>
        </w:rPr>
        <w:t xml:space="preserve">может быть включен для </w:t>
      </w:r>
      <w:r w:rsidR="00A77289" w:rsidRPr="00C86560">
        <w:rPr>
          <w:rFonts w:ascii="Tahoma" w:hAnsi="Tahoma" w:cs="Tahoma"/>
          <w:b/>
          <w:i/>
          <w:iCs/>
          <w:color w:val="0000FF"/>
          <w:sz w:val="20"/>
          <w:szCs w:val="20"/>
          <w:shd w:val="clear" w:color="auto" w:fill="D9D9D9"/>
        </w:rPr>
        <w:t xml:space="preserve">таких </w:t>
      </w:r>
      <w:r w:rsidR="00C27354" w:rsidRPr="00C86560">
        <w:rPr>
          <w:rFonts w:ascii="Tahoma" w:hAnsi="Tahoma" w:cs="Tahoma"/>
          <w:b/>
          <w:i/>
          <w:iCs/>
          <w:color w:val="0000FF"/>
          <w:sz w:val="20"/>
          <w:szCs w:val="20"/>
          <w:shd w:val="clear" w:color="auto" w:fill="D9D9D9"/>
        </w:rPr>
        <w:t>сделок</w:t>
      </w:r>
      <w:r w:rsidRPr="00C86560">
        <w:rPr>
          <w:rFonts w:ascii="Tahoma" w:hAnsi="Tahoma" w:cs="Tahoma"/>
          <w:i/>
          <w:iCs/>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bookmarkEnd w:id="41"/>
    </w:p>
    <w:p w14:paraId="2B211B7C" w14:textId="612F7FB4" w:rsidR="00A52717" w:rsidRPr="00C86560" w:rsidRDefault="00A52717" w:rsidP="0096238F">
      <w:pPr>
        <w:pStyle w:val="afe"/>
        <w:numPr>
          <w:ilvl w:val="0"/>
          <w:numId w:val="3"/>
        </w:numPr>
        <w:tabs>
          <w:tab w:val="left" w:pos="709"/>
        </w:tabs>
        <w:suppressAutoHyphens/>
        <w:ind w:right="-2"/>
        <w:jc w:val="both"/>
        <w:rPr>
          <w:rFonts w:ascii="Tahoma" w:hAnsi="Tahoma" w:cs="Tahoma"/>
          <w:sz w:val="20"/>
          <w:szCs w:val="20"/>
        </w:rPr>
      </w:pPr>
      <w:r w:rsidRPr="00C86560">
        <w:rPr>
          <w:rFonts w:ascii="Tahoma" w:hAnsi="Tahoma" w:cs="Tahoma"/>
          <w:sz w:val="20"/>
          <w:szCs w:val="20"/>
        </w:rPr>
        <w:t>если первоначальный взнос/ его часть не оплачен (-а) на дату заключения Договора: - предъявления оригиналов документов, подтверждающих наличие у Заемщика денежных средств на первоначальный взнос/ его часть или получение Заемщиком денежных средств на первоначальный взнос/ его часть к моменту оплаты по Договору приобретения, а именно:</w:t>
      </w:r>
    </w:p>
    <w:p w14:paraId="30282ADB" w14:textId="77777777" w:rsidR="00A52717" w:rsidRPr="00C86560" w:rsidRDefault="00A52717" w:rsidP="002A4482">
      <w:pPr>
        <w:pStyle w:val="afe"/>
        <w:numPr>
          <w:ilvl w:val="0"/>
          <w:numId w:val="29"/>
        </w:numPr>
        <w:tabs>
          <w:tab w:val="left" w:pos="709"/>
        </w:tabs>
        <w:suppressAutoHyphens/>
        <w:ind w:left="709" w:hanging="425"/>
        <w:jc w:val="both"/>
        <w:rPr>
          <w:rFonts w:ascii="Tahoma" w:hAnsi="Tahoma" w:cs="Tahoma"/>
          <w:sz w:val="20"/>
          <w:szCs w:val="20"/>
        </w:rPr>
      </w:pPr>
      <w:r w:rsidRPr="00C86560">
        <w:rPr>
          <w:rFonts w:ascii="Tahoma" w:hAnsi="Tahoma" w:cs="Tahoma"/>
          <w:sz w:val="20"/>
          <w:szCs w:val="20"/>
        </w:rPr>
        <w:t>выписки по счету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14:paraId="1000DFFD" w14:textId="77777777" w:rsidR="00A52717" w:rsidRPr="00C86560" w:rsidRDefault="00A52717" w:rsidP="002A4482">
      <w:pPr>
        <w:pStyle w:val="afe"/>
        <w:numPr>
          <w:ilvl w:val="0"/>
          <w:numId w:val="29"/>
        </w:numPr>
        <w:tabs>
          <w:tab w:val="left" w:pos="709"/>
        </w:tabs>
        <w:suppressAutoHyphens/>
        <w:ind w:left="709" w:hanging="425"/>
        <w:jc w:val="both"/>
        <w:rPr>
          <w:rFonts w:ascii="Tahoma" w:hAnsi="Tahoma" w:cs="Tahoma"/>
          <w:sz w:val="20"/>
          <w:szCs w:val="20"/>
        </w:rPr>
      </w:pPr>
      <w:r w:rsidRPr="00C86560">
        <w:rPr>
          <w:rFonts w:ascii="Tahoma" w:hAnsi="Tahoma" w:cs="Tahoma"/>
          <w:sz w:val="20"/>
          <w:szCs w:val="20"/>
        </w:rPr>
        <w:t>подписанного договора купли-продажи недвижимости/ уступки прав требований по договору участия в долевом строительстве, продавцом/ цедентом (одним из продавцов/ цедентов) по которому является Заемщик,</w:t>
      </w:r>
    </w:p>
    <w:p w14:paraId="0C9DAAE1" w14:textId="204CBD3C" w:rsidR="00A52717" w:rsidRPr="00C86560" w:rsidRDefault="00A52717" w:rsidP="002A4482">
      <w:pPr>
        <w:tabs>
          <w:tab w:val="left" w:pos="709"/>
        </w:tabs>
        <w:suppressAutoHyphens/>
        <w:spacing w:after="0" w:line="240" w:lineRule="auto"/>
        <w:ind w:left="709"/>
        <w:jc w:val="both"/>
        <w:rPr>
          <w:rFonts w:ascii="Tahoma" w:hAnsi="Tahoma" w:cs="Tahoma"/>
          <w:sz w:val="20"/>
          <w:szCs w:val="20"/>
        </w:rPr>
      </w:pPr>
      <w:r w:rsidRPr="00C86560">
        <w:rPr>
          <w:rFonts w:ascii="Tahoma" w:hAnsi="Tahoma" w:cs="Tahoma"/>
          <w:sz w:val="20"/>
          <w:szCs w:val="20"/>
        </w:rPr>
        <w:t>датированных (-ого) не ранее, чем за месяц до даты заключения Договора приобретения;</w:t>
      </w:r>
    </w:p>
    <w:p w14:paraId="6A8F45BB" w14:textId="5D716F93" w:rsidR="00A52717" w:rsidRPr="00C86560" w:rsidRDefault="00A52717" w:rsidP="0096238F">
      <w:pPr>
        <w:pStyle w:val="afe"/>
        <w:numPr>
          <w:ilvl w:val="0"/>
          <w:numId w:val="3"/>
        </w:numPr>
        <w:tabs>
          <w:tab w:val="left" w:pos="709"/>
        </w:tabs>
        <w:suppressAutoHyphens/>
        <w:ind w:right="-2"/>
        <w:jc w:val="both"/>
        <w:rPr>
          <w:rFonts w:ascii="Tahoma" w:hAnsi="Tahoma" w:cs="Tahoma"/>
          <w:sz w:val="20"/>
          <w:szCs w:val="20"/>
        </w:rPr>
      </w:pPr>
      <w:r w:rsidRPr="00C86560">
        <w:rPr>
          <w:rFonts w:ascii="Tahoma" w:hAnsi="Tahoma" w:cs="Tahoma"/>
          <w:sz w:val="20"/>
          <w:szCs w:val="20"/>
        </w:rPr>
        <w:t>если первоначальный взнос/ его часть уже оплачен (-а) на дату заключения Договора и возможность его оплаты до регистрации Договора приобретения и/или права по нему предусмотрена законодательством РФ:</w:t>
      </w:r>
    </w:p>
    <w:p w14:paraId="5A96B42B" w14:textId="56FF4240" w:rsidR="00A52717" w:rsidRPr="00C86560" w:rsidRDefault="00A52717" w:rsidP="002A4482">
      <w:pPr>
        <w:pStyle w:val="afe"/>
        <w:numPr>
          <w:ilvl w:val="0"/>
          <w:numId w:val="29"/>
        </w:numPr>
        <w:tabs>
          <w:tab w:val="left" w:pos="709"/>
        </w:tabs>
        <w:suppressAutoHyphens/>
        <w:ind w:left="709" w:hanging="425"/>
        <w:jc w:val="both"/>
        <w:rPr>
          <w:rFonts w:ascii="Tahoma" w:hAnsi="Tahoma" w:cs="Tahoma"/>
          <w:sz w:val="20"/>
          <w:szCs w:val="20"/>
        </w:rPr>
      </w:pPr>
      <w:r w:rsidRPr="00C86560">
        <w:rPr>
          <w:rFonts w:ascii="Tahoma" w:hAnsi="Tahoma" w:cs="Tahoma"/>
          <w:sz w:val="20"/>
          <w:szCs w:val="20"/>
        </w:rPr>
        <w:t>при наличных расчетах с физическим лицом в части первоначального взноса: - предъявления Кредитору оригинала документа, подтверждающего уплату Продавцу суммы первоначального взноса/ его части, и:</w:t>
      </w:r>
    </w:p>
    <w:p w14:paraId="628ABCB8" w14:textId="77777777" w:rsidR="00A52717" w:rsidRPr="00C86560" w:rsidRDefault="00A52717" w:rsidP="002A4482">
      <w:pPr>
        <w:pStyle w:val="afe"/>
        <w:numPr>
          <w:ilvl w:val="0"/>
          <w:numId w:val="42"/>
        </w:numPr>
        <w:tabs>
          <w:tab w:val="left" w:pos="709"/>
        </w:tabs>
        <w:suppressAutoHyphens/>
        <w:ind w:left="709" w:hanging="426"/>
        <w:jc w:val="both"/>
        <w:rPr>
          <w:rFonts w:ascii="Tahoma" w:hAnsi="Tahoma" w:cs="Tahoma"/>
          <w:sz w:val="20"/>
          <w:szCs w:val="20"/>
        </w:rPr>
      </w:pPr>
      <w:r w:rsidRPr="00C86560">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w:t>
      </w:r>
      <w:r w:rsidRPr="00C86560">
        <w:rPr>
          <w:rFonts w:ascii="Tahoma" w:hAnsi="Tahoma" w:cs="Tahoma"/>
          <w:i/>
          <w:sz w:val="20"/>
          <w:szCs w:val="20"/>
        </w:rPr>
        <w:t xml:space="preserve"> </w:t>
      </w:r>
      <w:r w:rsidRPr="00C86560">
        <w:rPr>
          <w:rFonts w:ascii="Tahoma" w:hAnsi="Tahoma" w:cs="Tahoma"/>
          <w:sz w:val="20"/>
          <w:szCs w:val="20"/>
        </w:rPr>
        <w:t>первоначального взноса/ его части до уплаты их Продавцу; и/или</w:t>
      </w:r>
    </w:p>
    <w:p w14:paraId="7F76DCA5" w14:textId="68BFB5A5" w:rsidR="00A52717" w:rsidRPr="00C86560" w:rsidRDefault="00A52717" w:rsidP="002A4482">
      <w:pPr>
        <w:pStyle w:val="afe"/>
        <w:numPr>
          <w:ilvl w:val="0"/>
          <w:numId w:val="42"/>
        </w:numPr>
        <w:tabs>
          <w:tab w:val="left" w:pos="709"/>
        </w:tabs>
        <w:suppressAutoHyphens/>
        <w:ind w:left="709" w:hanging="426"/>
        <w:jc w:val="both"/>
        <w:rPr>
          <w:rFonts w:ascii="Tahoma" w:hAnsi="Tahoma" w:cs="Tahoma"/>
          <w:sz w:val="20"/>
          <w:szCs w:val="20"/>
        </w:rPr>
      </w:pPr>
      <w:r w:rsidRPr="00C86560">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 или</w:t>
      </w:r>
    </w:p>
    <w:p w14:paraId="4B4CDFCA" w14:textId="7A2718A8" w:rsidR="00901FDC" w:rsidRPr="00C86560" w:rsidRDefault="00666E83" w:rsidP="002A4482">
      <w:pPr>
        <w:pStyle w:val="afe"/>
        <w:numPr>
          <w:ilvl w:val="0"/>
          <w:numId w:val="29"/>
        </w:numPr>
        <w:tabs>
          <w:tab w:val="left" w:pos="709"/>
        </w:tabs>
        <w:suppressAutoHyphens/>
        <w:ind w:left="709" w:hanging="425"/>
        <w:jc w:val="both"/>
        <w:rPr>
          <w:rFonts w:ascii="Tahoma" w:hAnsi="Tahoma" w:cs="Tahoma"/>
          <w:sz w:val="20"/>
          <w:szCs w:val="20"/>
        </w:rPr>
      </w:pPr>
      <w:r w:rsidRPr="00C86560">
        <w:rPr>
          <w:rFonts w:ascii="Tahoma" w:hAnsi="Tahoma" w:cs="Tahoma"/>
          <w:sz w:val="20"/>
          <w:szCs w:val="20"/>
        </w:rPr>
        <w:t xml:space="preserve">в остальных случаях - </w:t>
      </w:r>
      <w:r w:rsidR="00A52717" w:rsidRPr="00C86560">
        <w:rPr>
          <w:rFonts w:ascii="Tahoma" w:hAnsi="Tahoma" w:cs="Tahoma"/>
          <w:sz w:val="20"/>
          <w:szCs w:val="20"/>
        </w:rPr>
        <w:t xml:space="preserve">предъявления Кредитору оригинала платежного документа, подтверждающего уплату Продавцу/ </w:t>
      </w:r>
      <w:r w:rsidR="00C0023B" w:rsidRPr="00C86560">
        <w:rPr>
          <w:rFonts w:ascii="Tahoma" w:hAnsi="Tahoma" w:cs="Tahoma"/>
          <w:sz w:val="20"/>
          <w:szCs w:val="20"/>
        </w:rPr>
        <w:t xml:space="preserve">перечисление </w:t>
      </w:r>
      <w:r w:rsidR="00A52717" w:rsidRPr="00C86560">
        <w:rPr>
          <w:rFonts w:ascii="Tahoma" w:hAnsi="Tahoma" w:cs="Tahoma"/>
          <w:sz w:val="20"/>
          <w:szCs w:val="20"/>
        </w:rPr>
        <w:t>на счет эскроу (при расчетах через счет эскроу в рамках 214-ФЗ) суммы первоначального взноса/ его части по Договору приобретения,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14:paraId="1573054E" w14:textId="51DDAB98" w:rsidR="00A52717" w:rsidRPr="00C86560" w:rsidRDefault="00A52717" w:rsidP="002A4482">
      <w:pPr>
        <w:pStyle w:val="afe"/>
        <w:tabs>
          <w:tab w:val="left" w:pos="709"/>
        </w:tabs>
        <w:suppressAutoHyphens/>
        <w:ind w:left="709"/>
        <w:jc w:val="both"/>
        <w:rPr>
          <w:rFonts w:ascii="Tahoma" w:hAnsi="Tahoma" w:cs="Tahoma"/>
          <w:sz w:val="20"/>
          <w:szCs w:val="20"/>
        </w:rPr>
      </w:pPr>
      <w:r w:rsidRPr="00C86560">
        <w:rPr>
          <w:rFonts w:ascii="Tahoma" w:hAnsi="Tahoma" w:cs="Tahoma"/>
          <w:sz w:val="20"/>
          <w:szCs w:val="20"/>
        </w:rPr>
        <w:t>При этом</w:t>
      </w:r>
      <w:r w:rsidR="00666E83" w:rsidRPr="00C86560">
        <w:rPr>
          <w:rFonts w:ascii="Tahoma" w:hAnsi="Tahoma" w:cs="Tahoma"/>
          <w:sz w:val="20"/>
          <w:szCs w:val="20"/>
        </w:rPr>
        <w:t xml:space="preserve"> для указанных случаев</w:t>
      </w:r>
      <w:r w:rsidRPr="00C86560">
        <w:rPr>
          <w:rFonts w:ascii="Tahoma" w:hAnsi="Tahoma" w:cs="Tahoma"/>
          <w:sz w:val="20"/>
          <w:szCs w:val="20"/>
        </w:rPr>
        <w:t xml:space="preserve">, если Договором приобретения является договор купли-продажи, заключенный Залогодателем с физическим лицом, то 5% от стоимости Недвижимого имущества по Договору приобретения, но не более 200 000 (Двести тысяч и 00/100) рублей РФ могут быть уплачены Продавцу наличным путем и в качестве подтверждения оплаты первоначального взноса/ его части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 </w:t>
      </w:r>
    </w:p>
    <w:p w14:paraId="5E7CCA1C" w14:textId="6B6D94EE" w:rsidR="00A6563D" w:rsidRPr="00C86560" w:rsidRDefault="00A6563D" w:rsidP="0096238F">
      <w:pPr>
        <w:pStyle w:val="afe"/>
        <w:tabs>
          <w:tab w:val="left" w:pos="709"/>
        </w:tabs>
        <w:suppressAutoHyphens/>
        <w:ind w:left="1440"/>
        <w:jc w:val="both"/>
        <w:rPr>
          <w:rFonts w:ascii="Tahoma" w:hAnsi="Tahoma" w:cs="Tahoma"/>
          <w:sz w:val="20"/>
          <w:szCs w:val="20"/>
        </w:rPr>
      </w:pPr>
    </w:p>
    <w:p w14:paraId="30159926" w14:textId="2F098D40" w:rsidR="000D3770" w:rsidRPr="00C86560" w:rsidRDefault="000D3770" w:rsidP="0096238F">
      <w:pPr>
        <w:pStyle w:val="afe"/>
        <w:tabs>
          <w:tab w:val="left" w:pos="709"/>
        </w:tabs>
        <w:suppressAutoHyphens/>
        <w:ind w:left="709" w:right="-2"/>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(вариант 2. пункт включается</w:t>
      </w:r>
      <w:r w:rsidRPr="00C86560">
        <w:rPr>
          <w:rFonts w:ascii="Tahoma" w:hAnsi="Tahoma" w:cs="Tahoma"/>
          <w:b/>
          <w:i/>
          <w:iCs/>
          <w:color w:val="0000FF"/>
          <w:sz w:val="20"/>
          <w:szCs w:val="20"/>
          <w:shd w:val="clear" w:color="auto" w:fill="D9D9D9"/>
        </w:rPr>
        <w:t xml:space="preserve"> по опции </w:t>
      </w:r>
      <w:r w:rsidRPr="00C86560">
        <w:rPr>
          <w:rFonts w:ascii="Tahoma" w:hAnsi="Tahoma" w:cs="Tahoma"/>
          <w:b/>
          <w:i/>
          <w:color w:val="0000FF"/>
          <w:sz w:val="20"/>
          <w:szCs w:val="20"/>
        </w:rPr>
        <w:t>«Приобретение залоговой недвижимости»</w:t>
      </w:r>
      <w:r w:rsidRPr="00C86560">
        <w:rPr>
          <w:rFonts w:ascii="Tahoma" w:hAnsi="Tahoma" w:cs="Tahoma"/>
          <w:i/>
          <w:iCs/>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p>
    <w:p w14:paraId="092985BE" w14:textId="77777777" w:rsidR="000D3770" w:rsidRPr="00C86560" w:rsidRDefault="000D3770" w:rsidP="0096238F">
      <w:pPr>
        <w:pStyle w:val="afe"/>
        <w:numPr>
          <w:ilvl w:val="0"/>
          <w:numId w:val="3"/>
        </w:numPr>
        <w:tabs>
          <w:tab w:val="left" w:pos="709"/>
        </w:tabs>
        <w:suppressAutoHyphens/>
        <w:ind w:right="-2"/>
        <w:jc w:val="both"/>
        <w:rPr>
          <w:rFonts w:ascii="Tahoma" w:hAnsi="Tahoma" w:cs="Tahoma"/>
          <w:sz w:val="20"/>
          <w:szCs w:val="20"/>
        </w:rPr>
      </w:pPr>
      <w:r w:rsidRPr="00C86560">
        <w:rPr>
          <w:rFonts w:ascii="Tahoma" w:hAnsi="Tahoma" w:cs="Tahoma"/>
          <w:sz w:val="20"/>
          <w:szCs w:val="20"/>
        </w:rPr>
        <w:t>если первоначальный взнос/ его часть уже оплачен (-а) на дату заключения Договора и возможность его/ ее оплаты до регистрации Договора приобретения и/или права по нему предусмотрена законодательством РФ:</w:t>
      </w:r>
    </w:p>
    <w:p w14:paraId="18FC7183" w14:textId="4EEC9CBD" w:rsidR="000D3770" w:rsidRPr="00C86560" w:rsidRDefault="000D3770" w:rsidP="002A4482">
      <w:pPr>
        <w:pStyle w:val="afe"/>
        <w:numPr>
          <w:ilvl w:val="0"/>
          <w:numId w:val="29"/>
        </w:numPr>
        <w:tabs>
          <w:tab w:val="left" w:pos="709"/>
        </w:tabs>
        <w:suppressAutoHyphens/>
        <w:ind w:left="709" w:hanging="425"/>
        <w:jc w:val="both"/>
        <w:rPr>
          <w:rFonts w:ascii="Tahoma" w:hAnsi="Tahoma" w:cs="Tahoma"/>
          <w:sz w:val="20"/>
          <w:szCs w:val="20"/>
        </w:rPr>
      </w:pPr>
      <w:r w:rsidRPr="00C86560">
        <w:rPr>
          <w:rFonts w:ascii="Tahoma" w:hAnsi="Tahoma" w:cs="Tahoma"/>
          <w:sz w:val="20"/>
          <w:szCs w:val="20"/>
        </w:rPr>
        <w:t>предъявления Кредитору оригинала платежного документа, подтверждающего уплату в безналичном порядке Продавцу</w:t>
      </w:r>
      <w:r w:rsidR="00051D5D" w:rsidRPr="00C86560">
        <w:rPr>
          <w:rFonts w:ascii="Tahoma" w:hAnsi="Tahoma" w:cs="Tahoma"/>
          <w:sz w:val="20"/>
          <w:szCs w:val="20"/>
        </w:rPr>
        <w:t xml:space="preserve">/ </w:t>
      </w:r>
      <w:r w:rsidR="001A7946" w:rsidRPr="00C86560">
        <w:rPr>
          <w:rFonts w:ascii="Tahoma" w:hAnsi="Tahoma" w:cs="Tahoma"/>
          <w:sz w:val="20"/>
          <w:szCs w:val="20"/>
        </w:rPr>
        <w:t xml:space="preserve">перечисление </w:t>
      </w:r>
      <w:r w:rsidR="00051D5D" w:rsidRPr="00C86560">
        <w:rPr>
          <w:rFonts w:ascii="Tahoma" w:hAnsi="Tahoma" w:cs="Tahoma"/>
          <w:sz w:val="20"/>
          <w:szCs w:val="20"/>
        </w:rPr>
        <w:t xml:space="preserve">на счет эскроу (при расчетах через счет эскроу в рамках 214-ФЗ) </w:t>
      </w:r>
      <w:r w:rsidRPr="00C86560">
        <w:rPr>
          <w:rFonts w:ascii="Tahoma" w:hAnsi="Tahoma" w:cs="Tahoma"/>
          <w:sz w:val="20"/>
          <w:szCs w:val="20"/>
        </w:rPr>
        <w:t>суммы первоначального взноса/ его части, за исключением сумм средств субсидий, в т.ч. материнского (семейного) капитала, (если первоначальный взнос/ его часть сформирован (-а) за счет средств субсидий, по которым законодательством РФ предусмотрен иной способ оплаты);</w:t>
      </w:r>
    </w:p>
    <w:p w14:paraId="279B7DDE" w14:textId="63C0870C" w:rsidR="000D3770" w:rsidRPr="00C86560" w:rsidRDefault="000D3770" w:rsidP="002A4482">
      <w:pPr>
        <w:pStyle w:val="afe"/>
        <w:numPr>
          <w:ilvl w:val="0"/>
          <w:numId w:val="29"/>
        </w:numPr>
        <w:tabs>
          <w:tab w:val="left" w:pos="709"/>
        </w:tabs>
        <w:suppressAutoHyphens/>
        <w:ind w:left="709" w:hanging="425"/>
        <w:jc w:val="both"/>
        <w:rPr>
          <w:rFonts w:ascii="Tahoma" w:hAnsi="Tahoma" w:cs="Tahoma"/>
          <w:sz w:val="20"/>
          <w:szCs w:val="20"/>
        </w:rPr>
      </w:pPr>
      <w:r w:rsidRPr="00C86560">
        <w:rPr>
          <w:rFonts w:ascii="Tahoma" w:hAnsi="Tahoma" w:cs="Tahoma"/>
          <w:sz w:val="20"/>
          <w:szCs w:val="20"/>
        </w:rPr>
        <w:t>предъявления Кредитору оригинала документа, подтверждающего уплату Продавцу</w:t>
      </w:r>
      <w:r w:rsidR="00051D5D" w:rsidRPr="00C86560">
        <w:rPr>
          <w:rFonts w:ascii="Tahoma" w:hAnsi="Tahoma" w:cs="Tahoma"/>
          <w:sz w:val="20"/>
          <w:szCs w:val="20"/>
        </w:rPr>
        <w:t xml:space="preserve">/ </w:t>
      </w:r>
      <w:r w:rsidR="001A7946" w:rsidRPr="00C86560">
        <w:rPr>
          <w:rFonts w:ascii="Tahoma" w:hAnsi="Tahoma" w:cs="Tahoma"/>
          <w:sz w:val="20"/>
          <w:szCs w:val="20"/>
        </w:rPr>
        <w:t xml:space="preserve">перечисление </w:t>
      </w:r>
      <w:r w:rsidR="00051D5D" w:rsidRPr="00C86560">
        <w:rPr>
          <w:rFonts w:ascii="Tahoma" w:hAnsi="Tahoma" w:cs="Tahoma"/>
          <w:sz w:val="20"/>
          <w:szCs w:val="20"/>
        </w:rPr>
        <w:t xml:space="preserve">на счет эскроу (при расчетах через счет эскроу в рамках 214-ФЗ) </w:t>
      </w:r>
      <w:r w:rsidRPr="00C86560">
        <w:rPr>
          <w:rFonts w:ascii="Tahoma" w:hAnsi="Tahoma" w:cs="Tahoma"/>
          <w:sz w:val="20"/>
          <w:szCs w:val="20"/>
        </w:rPr>
        <w:t>первоначального взноса/ части первоначального взноса за счет средств субсидий, в т.ч. материнского (семейного) капитала, если первоначальный взнос/ его часть сформирован (-а) за счет средств субсидий;</w:t>
      </w:r>
    </w:p>
    <w:p w14:paraId="133867DF" w14:textId="77777777" w:rsidR="000D3770" w:rsidRPr="00C86560" w:rsidRDefault="000D3770" w:rsidP="0096238F">
      <w:pPr>
        <w:tabs>
          <w:tab w:val="left" w:pos="709"/>
        </w:tabs>
        <w:suppressAutoHyphens/>
        <w:spacing w:after="0" w:line="240" w:lineRule="auto"/>
        <w:ind w:left="709"/>
        <w:jc w:val="both"/>
        <w:rPr>
          <w:rFonts w:ascii="Tahoma" w:hAnsi="Tahoma" w:cs="Tahoma"/>
          <w:sz w:val="20"/>
          <w:szCs w:val="20"/>
        </w:rPr>
      </w:pPr>
      <w:r w:rsidRPr="00C86560">
        <w:rPr>
          <w:rFonts w:ascii="Tahoma" w:hAnsi="Tahoma" w:cs="Tahoma"/>
          <w:sz w:val="20"/>
          <w:szCs w:val="20"/>
        </w:rPr>
        <w:t>и/или</w:t>
      </w:r>
    </w:p>
    <w:p w14:paraId="75F58EA8" w14:textId="77777777" w:rsidR="000D3770" w:rsidRPr="00C86560" w:rsidRDefault="000D3770" w:rsidP="0096238F">
      <w:pPr>
        <w:pStyle w:val="afe"/>
        <w:numPr>
          <w:ilvl w:val="0"/>
          <w:numId w:val="3"/>
        </w:numPr>
        <w:tabs>
          <w:tab w:val="left" w:pos="709"/>
        </w:tabs>
        <w:suppressAutoHyphens/>
        <w:ind w:right="-2"/>
        <w:jc w:val="both"/>
        <w:rPr>
          <w:rFonts w:ascii="Tahoma" w:hAnsi="Tahoma" w:cs="Tahoma"/>
          <w:sz w:val="20"/>
          <w:szCs w:val="20"/>
        </w:rPr>
      </w:pPr>
      <w:r w:rsidRPr="00C86560">
        <w:rPr>
          <w:rFonts w:ascii="Tahoma" w:hAnsi="Tahoma" w:cs="Tahoma"/>
          <w:sz w:val="20"/>
          <w:szCs w:val="20"/>
        </w:rPr>
        <w:t>если первоначальный взнос/ его часть не оплачен (-а) на дату заключения Договора, но размещен (-а) на счетах, открытых у Кредитора: - предъявления документа, подтверждающего наличие на Счете или ином счете, открытом Заемщиком у Кредитора, собственных денежных средств</w:t>
      </w:r>
      <w:r w:rsidRPr="00C86560">
        <w:rPr>
          <w:rFonts w:ascii="Tahoma" w:hAnsi="Tahoma" w:cs="Tahoma"/>
          <w:i/>
          <w:sz w:val="20"/>
          <w:szCs w:val="20"/>
        </w:rPr>
        <w:t xml:space="preserve"> </w:t>
      </w:r>
      <w:r w:rsidRPr="00C86560">
        <w:rPr>
          <w:rFonts w:ascii="Tahoma" w:hAnsi="Tahoma" w:cs="Tahoma"/>
          <w:sz w:val="20"/>
          <w:szCs w:val="20"/>
        </w:rPr>
        <w:t>в размере первоначального взноса/ его части;</w:t>
      </w:r>
    </w:p>
    <w:p w14:paraId="5448E2D9" w14:textId="24C403E3" w:rsidR="000D3770" w:rsidRPr="00C86560" w:rsidRDefault="000D3770" w:rsidP="0096238F">
      <w:pPr>
        <w:pStyle w:val="afe"/>
        <w:tabs>
          <w:tab w:val="left" w:pos="709"/>
        </w:tabs>
        <w:suppressAutoHyphens/>
        <w:ind w:left="1440"/>
        <w:jc w:val="both"/>
        <w:rPr>
          <w:rFonts w:ascii="Tahoma" w:hAnsi="Tahoma" w:cs="Tahoma"/>
          <w:sz w:val="20"/>
          <w:szCs w:val="20"/>
        </w:rPr>
      </w:pPr>
    </w:p>
    <w:p w14:paraId="1644F7D9" w14:textId="46DE16AF" w:rsidR="00113FE9" w:rsidRPr="00C86560" w:rsidRDefault="00113FE9" w:rsidP="00A77289">
      <w:pPr>
        <w:pStyle w:val="afe"/>
        <w:tabs>
          <w:tab w:val="left" w:pos="709"/>
        </w:tabs>
        <w:suppressAutoHyphens/>
        <w:ind w:left="709" w:right="-2"/>
        <w:jc w:val="both"/>
        <w:rPr>
          <w:rFonts w:ascii="Tahoma" w:hAnsi="Tahoma" w:cs="Tahoma"/>
          <w:b/>
          <w:i/>
          <w:color w:val="0000FF"/>
          <w:sz w:val="20"/>
          <w:szCs w:val="20"/>
          <w:shd w:val="clear" w:color="auto" w:fill="D9D9D9"/>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(вариант </w:t>
      </w:r>
      <w:r w:rsidR="000D3770" w:rsidRPr="00C86560">
        <w:rPr>
          <w:rFonts w:ascii="Tahoma" w:hAnsi="Tahoma" w:cs="Tahoma"/>
          <w:i/>
          <w:color w:val="0000FF"/>
          <w:sz w:val="20"/>
          <w:szCs w:val="20"/>
        </w:rPr>
        <w:t>3</w:t>
      </w:r>
      <w:r w:rsidRPr="00C86560">
        <w:rPr>
          <w:rFonts w:ascii="Tahoma" w:hAnsi="Tahoma" w:cs="Tahoma"/>
          <w:i/>
          <w:color w:val="0000FF"/>
          <w:sz w:val="20"/>
          <w:szCs w:val="20"/>
        </w:rPr>
        <w:t xml:space="preserve">. </w:t>
      </w:r>
      <w:r w:rsidR="000405F7" w:rsidRPr="00C86560">
        <w:rPr>
          <w:rFonts w:ascii="Tahoma" w:hAnsi="Tahoma" w:cs="Tahoma"/>
          <w:i/>
          <w:color w:val="0000FF"/>
          <w:sz w:val="20"/>
          <w:szCs w:val="20"/>
        </w:rPr>
        <w:t xml:space="preserve">пункт </w:t>
      </w:r>
      <w:r w:rsidRPr="00C86560">
        <w:rPr>
          <w:rFonts w:ascii="Tahoma" w:hAnsi="Tahoma" w:cs="Tahoma"/>
          <w:i/>
          <w:color w:val="0000FF"/>
          <w:sz w:val="20"/>
          <w:szCs w:val="20"/>
        </w:rPr>
        <w:t xml:space="preserve">включается </w:t>
      </w:r>
      <w:r w:rsidRPr="00C86560">
        <w:rPr>
          <w:rFonts w:ascii="Tahoma" w:hAnsi="Tahoma" w:cs="Tahoma"/>
          <w:b/>
          <w:i/>
          <w:color w:val="0000FF"/>
          <w:sz w:val="20"/>
          <w:szCs w:val="20"/>
        </w:rPr>
        <w:t>по сделкам с предоставлением кредита с баланса АО "Банк ДОМ.РФ"</w:t>
      </w:r>
      <w:r w:rsidRPr="00C86560">
        <w:rPr>
          <w:rFonts w:ascii="Tahoma" w:hAnsi="Tahoma" w:cs="Tahoma"/>
          <w:i/>
          <w:color w:val="0000FF"/>
          <w:sz w:val="20"/>
          <w:szCs w:val="20"/>
        </w:rPr>
        <w:t xml:space="preserve"> через Центры ипотечного кредитования АО "Банка ДОМ.РФ" в рамках Правил контроля наличия первоначального взноса по сделкам на первичном рынке недвижимости</w:t>
      </w:r>
      <w:r w:rsidR="009416A9" w:rsidRPr="00C86560">
        <w:rPr>
          <w:rFonts w:ascii="Tahoma" w:hAnsi="Tahoma" w:cs="Tahoma"/>
          <w:i/>
          <w:color w:val="0000FF"/>
          <w:sz w:val="20"/>
          <w:szCs w:val="20"/>
        </w:rPr>
        <w:t>, в т.ч. по опции "Легкая ипотека"</w:t>
      </w:r>
      <w:r w:rsidR="00086AA6" w:rsidRPr="00C86560">
        <w:rPr>
          <w:rFonts w:ascii="Tahoma" w:hAnsi="Tahoma" w:cs="Tahoma"/>
          <w:i/>
          <w:color w:val="0000FF"/>
          <w:sz w:val="20"/>
          <w:szCs w:val="20"/>
        </w:rPr>
        <w:t>/ «Приобретение залоговой недвижимости»</w:t>
      </w:r>
      <w:r w:rsidR="00A4582F" w:rsidRPr="00C86560">
        <w:rPr>
          <w:rFonts w:ascii="Tahoma" w:hAnsi="Tahoma" w:cs="Tahoma"/>
          <w:b/>
          <w:i/>
          <w:iCs/>
          <w:color w:val="0000FF"/>
          <w:sz w:val="20"/>
          <w:szCs w:val="20"/>
          <w:shd w:val="clear" w:color="auto" w:fill="D9D9D9"/>
        </w:rPr>
        <w:t xml:space="preserve">. </w:t>
      </w:r>
      <w:r w:rsidR="00A77289" w:rsidRPr="00C86560">
        <w:rPr>
          <w:rFonts w:ascii="Tahoma" w:hAnsi="Tahoma" w:cs="Tahoma"/>
          <w:b/>
          <w:i/>
          <w:iCs/>
          <w:color w:val="0000FF"/>
          <w:sz w:val="20"/>
          <w:szCs w:val="20"/>
          <w:shd w:val="clear" w:color="auto" w:fill="D9D9D9"/>
        </w:rPr>
        <w:t xml:space="preserve">При этом в случае одобрения по сделке </w:t>
      </w:r>
      <w:r w:rsidR="00A77289" w:rsidRPr="00C86560">
        <w:rPr>
          <w:rFonts w:ascii="Tahoma" w:hAnsi="Tahoma" w:cs="Tahoma"/>
          <w:b/>
          <w:i/>
          <w:color w:val="0000FF"/>
          <w:sz w:val="20"/>
          <w:szCs w:val="20"/>
        </w:rPr>
        <w:t>с предоставлением кредита с баланса АО "Банк ДОМ.РФ" через Центры ипотечного кредитования АО "Банка ДОМ.РФ"</w:t>
      </w:r>
      <w:r w:rsidR="00A77289" w:rsidRPr="00C86560">
        <w:rPr>
          <w:rFonts w:ascii="Tahoma" w:hAnsi="Tahoma" w:cs="Tahoma"/>
          <w:i/>
          <w:color w:val="0000FF"/>
          <w:sz w:val="20"/>
          <w:szCs w:val="20"/>
        </w:rPr>
        <w:t xml:space="preserve"> </w:t>
      </w:r>
      <w:r w:rsidR="00A77289" w:rsidRPr="00C86560">
        <w:rPr>
          <w:rFonts w:ascii="Tahoma" w:hAnsi="Tahoma" w:cs="Tahoma"/>
          <w:b/>
          <w:i/>
          <w:iCs/>
          <w:color w:val="0000FF"/>
          <w:sz w:val="20"/>
          <w:szCs w:val="20"/>
          <w:shd w:val="clear" w:color="auto" w:fill="D9D9D9"/>
        </w:rPr>
        <w:t xml:space="preserve">в рамках Правил контроля наличия первоначального взноса по сделкам на первичном рынке недвижимости отклонения от указанных Правил в порядке, установленном в Банке, то в зависимости от итогового принятого решения данный вариант может быть заменен на вариант 1 или 4 для таких сделок </w:t>
      </w:r>
      <w:r w:rsidRPr="00C86560">
        <w:rPr>
          <w:rFonts w:ascii="Tahoma" w:hAnsi="Tahoma" w:cs="Tahoma"/>
          <w:i/>
          <w:color w:val="0000FF"/>
          <w:sz w:val="20"/>
          <w:szCs w:val="20"/>
        </w:rPr>
        <w:t>):</w:t>
      </w:r>
      <w:r w:rsidRPr="00C86560">
        <w:rPr>
          <w:rFonts w:ascii="Tahoma" w:hAnsi="Tahoma" w:cs="Tahoma"/>
          <w:i/>
          <w:color w:val="0000FF"/>
          <w:sz w:val="20"/>
          <w:szCs w:val="20"/>
        </w:rPr>
        <w:fldChar w:fldCharType="end"/>
      </w:r>
    </w:p>
    <w:p w14:paraId="0CF3462D" w14:textId="1E394817" w:rsidR="00B77C20" w:rsidRPr="00C86560" w:rsidRDefault="00B979FA" w:rsidP="0096238F">
      <w:pPr>
        <w:pStyle w:val="afe"/>
        <w:numPr>
          <w:ilvl w:val="0"/>
          <w:numId w:val="32"/>
        </w:numPr>
        <w:tabs>
          <w:tab w:val="left" w:pos="709"/>
        </w:tabs>
        <w:suppressAutoHyphens/>
        <w:ind w:left="709" w:right="-2"/>
        <w:jc w:val="both"/>
        <w:rPr>
          <w:rFonts w:ascii="Tahoma" w:hAnsi="Tahoma" w:cs="Tahoma"/>
          <w:sz w:val="20"/>
          <w:szCs w:val="20"/>
        </w:rPr>
      </w:pPr>
      <w:r w:rsidRPr="00C86560">
        <w:rPr>
          <w:rFonts w:ascii="Tahoma" w:hAnsi="Tahoma" w:cs="Tahoma"/>
          <w:sz w:val="20"/>
          <w:szCs w:val="20"/>
        </w:rPr>
        <w:t xml:space="preserve">по Договорам приобретения, заключенным (-емым) на первичном рынке недвижимости </w:t>
      </w:r>
      <w:r w:rsidR="00356528" w:rsidRPr="00C86560">
        <w:rPr>
          <w:rFonts w:ascii="Tahoma" w:hAnsi="Tahoma" w:cs="Tahoma"/>
          <w:sz w:val="20"/>
          <w:szCs w:val="20"/>
        </w:rPr>
        <w:t xml:space="preserve">(т.е. на строящийся Предмет ипотеки) </w:t>
      </w:r>
      <w:r w:rsidR="00B31F05" w:rsidRPr="00C86560">
        <w:rPr>
          <w:rFonts w:ascii="Tahoma" w:hAnsi="Tahoma" w:cs="Tahoma"/>
          <w:sz w:val="20"/>
          <w:szCs w:val="20"/>
        </w:rPr>
        <w:t>З</w:t>
      </w:r>
      <w:r w:rsidRPr="00C86560">
        <w:rPr>
          <w:rFonts w:ascii="Tahoma" w:hAnsi="Tahoma" w:cs="Tahoma"/>
          <w:sz w:val="20"/>
          <w:szCs w:val="20"/>
        </w:rPr>
        <w:t>алогодателем с юридическим лицом и/или физическим лицом/ индивидуальным предпринимателем</w:t>
      </w:r>
      <w:r w:rsidR="00ED6CA7" w:rsidRPr="00C86560">
        <w:rPr>
          <w:rFonts w:ascii="Tahoma" w:hAnsi="Tahoma" w:cs="Tahoma"/>
          <w:sz w:val="20"/>
          <w:szCs w:val="20"/>
        </w:rPr>
        <w:t xml:space="preserve"> с расчетами в части первоначального взноса безналичным способом</w:t>
      </w:r>
      <w:r w:rsidR="00B77C20" w:rsidRPr="00C86560">
        <w:rPr>
          <w:rFonts w:ascii="Tahoma" w:hAnsi="Tahoma" w:cs="Tahoma"/>
          <w:sz w:val="20"/>
          <w:szCs w:val="20"/>
        </w:rPr>
        <w:t>:</w:t>
      </w:r>
    </w:p>
    <w:p w14:paraId="5B748401" w14:textId="45BA81FE" w:rsidR="00B979FA" w:rsidRPr="00C86560" w:rsidRDefault="009C5B2D" w:rsidP="0096238F">
      <w:pPr>
        <w:pStyle w:val="afe"/>
        <w:numPr>
          <w:ilvl w:val="0"/>
          <w:numId w:val="3"/>
        </w:numPr>
        <w:tabs>
          <w:tab w:val="left" w:pos="709"/>
        </w:tabs>
        <w:suppressAutoHyphens/>
        <w:ind w:left="709" w:right="-2"/>
        <w:jc w:val="both"/>
        <w:rPr>
          <w:rFonts w:ascii="Tahoma" w:hAnsi="Tahoma" w:cs="Tahoma"/>
          <w:sz w:val="20"/>
          <w:szCs w:val="20"/>
        </w:rPr>
      </w:pPr>
      <w:r w:rsidRPr="00C86560">
        <w:rPr>
          <w:rFonts w:ascii="Tahoma" w:hAnsi="Tahoma" w:cs="Tahoma"/>
          <w:sz w:val="20"/>
          <w:szCs w:val="20"/>
        </w:rPr>
        <w:t>за исключением предоставления Заемных средств по опции «Легкая ипотека»</w:t>
      </w:r>
      <w:r w:rsidR="00B979FA" w:rsidRPr="00C86560">
        <w:rPr>
          <w:rFonts w:ascii="Tahoma" w:hAnsi="Tahoma" w:cs="Tahoma"/>
          <w:sz w:val="20"/>
          <w:szCs w:val="20"/>
        </w:rPr>
        <w:t>:</w:t>
      </w:r>
    </w:p>
    <w:p w14:paraId="2C6FA40E" w14:textId="3C199BAB" w:rsidR="00B979FA" w:rsidRPr="00C86560" w:rsidRDefault="00B979FA" w:rsidP="002A4482">
      <w:pPr>
        <w:pStyle w:val="afe"/>
        <w:numPr>
          <w:ilvl w:val="0"/>
          <w:numId w:val="29"/>
        </w:numPr>
        <w:tabs>
          <w:tab w:val="left" w:pos="709"/>
        </w:tabs>
        <w:suppressAutoHyphens/>
        <w:ind w:left="709" w:hanging="425"/>
        <w:jc w:val="both"/>
        <w:rPr>
          <w:rFonts w:ascii="Tahoma" w:hAnsi="Tahoma" w:cs="Tahoma"/>
          <w:sz w:val="20"/>
          <w:szCs w:val="20"/>
        </w:rPr>
      </w:pPr>
      <w:r w:rsidRPr="00C86560">
        <w:rPr>
          <w:rFonts w:ascii="Tahoma" w:hAnsi="Tahoma" w:cs="Tahoma"/>
          <w:sz w:val="20"/>
          <w:szCs w:val="20"/>
        </w:rPr>
        <w:t>если первоначальный взнос/</w:t>
      </w:r>
      <w:r w:rsidR="00B31F05" w:rsidRPr="00C86560">
        <w:rPr>
          <w:rFonts w:ascii="Tahoma" w:hAnsi="Tahoma" w:cs="Tahoma"/>
          <w:sz w:val="20"/>
          <w:szCs w:val="20"/>
        </w:rPr>
        <w:t xml:space="preserve"> его </w:t>
      </w:r>
      <w:r w:rsidRPr="00C86560">
        <w:rPr>
          <w:rFonts w:ascii="Tahoma" w:hAnsi="Tahoma" w:cs="Tahoma"/>
          <w:sz w:val="20"/>
          <w:szCs w:val="20"/>
        </w:rPr>
        <w:t xml:space="preserve">часть уже оплачен (-а) на дату заключения </w:t>
      </w:r>
      <w:r w:rsidR="000D5412" w:rsidRPr="00C86560">
        <w:rPr>
          <w:rFonts w:ascii="Tahoma" w:hAnsi="Tahoma" w:cs="Tahoma"/>
          <w:sz w:val="20"/>
          <w:szCs w:val="20"/>
        </w:rPr>
        <w:t>Д</w:t>
      </w:r>
      <w:r w:rsidRPr="00C86560">
        <w:rPr>
          <w:rFonts w:ascii="Tahoma" w:hAnsi="Tahoma" w:cs="Tahoma"/>
          <w:sz w:val="20"/>
          <w:szCs w:val="20"/>
        </w:rPr>
        <w:t>оговора и возможность его оплаты до регистрации Договора приобретения и/или права по нему предусмотрена законодательством РФ:</w:t>
      </w:r>
    </w:p>
    <w:p w14:paraId="3DF6373F" w14:textId="487CB261" w:rsidR="00466620" w:rsidRPr="00C86560" w:rsidRDefault="00466620" w:rsidP="002A4482">
      <w:pPr>
        <w:pStyle w:val="afe"/>
        <w:numPr>
          <w:ilvl w:val="0"/>
          <w:numId w:val="42"/>
        </w:numPr>
        <w:tabs>
          <w:tab w:val="left" w:pos="709"/>
        </w:tabs>
        <w:suppressAutoHyphens/>
        <w:ind w:left="709" w:hanging="426"/>
        <w:jc w:val="both"/>
        <w:rPr>
          <w:rFonts w:ascii="Tahoma" w:hAnsi="Tahoma" w:cs="Tahoma"/>
          <w:sz w:val="20"/>
          <w:szCs w:val="20"/>
        </w:rPr>
      </w:pPr>
      <w:r w:rsidRPr="00C86560">
        <w:rPr>
          <w:rFonts w:ascii="Tahoma" w:hAnsi="Tahoma" w:cs="Tahoma"/>
          <w:sz w:val="20"/>
          <w:szCs w:val="20"/>
        </w:rPr>
        <w:t>предъявления Кредитору оригинала платежного документа, подтверждающего уплату в безналичном порядке Продавцу</w:t>
      </w:r>
      <w:r w:rsidR="00051D5D" w:rsidRPr="00C86560">
        <w:rPr>
          <w:rFonts w:ascii="Tahoma" w:hAnsi="Tahoma" w:cs="Tahoma"/>
          <w:sz w:val="20"/>
          <w:szCs w:val="20"/>
        </w:rPr>
        <w:t xml:space="preserve">/ </w:t>
      </w:r>
      <w:r w:rsidR="001A7946" w:rsidRPr="00C86560">
        <w:rPr>
          <w:rFonts w:ascii="Tahoma" w:hAnsi="Tahoma" w:cs="Tahoma"/>
          <w:sz w:val="20"/>
          <w:szCs w:val="20"/>
        </w:rPr>
        <w:t xml:space="preserve">перечисление </w:t>
      </w:r>
      <w:r w:rsidR="00051D5D" w:rsidRPr="00C86560">
        <w:rPr>
          <w:rFonts w:ascii="Tahoma" w:hAnsi="Tahoma" w:cs="Tahoma"/>
          <w:sz w:val="20"/>
          <w:szCs w:val="20"/>
        </w:rPr>
        <w:t xml:space="preserve">на счет эскроу (при расчетах через счет эскроу в рамках 214-ФЗ) </w:t>
      </w:r>
      <w:r w:rsidRPr="00C86560">
        <w:rPr>
          <w:rFonts w:ascii="Tahoma" w:hAnsi="Tahoma" w:cs="Tahoma"/>
          <w:sz w:val="20"/>
          <w:szCs w:val="20"/>
        </w:rPr>
        <w:t>со счета, открытого у Кредитора, и/или на счет, открытый у Кредитора, суммы первоначального взноса/</w:t>
      </w:r>
      <w:r w:rsidR="002D13D6" w:rsidRPr="00C86560">
        <w:rPr>
          <w:rFonts w:ascii="Tahoma" w:hAnsi="Tahoma" w:cs="Tahoma"/>
          <w:sz w:val="20"/>
          <w:szCs w:val="20"/>
        </w:rPr>
        <w:t xml:space="preserve"> его</w:t>
      </w:r>
      <w:r w:rsidRPr="00C86560">
        <w:rPr>
          <w:rFonts w:ascii="Tahoma" w:hAnsi="Tahoma" w:cs="Tahoma"/>
          <w:sz w:val="20"/>
          <w:szCs w:val="20"/>
        </w:rPr>
        <w:t xml:space="preserve"> части</w:t>
      </w:r>
      <w:r w:rsidR="000938E3" w:rsidRPr="00C86560">
        <w:rPr>
          <w:rFonts w:ascii="Tahoma" w:hAnsi="Tahoma" w:cs="Tahoma"/>
          <w:sz w:val="20"/>
          <w:szCs w:val="20"/>
        </w:rPr>
        <w:t xml:space="preserve">, за исключением сумм средств субсидий, в т.ч. материнского (семейного) капитала, (если первоначальный взнос/ </w:t>
      </w:r>
      <w:r w:rsidR="002D13D6" w:rsidRPr="00C86560">
        <w:rPr>
          <w:rFonts w:ascii="Tahoma" w:hAnsi="Tahoma" w:cs="Tahoma"/>
          <w:sz w:val="20"/>
          <w:szCs w:val="20"/>
        </w:rPr>
        <w:t xml:space="preserve">его </w:t>
      </w:r>
      <w:r w:rsidR="000938E3" w:rsidRPr="00C86560">
        <w:rPr>
          <w:rFonts w:ascii="Tahoma" w:hAnsi="Tahoma" w:cs="Tahoma"/>
          <w:sz w:val="20"/>
          <w:szCs w:val="20"/>
        </w:rPr>
        <w:t>часть сформирован (-а) за счет средств субсидий, по которым законодательством РФ предусмотрен иной способ оплаты)</w:t>
      </w:r>
      <w:r w:rsidRPr="00C86560">
        <w:rPr>
          <w:rFonts w:ascii="Tahoma" w:hAnsi="Tahoma" w:cs="Tahoma"/>
          <w:sz w:val="20"/>
          <w:szCs w:val="20"/>
        </w:rPr>
        <w:t>;</w:t>
      </w:r>
    </w:p>
    <w:p w14:paraId="6F03C5F8" w14:textId="296C6DEE" w:rsidR="00901FDC" w:rsidRPr="00C86560" w:rsidRDefault="000938E3" w:rsidP="002A4482">
      <w:pPr>
        <w:pStyle w:val="afe"/>
        <w:numPr>
          <w:ilvl w:val="0"/>
          <w:numId w:val="42"/>
        </w:numPr>
        <w:tabs>
          <w:tab w:val="left" w:pos="709"/>
        </w:tabs>
        <w:suppressAutoHyphens/>
        <w:ind w:left="709" w:hanging="426"/>
        <w:jc w:val="both"/>
        <w:rPr>
          <w:rFonts w:ascii="Tahoma" w:hAnsi="Tahoma" w:cs="Tahoma"/>
          <w:sz w:val="20"/>
          <w:szCs w:val="20"/>
        </w:rPr>
      </w:pPr>
      <w:r w:rsidRPr="00C86560">
        <w:rPr>
          <w:rFonts w:ascii="Tahoma" w:hAnsi="Tahoma" w:cs="Tahoma"/>
          <w:sz w:val="20"/>
          <w:szCs w:val="20"/>
        </w:rPr>
        <w:t>предъявления Кредитору оригинала документа, подтверждающего уплату Продавцу</w:t>
      </w:r>
      <w:r w:rsidR="00051D5D" w:rsidRPr="00C86560">
        <w:rPr>
          <w:rFonts w:ascii="Tahoma" w:hAnsi="Tahoma" w:cs="Tahoma"/>
          <w:sz w:val="20"/>
          <w:szCs w:val="20"/>
        </w:rPr>
        <w:t xml:space="preserve">/ </w:t>
      </w:r>
      <w:r w:rsidR="001A7946" w:rsidRPr="00C86560">
        <w:rPr>
          <w:rFonts w:ascii="Tahoma" w:hAnsi="Tahoma" w:cs="Tahoma"/>
          <w:sz w:val="20"/>
          <w:szCs w:val="20"/>
        </w:rPr>
        <w:t xml:space="preserve">перечисление </w:t>
      </w:r>
      <w:r w:rsidR="00051D5D" w:rsidRPr="00C86560">
        <w:rPr>
          <w:rFonts w:ascii="Tahoma" w:hAnsi="Tahoma" w:cs="Tahoma"/>
          <w:sz w:val="20"/>
          <w:szCs w:val="20"/>
        </w:rPr>
        <w:t>на счет эскроу (при расчетах через счет эскроу в рамках</w:t>
      </w:r>
      <w:r w:rsidR="008E50D0" w:rsidRPr="00C86560">
        <w:rPr>
          <w:rFonts w:ascii="Tahoma" w:hAnsi="Tahoma" w:cs="Tahoma"/>
          <w:sz w:val="20"/>
          <w:szCs w:val="20"/>
        </w:rPr>
        <w:t xml:space="preserve"> </w:t>
      </w:r>
      <w:r w:rsidR="00051D5D" w:rsidRPr="00C86560">
        <w:rPr>
          <w:rFonts w:ascii="Tahoma" w:hAnsi="Tahoma" w:cs="Tahoma"/>
          <w:sz w:val="20"/>
          <w:szCs w:val="20"/>
        </w:rPr>
        <w:t xml:space="preserve">214-ФЗ) </w:t>
      </w:r>
      <w:r w:rsidRPr="00C86560">
        <w:rPr>
          <w:rFonts w:ascii="Tahoma" w:hAnsi="Tahoma" w:cs="Tahoma"/>
          <w:sz w:val="20"/>
          <w:szCs w:val="20"/>
        </w:rPr>
        <w:t xml:space="preserve">первоначального взноса/ </w:t>
      </w:r>
      <w:r w:rsidR="002D13D6" w:rsidRPr="00C86560">
        <w:rPr>
          <w:rFonts w:ascii="Tahoma" w:hAnsi="Tahoma" w:cs="Tahoma"/>
          <w:sz w:val="20"/>
          <w:szCs w:val="20"/>
        </w:rPr>
        <w:t xml:space="preserve">его </w:t>
      </w:r>
      <w:r w:rsidRPr="00C86560">
        <w:rPr>
          <w:rFonts w:ascii="Tahoma" w:hAnsi="Tahoma" w:cs="Tahoma"/>
          <w:sz w:val="20"/>
          <w:szCs w:val="20"/>
        </w:rPr>
        <w:t xml:space="preserve">части за счет средств субсидий, в т.ч. материнского (семейного) капитала, если первоначальный взнос/ </w:t>
      </w:r>
      <w:r w:rsidR="002D13D6" w:rsidRPr="00C86560">
        <w:rPr>
          <w:rFonts w:ascii="Tahoma" w:hAnsi="Tahoma" w:cs="Tahoma"/>
          <w:sz w:val="20"/>
          <w:szCs w:val="20"/>
        </w:rPr>
        <w:t xml:space="preserve">его </w:t>
      </w:r>
      <w:r w:rsidRPr="00C86560">
        <w:rPr>
          <w:rFonts w:ascii="Tahoma" w:hAnsi="Tahoma" w:cs="Tahoma"/>
          <w:sz w:val="20"/>
          <w:szCs w:val="20"/>
        </w:rPr>
        <w:t>часть сформирован (-а) за счет средств субсидий;</w:t>
      </w:r>
    </w:p>
    <w:p w14:paraId="569DCB6F" w14:textId="7B8D18F7" w:rsidR="00466620" w:rsidRPr="00C86560" w:rsidRDefault="00466620" w:rsidP="002A4482">
      <w:pPr>
        <w:pStyle w:val="afe"/>
        <w:tabs>
          <w:tab w:val="left" w:pos="709"/>
        </w:tabs>
        <w:suppressAutoHyphens/>
        <w:ind w:left="709"/>
        <w:jc w:val="both"/>
        <w:rPr>
          <w:rFonts w:ascii="Tahoma" w:hAnsi="Tahoma" w:cs="Tahoma"/>
          <w:sz w:val="20"/>
          <w:szCs w:val="20"/>
        </w:rPr>
      </w:pPr>
      <w:r w:rsidRPr="00C86560">
        <w:rPr>
          <w:rFonts w:ascii="Tahoma" w:hAnsi="Tahoma" w:cs="Tahoma"/>
          <w:sz w:val="20"/>
          <w:szCs w:val="20"/>
        </w:rPr>
        <w:t>и/или</w:t>
      </w:r>
    </w:p>
    <w:p w14:paraId="51F582A7" w14:textId="00F8EDF9" w:rsidR="00B979FA" w:rsidRPr="00C86560" w:rsidRDefault="00B979FA" w:rsidP="002A4482">
      <w:pPr>
        <w:pStyle w:val="afe"/>
        <w:numPr>
          <w:ilvl w:val="0"/>
          <w:numId w:val="29"/>
        </w:numPr>
        <w:tabs>
          <w:tab w:val="left" w:pos="709"/>
        </w:tabs>
        <w:suppressAutoHyphens/>
        <w:ind w:left="709" w:hanging="425"/>
        <w:jc w:val="both"/>
        <w:rPr>
          <w:rFonts w:ascii="Tahoma" w:hAnsi="Tahoma" w:cs="Tahoma"/>
          <w:sz w:val="20"/>
          <w:szCs w:val="20"/>
        </w:rPr>
      </w:pPr>
      <w:r w:rsidRPr="00C86560">
        <w:rPr>
          <w:rFonts w:ascii="Tahoma" w:hAnsi="Tahoma" w:cs="Tahoma"/>
          <w:sz w:val="20"/>
          <w:szCs w:val="20"/>
        </w:rPr>
        <w:t xml:space="preserve">если первоначальный взнос/ </w:t>
      </w:r>
      <w:r w:rsidR="002D13D6" w:rsidRPr="00C86560">
        <w:rPr>
          <w:rFonts w:ascii="Tahoma" w:hAnsi="Tahoma" w:cs="Tahoma"/>
          <w:sz w:val="20"/>
          <w:szCs w:val="20"/>
        </w:rPr>
        <w:t xml:space="preserve">его </w:t>
      </w:r>
      <w:r w:rsidRPr="00C86560">
        <w:rPr>
          <w:rFonts w:ascii="Tahoma" w:hAnsi="Tahoma" w:cs="Tahoma"/>
          <w:sz w:val="20"/>
          <w:szCs w:val="20"/>
        </w:rPr>
        <w:t xml:space="preserve">часть не оплачен (-а) на дату заключения </w:t>
      </w:r>
      <w:r w:rsidR="000D5412" w:rsidRPr="00C86560">
        <w:rPr>
          <w:rFonts w:ascii="Tahoma" w:hAnsi="Tahoma" w:cs="Tahoma"/>
          <w:sz w:val="20"/>
          <w:szCs w:val="20"/>
        </w:rPr>
        <w:t>Д</w:t>
      </w:r>
      <w:r w:rsidRPr="00C86560">
        <w:rPr>
          <w:rFonts w:ascii="Tahoma" w:hAnsi="Tahoma" w:cs="Tahoma"/>
          <w:sz w:val="20"/>
          <w:szCs w:val="20"/>
        </w:rPr>
        <w:t xml:space="preserve">оговора, но размещен (-а) на счетах, открытых у Кредитора: - предъявление </w:t>
      </w:r>
      <w:r w:rsidR="000A4368" w:rsidRPr="00C86560">
        <w:rPr>
          <w:rFonts w:ascii="Tahoma" w:hAnsi="Tahoma" w:cs="Tahoma"/>
          <w:sz w:val="20"/>
          <w:szCs w:val="20"/>
        </w:rPr>
        <w:t xml:space="preserve">оригинала </w:t>
      </w:r>
      <w:r w:rsidRPr="00C86560">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w:t>
      </w:r>
      <w:r w:rsidRPr="00C86560">
        <w:rPr>
          <w:rFonts w:ascii="Tahoma" w:hAnsi="Tahoma" w:cs="Tahoma"/>
          <w:i/>
          <w:sz w:val="20"/>
          <w:szCs w:val="20"/>
        </w:rPr>
        <w:t xml:space="preserve"> </w:t>
      </w:r>
      <w:r w:rsidRPr="00C86560">
        <w:rPr>
          <w:rFonts w:ascii="Tahoma" w:hAnsi="Tahoma" w:cs="Tahoma"/>
          <w:sz w:val="20"/>
          <w:szCs w:val="20"/>
        </w:rPr>
        <w:t xml:space="preserve">первоначального взноса/ </w:t>
      </w:r>
      <w:r w:rsidR="000D04AA" w:rsidRPr="00C86560">
        <w:rPr>
          <w:rFonts w:ascii="Tahoma" w:hAnsi="Tahoma" w:cs="Tahoma"/>
          <w:sz w:val="20"/>
          <w:szCs w:val="20"/>
        </w:rPr>
        <w:t xml:space="preserve">его </w:t>
      </w:r>
      <w:r w:rsidRPr="00C86560">
        <w:rPr>
          <w:rFonts w:ascii="Tahoma" w:hAnsi="Tahoma" w:cs="Tahoma"/>
          <w:sz w:val="20"/>
          <w:szCs w:val="20"/>
        </w:rPr>
        <w:t>части;</w:t>
      </w:r>
    </w:p>
    <w:p w14:paraId="2F3E3232" w14:textId="15B1D335" w:rsidR="00B77C20" w:rsidRPr="00C86560" w:rsidRDefault="00B77C20" w:rsidP="0096238F">
      <w:pPr>
        <w:pStyle w:val="afe"/>
        <w:numPr>
          <w:ilvl w:val="0"/>
          <w:numId w:val="3"/>
        </w:numPr>
        <w:tabs>
          <w:tab w:val="left" w:pos="709"/>
        </w:tabs>
        <w:suppressAutoHyphens/>
        <w:ind w:left="709" w:right="-2"/>
        <w:jc w:val="both"/>
        <w:rPr>
          <w:rFonts w:ascii="Tahoma" w:hAnsi="Tahoma" w:cs="Tahoma"/>
          <w:sz w:val="20"/>
          <w:szCs w:val="20"/>
        </w:rPr>
      </w:pPr>
      <w:r w:rsidRPr="00C86560">
        <w:rPr>
          <w:rFonts w:ascii="Tahoma" w:hAnsi="Tahoma" w:cs="Tahoma"/>
          <w:sz w:val="20"/>
          <w:szCs w:val="20"/>
        </w:rPr>
        <w:t>при предоставлении Заемных средств в рамках опции «Легкая ипотека»:</w:t>
      </w:r>
    </w:p>
    <w:p w14:paraId="08E3814E" w14:textId="11DCCDEA" w:rsidR="00B77C20" w:rsidRPr="00C86560" w:rsidRDefault="00B77C20" w:rsidP="002A4482">
      <w:pPr>
        <w:pStyle w:val="afe"/>
        <w:numPr>
          <w:ilvl w:val="0"/>
          <w:numId w:val="29"/>
        </w:numPr>
        <w:tabs>
          <w:tab w:val="left" w:pos="709"/>
        </w:tabs>
        <w:suppressAutoHyphens/>
        <w:ind w:left="709" w:hanging="425"/>
        <w:jc w:val="both"/>
        <w:rPr>
          <w:rFonts w:ascii="Tahoma" w:hAnsi="Tahoma" w:cs="Tahoma"/>
          <w:sz w:val="20"/>
          <w:szCs w:val="20"/>
        </w:rPr>
      </w:pPr>
      <w:r w:rsidRPr="00C86560">
        <w:rPr>
          <w:rFonts w:ascii="Tahoma" w:hAnsi="Tahoma" w:cs="Tahoma"/>
          <w:sz w:val="20"/>
          <w:szCs w:val="20"/>
        </w:rPr>
        <w:t xml:space="preserve">если первоначальный взнос/ </w:t>
      </w:r>
      <w:r w:rsidR="000D04AA" w:rsidRPr="00C86560">
        <w:rPr>
          <w:rFonts w:ascii="Tahoma" w:hAnsi="Tahoma" w:cs="Tahoma"/>
          <w:sz w:val="20"/>
          <w:szCs w:val="20"/>
        </w:rPr>
        <w:t xml:space="preserve">его </w:t>
      </w:r>
      <w:r w:rsidRPr="00C86560">
        <w:rPr>
          <w:rFonts w:ascii="Tahoma" w:hAnsi="Tahoma" w:cs="Tahoma"/>
          <w:sz w:val="20"/>
          <w:szCs w:val="20"/>
        </w:rPr>
        <w:t xml:space="preserve">часть уже оплачен (-а) на дату заключения Договора и возможность его оплаты до регистрации Договора приобретения и/или права по нему предусмотрена законодательством РФ: - предъявления Кредитору оригинала платежного документа, подтверждающего </w:t>
      </w:r>
      <w:r w:rsidR="005323DB" w:rsidRPr="00C86560">
        <w:rPr>
          <w:rFonts w:ascii="Tahoma" w:hAnsi="Tahoma" w:cs="Tahoma"/>
          <w:sz w:val="20"/>
          <w:szCs w:val="20"/>
        </w:rPr>
        <w:t xml:space="preserve">уплату </w:t>
      </w:r>
      <w:r w:rsidRPr="00C86560">
        <w:rPr>
          <w:rFonts w:ascii="Tahoma" w:hAnsi="Tahoma" w:cs="Tahoma"/>
          <w:sz w:val="20"/>
          <w:szCs w:val="20"/>
        </w:rPr>
        <w:t>в безналичном порядке Продавцу</w:t>
      </w:r>
      <w:r w:rsidR="00051D5D" w:rsidRPr="00C86560">
        <w:rPr>
          <w:rFonts w:ascii="Tahoma" w:hAnsi="Tahoma" w:cs="Tahoma"/>
          <w:sz w:val="20"/>
          <w:szCs w:val="20"/>
        </w:rPr>
        <w:t xml:space="preserve">/ </w:t>
      </w:r>
      <w:r w:rsidR="001A7946" w:rsidRPr="00C86560">
        <w:rPr>
          <w:rFonts w:ascii="Tahoma" w:hAnsi="Tahoma" w:cs="Tahoma"/>
          <w:sz w:val="20"/>
          <w:szCs w:val="20"/>
        </w:rPr>
        <w:t xml:space="preserve">перечисление </w:t>
      </w:r>
      <w:r w:rsidR="00051D5D" w:rsidRPr="00C86560">
        <w:rPr>
          <w:rFonts w:ascii="Tahoma" w:hAnsi="Tahoma" w:cs="Tahoma"/>
          <w:sz w:val="20"/>
          <w:szCs w:val="20"/>
        </w:rPr>
        <w:t xml:space="preserve">на счет эскроу (при расчетах через счет эскроу в рамках 214-ФЗ) </w:t>
      </w:r>
      <w:r w:rsidRPr="00C86560">
        <w:rPr>
          <w:rFonts w:ascii="Tahoma" w:hAnsi="Tahoma" w:cs="Tahoma"/>
          <w:sz w:val="20"/>
          <w:szCs w:val="20"/>
        </w:rPr>
        <w:t>со счета, открытого у Кредитора, и/или на счет, открытый у Кредитора, суммы первоначального взноса/ части первоначального взноса по Договору приобретения; и/или</w:t>
      </w:r>
    </w:p>
    <w:p w14:paraId="1AE451C0" w14:textId="0B47AB0C" w:rsidR="00B77C20" w:rsidRPr="00C86560" w:rsidRDefault="00B77C20" w:rsidP="002A4482">
      <w:pPr>
        <w:pStyle w:val="afe"/>
        <w:numPr>
          <w:ilvl w:val="0"/>
          <w:numId w:val="29"/>
        </w:numPr>
        <w:tabs>
          <w:tab w:val="left" w:pos="709"/>
        </w:tabs>
        <w:suppressAutoHyphens/>
        <w:ind w:left="709" w:hanging="425"/>
        <w:jc w:val="both"/>
        <w:rPr>
          <w:rFonts w:ascii="Tahoma" w:hAnsi="Tahoma" w:cs="Tahoma"/>
          <w:sz w:val="20"/>
          <w:szCs w:val="20"/>
        </w:rPr>
      </w:pPr>
      <w:r w:rsidRPr="00C86560">
        <w:rPr>
          <w:rFonts w:ascii="Tahoma" w:hAnsi="Tahoma" w:cs="Tahoma"/>
          <w:sz w:val="20"/>
          <w:szCs w:val="20"/>
        </w:rPr>
        <w:t xml:space="preserve">если первоначальный взнос/ </w:t>
      </w:r>
      <w:r w:rsidR="000D04AA" w:rsidRPr="00C86560">
        <w:rPr>
          <w:rFonts w:ascii="Tahoma" w:hAnsi="Tahoma" w:cs="Tahoma"/>
          <w:sz w:val="20"/>
          <w:szCs w:val="20"/>
        </w:rPr>
        <w:t xml:space="preserve">его </w:t>
      </w:r>
      <w:r w:rsidRPr="00C86560">
        <w:rPr>
          <w:rFonts w:ascii="Tahoma" w:hAnsi="Tahoma" w:cs="Tahoma"/>
          <w:sz w:val="20"/>
          <w:szCs w:val="20"/>
        </w:rPr>
        <w:t>часть не оплачен (-а) на дату заключения Договора, но размещен (-а) на счетах, открытых у Кредитора: - предъявление оригинала документа, подтверждающего наличие на Счете или ином счете, открытом Заемщиком у Кредитора, собственных денежных средств</w:t>
      </w:r>
      <w:r w:rsidRPr="00C86560">
        <w:rPr>
          <w:rFonts w:ascii="Tahoma" w:hAnsi="Tahoma" w:cs="Tahoma"/>
          <w:i/>
          <w:sz w:val="20"/>
          <w:szCs w:val="20"/>
        </w:rPr>
        <w:t xml:space="preserve"> </w:t>
      </w:r>
      <w:r w:rsidRPr="00C86560">
        <w:rPr>
          <w:rFonts w:ascii="Tahoma" w:hAnsi="Tahoma" w:cs="Tahoma"/>
          <w:sz w:val="20"/>
          <w:szCs w:val="20"/>
        </w:rPr>
        <w:t xml:space="preserve">первоначального взноса/ </w:t>
      </w:r>
      <w:r w:rsidR="000D04AA" w:rsidRPr="00C86560">
        <w:rPr>
          <w:rFonts w:ascii="Tahoma" w:hAnsi="Tahoma" w:cs="Tahoma"/>
          <w:sz w:val="20"/>
          <w:szCs w:val="20"/>
        </w:rPr>
        <w:t xml:space="preserve">его </w:t>
      </w:r>
      <w:r w:rsidRPr="00C86560">
        <w:rPr>
          <w:rFonts w:ascii="Tahoma" w:hAnsi="Tahoma" w:cs="Tahoma"/>
          <w:sz w:val="20"/>
          <w:szCs w:val="20"/>
        </w:rPr>
        <w:t>части</w:t>
      </w:r>
      <w:r w:rsidR="00B212E2" w:rsidRPr="00C86560">
        <w:rPr>
          <w:rFonts w:ascii="Tahoma" w:hAnsi="Tahoma" w:cs="Tahoma"/>
          <w:sz w:val="20"/>
          <w:szCs w:val="20"/>
        </w:rPr>
        <w:t>;</w:t>
      </w:r>
    </w:p>
    <w:p w14:paraId="0D303435" w14:textId="11684F4E" w:rsidR="00D95B43" w:rsidRPr="00C86560" w:rsidRDefault="00D95B43" w:rsidP="0096238F">
      <w:pPr>
        <w:pStyle w:val="afe"/>
        <w:numPr>
          <w:ilvl w:val="0"/>
          <w:numId w:val="32"/>
        </w:numPr>
        <w:tabs>
          <w:tab w:val="left" w:pos="709"/>
        </w:tabs>
        <w:suppressAutoHyphens/>
        <w:ind w:left="709" w:right="-2"/>
        <w:jc w:val="both"/>
        <w:rPr>
          <w:rFonts w:ascii="Tahoma" w:hAnsi="Tahoma" w:cs="Tahoma"/>
          <w:sz w:val="20"/>
          <w:szCs w:val="20"/>
        </w:rPr>
      </w:pPr>
      <w:r w:rsidRPr="00C86560">
        <w:rPr>
          <w:rFonts w:ascii="Tahoma" w:hAnsi="Tahoma" w:cs="Tahoma"/>
          <w:sz w:val="20"/>
          <w:szCs w:val="20"/>
        </w:rPr>
        <w:t>по Договорам приобретения, заключенным (-емым) на первичном рынке недвижимости (т.е. на строящийся Предмет ипотеки) Залогодателем с физическим лицом с расчетами в части первоначального взноса наличным способом, за исключением случаев предоставления Заемных средств в рамках ипотечного кредитного продукта с применением опции «Приобретение залоговой недвижимости»:</w:t>
      </w:r>
    </w:p>
    <w:p w14:paraId="52A22B24" w14:textId="10D67A83" w:rsidR="00B979FA" w:rsidRPr="00C86560" w:rsidRDefault="00D95B43" w:rsidP="0096238F">
      <w:pPr>
        <w:pStyle w:val="afe"/>
        <w:numPr>
          <w:ilvl w:val="0"/>
          <w:numId w:val="3"/>
        </w:numPr>
        <w:tabs>
          <w:tab w:val="left" w:pos="709"/>
        </w:tabs>
        <w:suppressAutoHyphens/>
        <w:ind w:right="-2"/>
        <w:jc w:val="both"/>
        <w:rPr>
          <w:rFonts w:ascii="Tahoma" w:hAnsi="Tahoma" w:cs="Tahoma"/>
          <w:sz w:val="20"/>
          <w:szCs w:val="20"/>
        </w:rPr>
      </w:pPr>
      <w:r w:rsidRPr="00C86560">
        <w:rPr>
          <w:rFonts w:ascii="Tahoma" w:hAnsi="Tahoma" w:cs="Tahoma"/>
          <w:sz w:val="20"/>
          <w:szCs w:val="20"/>
        </w:rPr>
        <w:t>за исключением предоставления Заемных средств по опции «Легкая ипотека»</w:t>
      </w:r>
      <w:r w:rsidR="00B979FA" w:rsidRPr="00C86560">
        <w:rPr>
          <w:rFonts w:ascii="Tahoma" w:hAnsi="Tahoma" w:cs="Tahoma"/>
          <w:sz w:val="20"/>
          <w:szCs w:val="20"/>
        </w:rPr>
        <w:t>:</w:t>
      </w:r>
    </w:p>
    <w:p w14:paraId="2E8EBBFB" w14:textId="77777777" w:rsidR="00D95B43" w:rsidRPr="00C86560" w:rsidRDefault="00B979FA" w:rsidP="002A4482">
      <w:pPr>
        <w:pStyle w:val="afe"/>
        <w:numPr>
          <w:ilvl w:val="0"/>
          <w:numId w:val="29"/>
        </w:numPr>
        <w:tabs>
          <w:tab w:val="left" w:pos="709"/>
        </w:tabs>
        <w:suppressAutoHyphens/>
        <w:ind w:left="709" w:hanging="425"/>
        <w:jc w:val="both"/>
        <w:rPr>
          <w:rFonts w:ascii="Tahoma" w:hAnsi="Tahoma" w:cs="Tahoma"/>
          <w:sz w:val="20"/>
          <w:szCs w:val="20"/>
        </w:rPr>
      </w:pPr>
      <w:r w:rsidRPr="00C86560">
        <w:rPr>
          <w:rFonts w:ascii="Tahoma" w:hAnsi="Tahoma" w:cs="Tahoma"/>
          <w:sz w:val="20"/>
          <w:szCs w:val="20"/>
        </w:rPr>
        <w:t xml:space="preserve">если первоначальный взнос/ </w:t>
      </w:r>
      <w:r w:rsidR="00F41B7B" w:rsidRPr="00C86560">
        <w:rPr>
          <w:rFonts w:ascii="Tahoma" w:hAnsi="Tahoma" w:cs="Tahoma"/>
          <w:sz w:val="20"/>
          <w:szCs w:val="20"/>
        </w:rPr>
        <w:t xml:space="preserve">его </w:t>
      </w:r>
      <w:r w:rsidRPr="00C86560">
        <w:rPr>
          <w:rFonts w:ascii="Tahoma" w:hAnsi="Tahoma" w:cs="Tahoma"/>
          <w:sz w:val="20"/>
          <w:szCs w:val="20"/>
        </w:rPr>
        <w:t xml:space="preserve">часть уже оплачен (-а) на дату заключения </w:t>
      </w:r>
      <w:r w:rsidR="000D5412" w:rsidRPr="00C86560">
        <w:rPr>
          <w:rFonts w:ascii="Tahoma" w:hAnsi="Tahoma" w:cs="Tahoma"/>
          <w:sz w:val="20"/>
          <w:szCs w:val="20"/>
        </w:rPr>
        <w:t>Д</w:t>
      </w:r>
      <w:r w:rsidRPr="00C86560">
        <w:rPr>
          <w:rFonts w:ascii="Tahoma" w:hAnsi="Tahoma" w:cs="Tahoma"/>
          <w:sz w:val="20"/>
          <w:szCs w:val="20"/>
        </w:rPr>
        <w:t xml:space="preserve">оговора и возможность его/ ее оплаты до регистрации Договора приобретения и/или права по нему предусмотрена законодательством РФ: </w:t>
      </w:r>
    </w:p>
    <w:p w14:paraId="325DE230" w14:textId="41E4EE1F" w:rsidR="00B979FA" w:rsidRPr="00C86560" w:rsidRDefault="00B979FA" w:rsidP="002A4482">
      <w:pPr>
        <w:pStyle w:val="afe"/>
        <w:numPr>
          <w:ilvl w:val="0"/>
          <w:numId w:val="42"/>
        </w:numPr>
        <w:tabs>
          <w:tab w:val="left" w:pos="709"/>
        </w:tabs>
        <w:suppressAutoHyphens/>
        <w:ind w:left="709" w:hanging="426"/>
        <w:jc w:val="both"/>
        <w:rPr>
          <w:rFonts w:ascii="Tahoma" w:hAnsi="Tahoma" w:cs="Tahoma"/>
          <w:sz w:val="20"/>
          <w:szCs w:val="20"/>
        </w:rPr>
      </w:pPr>
      <w:r w:rsidRPr="00C86560">
        <w:rPr>
          <w:rFonts w:ascii="Tahoma" w:hAnsi="Tahoma" w:cs="Tahoma"/>
          <w:sz w:val="20"/>
          <w:szCs w:val="20"/>
        </w:rPr>
        <w:t xml:space="preserve">предъявления Кредитору оригинала </w:t>
      </w:r>
      <w:r w:rsidR="000A4368" w:rsidRPr="00C86560">
        <w:rPr>
          <w:rFonts w:ascii="Tahoma" w:hAnsi="Tahoma" w:cs="Tahoma"/>
          <w:sz w:val="20"/>
          <w:szCs w:val="20"/>
        </w:rPr>
        <w:t xml:space="preserve">платежного </w:t>
      </w:r>
      <w:r w:rsidRPr="00C86560">
        <w:rPr>
          <w:rFonts w:ascii="Tahoma" w:hAnsi="Tahoma" w:cs="Tahoma"/>
          <w:sz w:val="20"/>
          <w:szCs w:val="20"/>
        </w:rPr>
        <w:t xml:space="preserve">документа, подтверждающего уплату Продавцу суммы первоначального взноса/ </w:t>
      </w:r>
      <w:r w:rsidR="00D95B43" w:rsidRPr="00C86560">
        <w:rPr>
          <w:rFonts w:ascii="Tahoma" w:hAnsi="Tahoma" w:cs="Tahoma"/>
          <w:sz w:val="20"/>
          <w:szCs w:val="20"/>
        </w:rPr>
        <w:t xml:space="preserve">его </w:t>
      </w:r>
      <w:r w:rsidRPr="00C86560">
        <w:rPr>
          <w:rFonts w:ascii="Tahoma" w:hAnsi="Tahoma" w:cs="Tahoma"/>
          <w:sz w:val="20"/>
          <w:szCs w:val="20"/>
        </w:rPr>
        <w:t xml:space="preserve">части, </w:t>
      </w:r>
      <w:r w:rsidR="00D95B43" w:rsidRPr="00C86560">
        <w:rPr>
          <w:rFonts w:ascii="Tahoma" w:hAnsi="Tahoma" w:cs="Tahoma"/>
          <w:sz w:val="20"/>
          <w:szCs w:val="20"/>
        </w:rPr>
        <w:t xml:space="preserve">за исключением сумм средств субсидий, в т.ч. материнского (семейного) капитала, (если первоначальный взнос/ его часть сформирован (-а) за счет средств субсидий, по которым законодательством РФ предусмотрен иной способ оплаты), </w:t>
      </w:r>
      <w:r w:rsidRPr="00C86560">
        <w:rPr>
          <w:rFonts w:ascii="Tahoma" w:hAnsi="Tahoma" w:cs="Tahoma"/>
          <w:sz w:val="20"/>
          <w:szCs w:val="20"/>
        </w:rPr>
        <w:t>и:</w:t>
      </w:r>
    </w:p>
    <w:p w14:paraId="56BB2AAC" w14:textId="77777777" w:rsidR="00B979FA" w:rsidRPr="00C86560" w:rsidRDefault="00B979FA" w:rsidP="002A4482">
      <w:pPr>
        <w:pStyle w:val="afe"/>
        <w:numPr>
          <w:ilvl w:val="0"/>
          <w:numId w:val="44"/>
        </w:numPr>
        <w:tabs>
          <w:tab w:val="left" w:pos="709"/>
        </w:tabs>
        <w:suppressAutoHyphens/>
        <w:ind w:left="709" w:hanging="425"/>
        <w:jc w:val="both"/>
        <w:rPr>
          <w:rFonts w:ascii="Tahoma" w:hAnsi="Tahoma" w:cs="Tahoma"/>
          <w:sz w:val="20"/>
          <w:szCs w:val="20"/>
        </w:rPr>
      </w:pPr>
      <w:r w:rsidRPr="00C86560">
        <w:rPr>
          <w:rFonts w:ascii="Tahoma" w:hAnsi="Tahoma" w:cs="Tahoma"/>
          <w:sz w:val="20"/>
          <w:szCs w:val="20"/>
        </w:rPr>
        <w:t>оригинала выписки со счета, открытого у Кредитора, подтверждающей предварительное обеспечение наличия на счете, открытом у Кредитора, собственных денежных средств</w:t>
      </w:r>
      <w:r w:rsidRPr="00C86560">
        <w:rPr>
          <w:rFonts w:ascii="Tahoma" w:hAnsi="Tahoma" w:cs="Tahoma"/>
          <w:i/>
          <w:sz w:val="20"/>
          <w:szCs w:val="20"/>
        </w:rPr>
        <w:t xml:space="preserve"> </w:t>
      </w:r>
      <w:r w:rsidRPr="00C86560">
        <w:rPr>
          <w:rFonts w:ascii="Tahoma" w:hAnsi="Tahoma" w:cs="Tahoma"/>
          <w:sz w:val="20"/>
          <w:szCs w:val="20"/>
        </w:rPr>
        <w:t>первоначального взноса/ части первоначального взноса по Договору приобретения до уплаты их Продавцу, и/или</w:t>
      </w:r>
    </w:p>
    <w:p w14:paraId="10500993" w14:textId="1EB43E98" w:rsidR="00ED6CA7" w:rsidRPr="00C86560" w:rsidRDefault="00B979FA" w:rsidP="002A4482">
      <w:pPr>
        <w:pStyle w:val="afe"/>
        <w:numPr>
          <w:ilvl w:val="0"/>
          <w:numId w:val="44"/>
        </w:numPr>
        <w:tabs>
          <w:tab w:val="left" w:pos="709"/>
        </w:tabs>
        <w:suppressAutoHyphens/>
        <w:ind w:left="709" w:hanging="425"/>
        <w:jc w:val="both"/>
        <w:rPr>
          <w:rFonts w:ascii="Tahoma" w:hAnsi="Tahoma" w:cs="Tahoma"/>
          <w:sz w:val="20"/>
          <w:szCs w:val="20"/>
        </w:rPr>
      </w:pPr>
      <w:r w:rsidRPr="00C86560">
        <w:rPr>
          <w:rFonts w:ascii="Tahoma" w:hAnsi="Tahoma" w:cs="Tahoma"/>
          <w:sz w:val="20"/>
          <w:szCs w:val="20"/>
        </w:rPr>
        <w:t>оригинала документа, подтверждающего снятие указанных денежных средств со счета, открытого у Кредитора;</w:t>
      </w:r>
    </w:p>
    <w:p w14:paraId="1DC5C0C0" w14:textId="71675F14" w:rsidR="00901FDC" w:rsidRPr="00C86560" w:rsidRDefault="00D95B43" w:rsidP="002A4482">
      <w:pPr>
        <w:pStyle w:val="afe"/>
        <w:numPr>
          <w:ilvl w:val="0"/>
          <w:numId w:val="42"/>
        </w:numPr>
        <w:tabs>
          <w:tab w:val="left" w:pos="709"/>
        </w:tabs>
        <w:suppressAutoHyphens/>
        <w:ind w:left="709" w:hanging="426"/>
        <w:jc w:val="both"/>
        <w:rPr>
          <w:rFonts w:ascii="Tahoma" w:hAnsi="Tahoma" w:cs="Tahoma"/>
          <w:sz w:val="20"/>
          <w:szCs w:val="20"/>
        </w:rPr>
      </w:pPr>
      <w:r w:rsidRPr="00C86560">
        <w:rPr>
          <w:rFonts w:ascii="Tahoma" w:hAnsi="Tahoma" w:cs="Tahoma"/>
          <w:sz w:val="20"/>
          <w:szCs w:val="20"/>
        </w:rPr>
        <w:t>предъявления Кредитору оригинала документа, подтверждающего уплату Продавцу</w:t>
      </w:r>
      <w:r w:rsidR="00051D5D" w:rsidRPr="00C86560">
        <w:rPr>
          <w:rFonts w:ascii="Tahoma" w:hAnsi="Tahoma" w:cs="Tahoma"/>
          <w:sz w:val="20"/>
          <w:szCs w:val="20"/>
        </w:rPr>
        <w:t xml:space="preserve">/ </w:t>
      </w:r>
      <w:r w:rsidR="001A7946" w:rsidRPr="00C86560">
        <w:rPr>
          <w:rFonts w:ascii="Tahoma" w:hAnsi="Tahoma" w:cs="Tahoma"/>
          <w:sz w:val="20"/>
          <w:szCs w:val="20"/>
        </w:rPr>
        <w:t xml:space="preserve">перечисление </w:t>
      </w:r>
      <w:r w:rsidR="00051D5D" w:rsidRPr="00C86560">
        <w:rPr>
          <w:rFonts w:ascii="Tahoma" w:hAnsi="Tahoma" w:cs="Tahoma"/>
          <w:sz w:val="20"/>
          <w:szCs w:val="20"/>
        </w:rPr>
        <w:t xml:space="preserve">на счет эскроу (при расчетах через счет эскроу в рамках 214-ФЗ) </w:t>
      </w:r>
      <w:r w:rsidRPr="00C86560">
        <w:rPr>
          <w:rFonts w:ascii="Tahoma" w:hAnsi="Tahoma" w:cs="Tahoma"/>
          <w:sz w:val="20"/>
          <w:szCs w:val="20"/>
        </w:rPr>
        <w:t>первоначального взноса/ его части за счет средств субсидий, в т.ч. материнского (семейного) капитала, если первоначальный взнос/ его часть сформирован (-а) за счет средств субсидий</w:t>
      </w:r>
    </w:p>
    <w:p w14:paraId="501104BF" w14:textId="74A5F570" w:rsidR="00B979FA" w:rsidRPr="00C86560" w:rsidRDefault="00B979FA" w:rsidP="002A4482">
      <w:pPr>
        <w:pStyle w:val="afe"/>
        <w:tabs>
          <w:tab w:val="left" w:pos="709"/>
        </w:tabs>
        <w:suppressAutoHyphens/>
        <w:ind w:left="709"/>
        <w:jc w:val="both"/>
        <w:rPr>
          <w:rFonts w:ascii="Tahoma" w:hAnsi="Tahoma" w:cs="Tahoma"/>
          <w:sz w:val="20"/>
          <w:szCs w:val="20"/>
        </w:rPr>
      </w:pPr>
      <w:r w:rsidRPr="00C86560">
        <w:rPr>
          <w:rFonts w:ascii="Tahoma" w:hAnsi="Tahoma" w:cs="Tahoma"/>
          <w:sz w:val="20"/>
          <w:szCs w:val="20"/>
        </w:rPr>
        <w:t>и/или</w:t>
      </w:r>
    </w:p>
    <w:p w14:paraId="6A2ADA8C" w14:textId="77777777" w:rsidR="00D95B43" w:rsidRPr="00C86560" w:rsidRDefault="00B979FA" w:rsidP="002A4482">
      <w:pPr>
        <w:pStyle w:val="afe"/>
        <w:numPr>
          <w:ilvl w:val="0"/>
          <w:numId w:val="29"/>
        </w:numPr>
        <w:tabs>
          <w:tab w:val="left" w:pos="709"/>
        </w:tabs>
        <w:suppressAutoHyphens/>
        <w:ind w:left="709" w:hanging="425"/>
        <w:jc w:val="both"/>
        <w:rPr>
          <w:rFonts w:ascii="Tahoma" w:hAnsi="Tahoma" w:cs="Tahoma"/>
          <w:sz w:val="20"/>
          <w:szCs w:val="20"/>
        </w:rPr>
      </w:pPr>
      <w:r w:rsidRPr="00C86560">
        <w:rPr>
          <w:rFonts w:ascii="Tahoma" w:hAnsi="Tahoma" w:cs="Tahoma"/>
          <w:sz w:val="20"/>
          <w:szCs w:val="20"/>
        </w:rPr>
        <w:t xml:space="preserve">если первоначальный взнос/ </w:t>
      </w:r>
      <w:r w:rsidR="00D95B43" w:rsidRPr="00C86560">
        <w:rPr>
          <w:rFonts w:ascii="Tahoma" w:hAnsi="Tahoma" w:cs="Tahoma"/>
          <w:sz w:val="20"/>
          <w:szCs w:val="20"/>
        </w:rPr>
        <w:t xml:space="preserve">его </w:t>
      </w:r>
      <w:r w:rsidRPr="00C86560">
        <w:rPr>
          <w:rFonts w:ascii="Tahoma" w:hAnsi="Tahoma" w:cs="Tahoma"/>
          <w:sz w:val="20"/>
          <w:szCs w:val="20"/>
        </w:rPr>
        <w:t xml:space="preserve">часть не оплачен (-а) на дату заключения </w:t>
      </w:r>
      <w:r w:rsidR="000D5412" w:rsidRPr="00C86560">
        <w:rPr>
          <w:rFonts w:ascii="Tahoma" w:hAnsi="Tahoma" w:cs="Tahoma"/>
          <w:sz w:val="20"/>
          <w:szCs w:val="20"/>
        </w:rPr>
        <w:t>Д</w:t>
      </w:r>
      <w:r w:rsidRPr="00C86560">
        <w:rPr>
          <w:rFonts w:ascii="Tahoma" w:hAnsi="Tahoma" w:cs="Tahoma"/>
          <w:sz w:val="20"/>
          <w:szCs w:val="20"/>
        </w:rPr>
        <w:t>оговора, но размещен (-а) на счетах, открытых у Кредитора: - предъявление документа, подтверждающего наличие на Счете или ином счете, открытом Заемщиком у Кредитора, собственных денежных средств</w:t>
      </w:r>
      <w:r w:rsidRPr="00C86560">
        <w:rPr>
          <w:rFonts w:ascii="Tahoma" w:hAnsi="Tahoma" w:cs="Tahoma"/>
          <w:i/>
          <w:sz w:val="20"/>
          <w:szCs w:val="20"/>
        </w:rPr>
        <w:t xml:space="preserve"> </w:t>
      </w:r>
      <w:r w:rsidRPr="00C86560">
        <w:rPr>
          <w:rFonts w:ascii="Tahoma" w:hAnsi="Tahoma" w:cs="Tahoma"/>
          <w:sz w:val="20"/>
          <w:szCs w:val="20"/>
        </w:rPr>
        <w:t>первоначального взноса/ части первоначального взноса по Договору приобретения</w:t>
      </w:r>
      <w:r w:rsidR="00D95B43" w:rsidRPr="00C86560">
        <w:rPr>
          <w:rFonts w:ascii="Tahoma" w:hAnsi="Tahoma" w:cs="Tahoma"/>
          <w:sz w:val="20"/>
          <w:szCs w:val="20"/>
        </w:rPr>
        <w:t>;</w:t>
      </w:r>
    </w:p>
    <w:p w14:paraId="19697C78" w14:textId="77777777" w:rsidR="00D95B43" w:rsidRPr="00C86560" w:rsidRDefault="00D95B43" w:rsidP="0096238F">
      <w:pPr>
        <w:pStyle w:val="afe"/>
        <w:numPr>
          <w:ilvl w:val="0"/>
          <w:numId w:val="3"/>
        </w:numPr>
        <w:tabs>
          <w:tab w:val="left" w:pos="709"/>
        </w:tabs>
        <w:suppressAutoHyphens/>
        <w:ind w:left="709" w:right="-2"/>
        <w:jc w:val="both"/>
        <w:rPr>
          <w:rFonts w:ascii="Tahoma" w:hAnsi="Tahoma" w:cs="Tahoma"/>
          <w:sz w:val="20"/>
          <w:szCs w:val="20"/>
        </w:rPr>
      </w:pPr>
      <w:r w:rsidRPr="00C86560">
        <w:rPr>
          <w:rFonts w:ascii="Tahoma" w:hAnsi="Tahoma" w:cs="Tahoma"/>
          <w:sz w:val="20"/>
          <w:szCs w:val="20"/>
        </w:rPr>
        <w:t>при предоставлении Заемных средств в рамках опции «Легкая ипотека»:</w:t>
      </w:r>
    </w:p>
    <w:p w14:paraId="5CA8EBCD" w14:textId="6645B11E" w:rsidR="00D95B43" w:rsidRPr="00C86560" w:rsidRDefault="00D95B43" w:rsidP="002A4482">
      <w:pPr>
        <w:pStyle w:val="afe"/>
        <w:numPr>
          <w:ilvl w:val="0"/>
          <w:numId w:val="29"/>
        </w:numPr>
        <w:tabs>
          <w:tab w:val="left" w:pos="709"/>
        </w:tabs>
        <w:suppressAutoHyphens/>
        <w:ind w:left="709" w:hanging="425"/>
        <w:jc w:val="both"/>
        <w:rPr>
          <w:rFonts w:ascii="Tahoma" w:hAnsi="Tahoma" w:cs="Tahoma"/>
          <w:sz w:val="20"/>
          <w:szCs w:val="20"/>
        </w:rPr>
      </w:pPr>
      <w:r w:rsidRPr="00C86560">
        <w:rPr>
          <w:rFonts w:ascii="Tahoma" w:hAnsi="Tahoma" w:cs="Tahoma"/>
          <w:sz w:val="20"/>
          <w:szCs w:val="20"/>
        </w:rPr>
        <w:t xml:space="preserve">если первоначальный взнос/ его часть уже оплачен (-а) на дату заключения Договора и возможность его/ ее оплаты до регистрации Договора приобретения и/или права по нему предусмотрена законодательством РФ: - предъявления Кредитору оригинала платежного документа, подтверждающего </w:t>
      </w:r>
      <w:r w:rsidR="006C3769" w:rsidRPr="00C86560">
        <w:rPr>
          <w:rFonts w:ascii="Tahoma" w:hAnsi="Tahoma" w:cs="Tahoma"/>
          <w:sz w:val="20"/>
          <w:szCs w:val="20"/>
        </w:rPr>
        <w:t xml:space="preserve">уплату </w:t>
      </w:r>
      <w:r w:rsidRPr="00C86560">
        <w:rPr>
          <w:rFonts w:ascii="Tahoma" w:hAnsi="Tahoma" w:cs="Tahoma"/>
          <w:sz w:val="20"/>
          <w:szCs w:val="20"/>
        </w:rPr>
        <w:t>Продавцу суммы первоначального взноса/ его части, и:</w:t>
      </w:r>
    </w:p>
    <w:p w14:paraId="576AFD73" w14:textId="77777777" w:rsidR="00D95B43" w:rsidRPr="00C86560" w:rsidRDefault="00D95B43" w:rsidP="002A4482">
      <w:pPr>
        <w:pStyle w:val="afe"/>
        <w:numPr>
          <w:ilvl w:val="0"/>
          <w:numId w:val="44"/>
        </w:numPr>
        <w:tabs>
          <w:tab w:val="left" w:pos="709"/>
        </w:tabs>
        <w:suppressAutoHyphens/>
        <w:ind w:left="709" w:hanging="425"/>
        <w:jc w:val="both"/>
        <w:rPr>
          <w:rFonts w:ascii="Tahoma" w:hAnsi="Tahoma" w:cs="Tahoma"/>
          <w:sz w:val="20"/>
          <w:szCs w:val="20"/>
        </w:rPr>
      </w:pPr>
      <w:r w:rsidRPr="00C86560">
        <w:rPr>
          <w:rFonts w:ascii="Tahoma" w:hAnsi="Tahoma" w:cs="Tahoma"/>
          <w:sz w:val="20"/>
          <w:szCs w:val="20"/>
        </w:rPr>
        <w:t>оригинала выписки со счета, открытого у Кредитора, подтверждающей предварительное обеспечение наличия на счете, открытом у Кредитора, собственных денежных средств</w:t>
      </w:r>
      <w:r w:rsidRPr="00C86560">
        <w:rPr>
          <w:rFonts w:ascii="Tahoma" w:hAnsi="Tahoma" w:cs="Tahoma"/>
          <w:i/>
          <w:sz w:val="20"/>
          <w:szCs w:val="20"/>
        </w:rPr>
        <w:t xml:space="preserve"> </w:t>
      </w:r>
      <w:r w:rsidRPr="00C86560">
        <w:rPr>
          <w:rFonts w:ascii="Tahoma" w:hAnsi="Tahoma" w:cs="Tahoma"/>
          <w:sz w:val="20"/>
          <w:szCs w:val="20"/>
        </w:rPr>
        <w:t>первоначального взноса/ части первоначального взноса по Договору приобретения до уплаты их Продавцу, и/или</w:t>
      </w:r>
    </w:p>
    <w:p w14:paraId="6717E8B7" w14:textId="77777777" w:rsidR="00901FDC" w:rsidRPr="00C86560" w:rsidRDefault="00D95B43" w:rsidP="002A4482">
      <w:pPr>
        <w:pStyle w:val="afe"/>
        <w:numPr>
          <w:ilvl w:val="0"/>
          <w:numId w:val="44"/>
        </w:numPr>
        <w:tabs>
          <w:tab w:val="left" w:pos="709"/>
        </w:tabs>
        <w:suppressAutoHyphens/>
        <w:ind w:left="709" w:hanging="425"/>
        <w:jc w:val="both"/>
        <w:rPr>
          <w:rFonts w:ascii="Tahoma" w:hAnsi="Tahoma" w:cs="Tahoma"/>
          <w:sz w:val="20"/>
          <w:szCs w:val="20"/>
        </w:rPr>
      </w:pPr>
      <w:r w:rsidRPr="00C86560">
        <w:rPr>
          <w:rFonts w:ascii="Tahoma" w:hAnsi="Tahoma" w:cs="Tahoma"/>
          <w:sz w:val="20"/>
          <w:szCs w:val="20"/>
        </w:rPr>
        <w:t>оригинала документа, подтверждающего снятие указанных денежных средств со счета, открытого у Кредитора;</w:t>
      </w:r>
    </w:p>
    <w:p w14:paraId="53053303" w14:textId="26A6C673" w:rsidR="00D95B43" w:rsidRPr="00C86560" w:rsidRDefault="00D95B43" w:rsidP="002A4482">
      <w:pPr>
        <w:tabs>
          <w:tab w:val="left" w:pos="709"/>
        </w:tabs>
        <w:suppressAutoHyphens/>
        <w:spacing w:after="0" w:line="240" w:lineRule="auto"/>
        <w:ind w:left="709"/>
        <w:jc w:val="both"/>
        <w:rPr>
          <w:rFonts w:ascii="Tahoma" w:hAnsi="Tahoma" w:cs="Tahoma"/>
          <w:sz w:val="20"/>
          <w:szCs w:val="20"/>
        </w:rPr>
      </w:pPr>
      <w:r w:rsidRPr="00C86560">
        <w:rPr>
          <w:rFonts w:ascii="Tahoma" w:hAnsi="Tahoma" w:cs="Tahoma"/>
          <w:sz w:val="20"/>
          <w:szCs w:val="20"/>
        </w:rPr>
        <w:t>и/или</w:t>
      </w:r>
    </w:p>
    <w:p w14:paraId="7E9528E8" w14:textId="6A6FEDFB" w:rsidR="00EC23F4" w:rsidRPr="00C86560" w:rsidRDefault="00D95B43" w:rsidP="002A4482">
      <w:pPr>
        <w:pStyle w:val="afe"/>
        <w:numPr>
          <w:ilvl w:val="0"/>
          <w:numId w:val="29"/>
        </w:numPr>
        <w:tabs>
          <w:tab w:val="left" w:pos="709"/>
        </w:tabs>
        <w:suppressAutoHyphens/>
        <w:ind w:left="709" w:hanging="425"/>
        <w:jc w:val="both"/>
        <w:rPr>
          <w:rFonts w:ascii="Tahoma" w:hAnsi="Tahoma" w:cs="Tahoma"/>
          <w:sz w:val="20"/>
          <w:szCs w:val="20"/>
        </w:rPr>
      </w:pPr>
      <w:r w:rsidRPr="00C86560">
        <w:rPr>
          <w:rFonts w:ascii="Tahoma" w:hAnsi="Tahoma" w:cs="Tahoma"/>
          <w:sz w:val="20"/>
          <w:szCs w:val="20"/>
        </w:rPr>
        <w:t>если первоначальный взнос/ его часть не оплачен (-а) на дату заключения Договора, но размещен (-а) на счетах, открытых у Кредитора: - предъявление документа, подтверждающего наличие на Счете или ином счете, открытом Заемщиком у Кредитора, собственных денежных средств</w:t>
      </w:r>
      <w:r w:rsidRPr="00C86560">
        <w:rPr>
          <w:rFonts w:ascii="Tahoma" w:hAnsi="Tahoma" w:cs="Tahoma"/>
          <w:i/>
          <w:sz w:val="20"/>
          <w:szCs w:val="20"/>
        </w:rPr>
        <w:t xml:space="preserve"> </w:t>
      </w:r>
      <w:r w:rsidRPr="00C86560">
        <w:rPr>
          <w:rFonts w:ascii="Tahoma" w:hAnsi="Tahoma" w:cs="Tahoma"/>
          <w:sz w:val="20"/>
          <w:szCs w:val="20"/>
        </w:rPr>
        <w:t>первоначального взноса/ части первоначального взноса по Договору приобретения</w:t>
      </w:r>
      <w:r w:rsidR="00612B43" w:rsidRPr="00C86560">
        <w:rPr>
          <w:rFonts w:ascii="Tahoma" w:hAnsi="Tahoma" w:cs="Tahoma"/>
          <w:sz w:val="20"/>
          <w:szCs w:val="20"/>
        </w:rPr>
        <w:t>.</w:t>
      </w:r>
    </w:p>
    <w:p w14:paraId="7CD29026" w14:textId="77777777" w:rsidR="000D3770" w:rsidRPr="00C86560" w:rsidRDefault="000D3770" w:rsidP="0096238F">
      <w:pPr>
        <w:tabs>
          <w:tab w:val="left" w:pos="709"/>
        </w:tabs>
        <w:suppressAutoHyphens/>
        <w:spacing w:after="0" w:line="240" w:lineRule="auto"/>
        <w:ind w:left="709"/>
        <w:jc w:val="both"/>
        <w:rPr>
          <w:rFonts w:ascii="Tahoma" w:eastAsia="Calibri" w:hAnsi="Tahoma" w:cs="Tahoma"/>
          <w:sz w:val="20"/>
          <w:szCs w:val="20"/>
          <w:lang w:eastAsia="ru-RU"/>
        </w:rPr>
      </w:pPr>
    </w:p>
    <w:p w14:paraId="536C659F" w14:textId="3A710E5B" w:rsidR="00D10C0C" w:rsidRPr="00C86560" w:rsidRDefault="00B979FA" w:rsidP="0096238F">
      <w:pPr>
        <w:pStyle w:val="afe"/>
        <w:tabs>
          <w:tab w:val="left" w:pos="709"/>
        </w:tabs>
        <w:suppressAutoHyphens/>
        <w:ind w:right="-2"/>
        <w:jc w:val="both"/>
        <w:rPr>
          <w:rFonts w:ascii="Tahoma" w:hAnsi="Tahoma" w:cs="Tahoma"/>
          <w:i/>
          <w:iCs/>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 xml:space="preserve">(вариант </w:t>
      </w:r>
      <w:r w:rsidR="00A52717" w:rsidRPr="00C86560">
        <w:rPr>
          <w:rFonts w:ascii="Tahoma" w:hAnsi="Tahoma" w:cs="Tahoma"/>
          <w:i/>
          <w:iCs/>
          <w:color w:val="0000FF"/>
          <w:sz w:val="20"/>
          <w:szCs w:val="20"/>
          <w:shd w:val="clear" w:color="auto" w:fill="D9D9D9"/>
        </w:rPr>
        <w:t>4</w:t>
      </w:r>
      <w:r w:rsidRPr="00C86560">
        <w:rPr>
          <w:rFonts w:ascii="Tahoma" w:hAnsi="Tahoma" w:cs="Tahoma"/>
          <w:i/>
          <w:iCs/>
          <w:color w:val="0000FF"/>
          <w:sz w:val="20"/>
          <w:szCs w:val="20"/>
          <w:shd w:val="clear" w:color="auto" w:fill="D9D9D9"/>
        </w:rPr>
        <w:t xml:space="preserve">. </w:t>
      </w:r>
      <w:r w:rsidR="000405F7" w:rsidRPr="00C86560">
        <w:rPr>
          <w:rFonts w:ascii="Tahoma" w:hAnsi="Tahoma" w:cs="Tahoma"/>
          <w:i/>
          <w:iCs/>
          <w:color w:val="0000FF"/>
          <w:sz w:val="20"/>
          <w:szCs w:val="20"/>
          <w:shd w:val="clear" w:color="auto" w:fill="D9D9D9"/>
        </w:rPr>
        <w:t xml:space="preserve">пункт </w:t>
      </w:r>
      <w:r w:rsidRPr="00C86560">
        <w:rPr>
          <w:rFonts w:ascii="Tahoma" w:hAnsi="Tahoma" w:cs="Tahoma"/>
          <w:i/>
          <w:iCs/>
          <w:color w:val="0000FF"/>
          <w:sz w:val="20"/>
          <w:szCs w:val="20"/>
          <w:shd w:val="clear" w:color="auto" w:fill="D9D9D9"/>
        </w:rPr>
        <w:t>включается в остальных случаях</w:t>
      </w:r>
      <w:r w:rsidR="00A4582F" w:rsidRPr="00C86560">
        <w:rPr>
          <w:rFonts w:ascii="Tahoma" w:hAnsi="Tahoma" w:cs="Tahoma"/>
          <w:i/>
          <w:iCs/>
          <w:color w:val="0000FF"/>
          <w:sz w:val="20"/>
          <w:szCs w:val="20"/>
          <w:shd w:val="clear" w:color="auto" w:fill="D9D9D9"/>
        </w:rPr>
        <w:t xml:space="preserve">, в т.ч. </w:t>
      </w:r>
      <w:r w:rsidR="00A4582F" w:rsidRPr="00C86560">
        <w:rPr>
          <w:rFonts w:ascii="Tahoma" w:hAnsi="Tahoma" w:cs="Tahoma"/>
          <w:b/>
          <w:i/>
          <w:iCs/>
          <w:color w:val="0000FF"/>
          <w:sz w:val="20"/>
          <w:szCs w:val="20"/>
          <w:shd w:val="clear" w:color="auto" w:fill="D9D9D9"/>
        </w:rPr>
        <w:t xml:space="preserve">в случае одобрения по сделке </w:t>
      </w:r>
      <w:r w:rsidR="00A4582F" w:rsidRPr="00C86560">
        <w:rPr>
          <w:rFonts w:ascii="Tahoma" w:hAnsi="Tahoma" w:cs="Tahoma"/>
          <w:b/>
          <w:i/>
          <w:color w:val="0000FF"/>
          <w:sz w:val="20"/>
          <w:szCs w:val="20"/>
        </w:rPr>
        <w:t>с предоставлением кредита с баланса АО "Банк ДОМ.РФ" через Центры ипотечного кредитования АО "Банка ДОМ.РФ"</w:t>
      </w:r>
      <w:r w:rsidR="00A4582F" w:rsidRPr="00C86560">
        <w:rPr>
          <w:rFonts w:ascii="Tahoma" w:hAnsi="Tahoma" w:cs="Tahoma"/>
          <w:i/>
          <w:color w:val="0000FF"/>
          <w:sz w:val="20"/>
          <w:szCs w:val="20"/>
        </w:rPr>
        <w:t xml:space="preserve"> </w:t>
      </w:r>
      <w:r w:rsidR="00A4582F" w:rsidRPr="00C86560">
        <w:rPr>
          <w:rFonts w:ascii="Tahoma" w:hAnsi="Tahoma" w:cs="Tahoma"/>
          <w:b/>
          <w:i/>
          <w:iCs/>
          <w:color w:val="0000FF"/>
          <w:sz w:val="20"/>
          <w:szCs w:val="20"/>
          <w:shd w:val="clear" w:color="auto" w:fill="D9D9D9"/>
        </w:rPr>
        <w:t>в рамках Правил контроля наличия первоначального взноса по сделкам на первичном рынке недвижимости отклонения от указанных Правил в порядке, установленном в Банке</w:t>
      </w:r>
      <w:r w:rsidRPr="00C86560">
        <w:rPr>
          <w:rFonts w:ascii="Tahoma" w:hAnsi="Tahoma" w:cs="Tahoma"/>
          <w:i/>
          <w:iCs/>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r w:rsidR="009416A9" w:rsidRPr="00C86560">
        <w:rPr>
          <w:rFonts w:ascii="Tahoma" w:hAnsi="Tahoma" w:cs="Tahoma"/>
          <w:i/>
          <w:iCs/>
          <w:sz w:val="20"/>
          <w:szCs w:val="20"/>
        </w:rPr>
        <w:t xml:space="preserve"> </w:t>
      </w:r>
    </w:p>
    <w:p w14:paraId="481B1292" w14:textId="4A6B95BC" w:rsidR="00CC3354" w:rsidRPr="00C86560" w:rsidRDefault="00CC3354" w:rsidP="0096238F">
      <w:pPr>
        <w:pStyle w:val="afe"/>
        <w:numPr>
          <w:ilvl w:val="0"/>
          <w:numId w:val="3"/>
        </w:numPr>
        <w:tabs>
          <w:tab w:val="left" w:pos="709"/>
        </w:tabs>
        <w:suppressAutoHyphens/>
        <w:ind w:left="709" w:right="-2"/>
        <w:jc w:val="both"/>
        <w:rPr>
          <w:rFonts w:ascii="Tahoma" w:hAnsi="Tahoma" w:cs="Tahoma"/>
          <w:sz w:val="20"/>
          <w:szCs w:val="20"/>
        </w:rPr>
      </w:pPr>
      <w:r w:rsidRPr="00C86560">
        <w:rPr>
          <w:rFonts w:ascii="Tahoma" w:hAnsi="Tahoma" w:cs="Tahoma"/>
          <w:sz w:val="20"/>
          <w:szCs w:val="20"/>
        </w:rPr>
        <w:t>если первоначальный взнос/ его часть</w:t>
      </w:r>
      <w:r w:rsidR="00B212E2" w:rsidRPr="00C86560">
        <w:rPr>
          <w:rFonts w:ascii="Tahoma" w:hAnsi="Tahoma" w:cs="Tahoma"/>
          <w:sz w:val="20"/>
          <w:szCs w:val="20"/>
        </w:rPr>
        <w:t xml:space="preserve"> </w:t>
      </w:r>
      <w:r w:rsidRPr="00C86560">
        <w:rPr>
          <w:rFonts w:ascii="Tahoma" w:hAnsi="Tahoma" w:cs="Tahoma"/>
          <w:sz w:val="20"/>
          <w:szCs w:val="20"/>
        </w:rPr>
        <w:t>уже оплачен (-а) на дату заключения Договора и возможность его оплаты до регистрации Договора приобретения и/или права по нему предусмотрена законодательством РФ:</w:t>
      </w:r>
      <w:r w:rsidR="00D10C0C" w:rsidRPr="00C86560">
        <w:rPr>
          <w:rFonts w:ascii="Tahoma" w:hAnsi="Tahoma" w:cs="Tahoma"/>
          <w:sz w:val="20"/>
          <w:szCs w:val="20"/>
        </w:rPr>
        <w:t xml:space="preserve"> -</w:t>
      </w:r>
      <w:r w:rsidR="00FB0361" w:rsidRPr="00C86560">
        <w:rPr>
          <w:rFonts w:ascii="Tahoma" w:hAnsi="Tahoma" w:cs="Tahoma"/>
          <w:sz w:val="20"/>
          <w:szCs w:val="20"/>
        </w:rPr>
        <w:t xml:space="preserve"> </w:t>
      </w:r>
      <w:r w:rsidR="000938E3" w:rsidRPr="00C86560">
        <w:rPr>
          <w:rFonts w:ascii="Tahoma" w:hAnsi="Tahoma" w:cs="Tahoma"/>
          <w:sz w:val="20"/>
          <w:szCs w:val="20"/>
        </w:rPr>
        <w:t>предъявления Кредитору оригинала платежного документа, подтверждающего уплату Продавцу</w:t>
      </w:r>
      <w:r w:rsidR="00051D5D" w:rsidRPr="00C86560">
        <w:rPr>
          <w:rFonts w:ascii="Tahoma" w:hAnsi="Tahoma" w:cs="Tahoma"/>
          <w:sz w:val="20"/>
          <w:szCs w:val="20"/>
        </w:rPr>
        <w:t xml:space="preserve">/ </w:t>
      </w:r>
      <w:r w:rsidR="001A7946" w:rsidRPr="00C86560">
        <w:rPr>
          <w:rFonts w:ascii="Tahoma" w:hAnsi="Tahoma" w:cs="Tahoma"/>
          <w:sz w:val="20"/>
          <w:szCs w:val="20"/>
        </w:rPr>
        <w:t xml:space="preserve">перечисление </w:t>
      </w:r>
      <w:r w:rsidR="00051D5D" w:rsidRPr="00C86560">
        <w:rPr>
          <w:rFonts w:ascii="Tahoma" w:hAnsi="Tahoma" w:cs="Tahoma"/>
          <w:sz w:val="20"/>
          <w:szCs w:val="20"/>
        </w:rPr>
        <w:t xml:space="preserve">на счет эскроу (при расчетах через счет эскроу в рамках 214-ФЗ) </w:t>
      </w:r>
      <w:r w:rsidR="000938E3" w:rsidRPr="00C86560">
        <w:rPr>
          <w:rFonts w:ascii="Tahoma" w:hAnsi="Tahoma" w:cs="Tahoma"/>
          <w:sz w:val="20"/>
          <w:szCs w:val="20"/>
        </w:rPr>
        <w:t xml:space="preserve">суммы первоначального взноса/ </w:t>
      </w:r>
      <w:r w:rsidRPr="00C86560">
        <w:rPr>
          <w:rFonts w:ascii="Tahoma" w:hAnsi="Tahoma" w:cs="Tahoma"/>
          <w:sz w:val="20"/>
          <w:szCs w:val="20"/>
        </w:rPr>
        <w:t xml:space="preserve">его </w:t>
      </w:r>
      <w:r w:rsidR="000938E3" w:rsidRPr="00C86560">
        <w:rPr>
          <w:rFonts w:ascii="Tahoma" w:hAnsi="Tahoma" w:cs="Tahoma"/>
          <w:sz w:val="20"/>
          <w:szCs w:val="20"/>
        </w:rPr>
        <w:t>част</w:t>
      </w:r>
      <w:r w:rsidRPr="00C86560">
        <w:rPr>
          <w:rFonts w:ascii="Tahoma" w:hAnsi="Tahoma" w:cs="Tahoma"/>
          <w:sz w:val="20"/>
          <w:szCs w:val="20"/>
        </w:rPr>
        <w:t>и</w:t>
      </w:r>
      <w:r w:rsidR="000938E3" w:rsidRPr="00C86560">
        <w:rPr>
          <w:rFonts w:ascii="Tahoma" w:hAnsi="Tahoma" w:cs="Tahoma"/>
          <w:sz w:val="20"/>
          <w:szCs w:val="20"/>
        </w:rPr>
        <w:t>;</w:t>
      </w:r>
      <w:r w:rsidRPr="00C86560">
        <w:rPr>
          <w:rFonts w:ascii="Tahoma" w:hAnsi="Tahoma" w:cs="Tahoma"/>
          <w:sz w:val="20"/>
          <w:szCs w:val="20"/>
        </w:rPr>
        <w:t xml:space="preserve"> </w:t>
      </w:r>
      <w:r w:rsidR="000938E3" w:rsidRPr="00C86560">
        <w:rPr>
          <w:rFonts w:ascii="Tahoma" w:hAnsi="Tahoma" w:cs="Tahoma"/>
          <w:sz w:val="20"/>
          <w:szCs w:val="20"/>
        </w:rPr>
        <w:t>и/или</w:t>
      </w:r>
    </w:p>
    <w:p w14:paraId="01B22A46" w14:textId="1A07B756" w:rsidR="00CC3354" w:rsidRPr="00C86560" w:rsidRDefault="000A4368" w:rsidP="0096238F">
      <w:pPr>
        <w:pStyle w:val="afe"/>
        <w:numPr>
          <w:ilvl w:val="0"/>
          <w:numId w:val="3"/>
        </w:numPr>
        <w:tabs>
          <w:tab w:val="left" w:pos="709"/>
        </w:tabs>
        <w:suppressAutoHyphens/>
        <w:ind w:left="709" w:right="-2"/>
        <w:jc w:val="both"/>
        <w:rPr>
          <w:rFonts w:ascii="Tahoma" w:hAnsi="Tahoma" w:cs="Tahoma"/>
          <w:sz w:val="20"/>
          <w:szCs w:val="20"/>
        </w:rPr>
      </w:pPr>
      <w:r w:rsidRPr="00C86560">
        <w:rPr>
          <w:rFonts w:ascii="Tahoma" w:hAnsi="Tahoma" w:cs="Tahoma"/>
          <w:sz w:val="20"/>
          <w:szCs w:val="20"/>
        </w:rPr>
        <w:t xml:space="preserve">если первоначальный взнос/ </w:t>
      </w:r>
      <w:r w:rsidR="00CC3354" w:rsidRPr="00C86560">
        <w:rPr>
          <w:rFonts w:ascii="Tahoma" w:hAnsi="Tahoma" w:cs="Tahoma"/>
          <w:sz w:val="20"/>
          <w:szCs w:val="20"/>
        </w:rPr>
        <w:t xml:space="preserve">его </w:t>
      </w:r>
      <w:r w:rsidRPr="00C86560">
        <w:rPr>
          <w:rFonts w:ascii="Tahoma" w:hAnsi="Tahoma" w:cs="Tahoma"/>
          <w:sz w:val="20"/>
          <w:szCs w:val="20"/>
        </w:rPr>
        <w:t>часть не оплачен (-а) на дату заключения Договора, но размещен (-а) на счетах, открытых у Кредитора: - предъявление документа, подтверждающего наличие на Счете или ином счете, открытом Заемщиком у Кредитора, собственных денежных средств</w:t>
      </w:r>
      <w:r w:rsidRPr="00C86560">
        <w:rPr>
          <w:rFonts w:ascii="Tahoma" w:hAnsi="Tahoma" w:cs="Tahoma"/>
          <w:i/>
          <w:sz w:val="20"/>
          <w:szCs w:val="20"/>
        </w:rPr>
        <w:t xml:space="preserve"> </w:t>
      </w:r>
      <w:r w:rsidRPr="00C86560">
        <w:rPr>
          <w:rFonts w:ascii="Tahoma" w:hAnsi="Tahoma" w:cs="Tahoma"/>
          <w:sz w:val="20"/>
          <w:szCs w:val="20"/>
        </w:rPr>
        <w:t xml:space="preserve">первоначального взноса/ </w:t>
      </w:r>
      <w:r w:rsidR="00CC3354" w:rsidRPr="00C86560">
        <w:rPr>
          <w:rFonts w:ascii="Tahoma" w:hAnsi="Tahoma" w:cs="Tahoma"/>
          <w:sz w:val="20"/>
          <w:szCs w:val="20"/>
        </w:rPr>
        <w:t xml:space="preserve">его </w:t>
      </w:r>
      <w:r w:rsidRPr="00C86560">
        <w:rPr>
          <w:rFonts w:ascii="Tahoma" w:hAnsi="Tahoma" w:cs="Tahoma"/>
          <w:sz w:val="20"/>
          <w:szCs w:val="20"/>
        </w:rPr>
        <w:t>части</w:t>
      </w:r>
      <w:r w:rsidR="00CC3354" w:rsidRPr="00C86560">
        <w:rPr>
          <w:rFonts w:ascii="Tahoma" w:hAnsi="Tahoma" w:cs="Tahoma"/>
          <w:sz w:val="20"/>
          <w:szCs w:val="20"/>
        </w:rPr>
        <w:t>;</w:t>
      </w:r>
    </w:p>
    <w:p w14:paraId="041D37AA" w14:textId="77777777" w:rsidR="00D10C0C" w:rsidRPr="00C86560" w:rsidRDefault="00D10C0C" w:rsidP="0096238F">
      <w:pPr>
        <w:tabs>
          <w:tab w:val="left" w:pos="709"/>
        </w:tabs>
        <w:suppressAutoHyphens/>
        <w:spacing w:after="0" w:line="240" w:lineRule="auto"/>
        <w:ind w:left="709"/>
        <w:jc w:val="both"/>
        <w:rPr>
          <w:rFonts w:ascii="Tahoma" w:hAnsi="Tahoma" w:cs="Tahoma"/>
          <w:i/>
          <w:iCs/>
          <w:sz w:val="20"/>
          <w:szCs w:val="20"/>
          <w:shd w:val="clear" w:color="auto" w:fill="D9D9D9"/>
        </w:rPr>
      </w:pPr>
    </w:p>
    <w:p w14:paraId="0A36EEDF" w14:textId="517FD752" w:rsidR="00A52717" w:rsidRPr="00C86560" w:rsidRDefault="00A52717" w:rsidP="0096238F">
      <w:pPr>
        <w:tabs>
          <w:tab w:val="left" w:pos="709"/>
        </w:tabs>
        <w:suppressAutoHyphens/>
        <w:spacing w:after="0" w:line="240" w:lineRule="auto"/>
        <w:ind w:left="709"/>
        <w:jc w:val="both"/>
        <w:rPr>
          <w:rFonts w:ascii="Tahoma" w:eastAsia="Calibri" w:hAnsi="Tahoma" w:cs="Tahoma"/>
          <w:sz w:val="20"/>
          <w:szCs w:val="20"/>
          <w:lang w:eastAsia="ru-RU"/>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(абзац включается для вышеуказанных вариантов 1, 2, 3, 4):</w:t>
      </w:r>
      <w:r w:rsidRPr="00C86560">
        <w:rPr>
          <w:rFonts w:ascii="Tahoma" w:hAnsi="Tahoma" w:cs="Tahoma"/>
          <w:i/>
          <w:iCs/>
          <w:color w:val="0000FF"/>
          <w:sz w:val="20"/>
          <w:szCs w:val="20"/>
          <w:shd w:val="clear" w:color="auto" w:fill="D9D9D9"/>
        </w:rPr>
        <w:fldChar w:fldCharType="end"/>
      </w:r>
      <w:r w:rsidRPr="00C86560">
        <w:rPr>
          <w:rFonts w:ascii="Tahoma" w:hAnsi="Tahoma" w:cs="Tahoma"/>
          <w:i/>
          <w:iCs/>
          <w:sz w:val="20"/>
          <w:szCs w:val="20"/>
        </w:rPr>
        <w:t xml:space="preserve"> </w:t>
      </w:r>
      <w:r w:rsidRPr="00C86560">
        <w:rPr>
          <w:rFonts w:ascii="Tahoma" w:eastAsia="Calibri" w:hAnsi="Tahoma" w:cs="Tahoma"/>
          <w:sz w:val="20"/>
          <w:szCs w:val="20"/>
          <w:lang w:eastAsia="ru-RU"/>
        </w:rPr>
        <w:t xml:space="preserve">Условия настоящего пункта </w:t>
      </w:r>
      <w:r w:rsidRPr="00C86560">
        <w:rPr>
          <w:rFonts w:ascii="Tahoma" w:eastAsia="Calibri" w:hAnsi="Tahoma" w:cs="Tahoma"/>
          <w:sz w:val="20"/>
          <w:szCs w:val="20"/>
          <w:lang w:eastAsia="ru-RU"/>
        </w:rPr>
        <w:fldChar w:fldCharType="begin"/>
      </w:r>
      <w:r w:rsidRPr="00C86560">
        <w:rPr>
          <w:rFonts w:ascii="Tahoma" w:eastAsia="Calibri" w:hAnsi="Tahoma" w:cs="Tahoma"/>
          <w:sz w:val="20"/>
          <w:szCs w:val="20"/>
          <w:lang w:eastAsia="ru-RU"/>
        </w:rPr>
        <w:instrText xml:space="preserve"> REF _Ref8299629 \r \h  \* MERGEFORMAT </w:instrText>
      </w:r>
      <w:r w:rsidRPr="00C86560">
        <w:rPr>
          <w:rFonts w:ascii="Tahoma" w:eastAsia="Calibri" w:hAnsi="Tahoma" w:cs="Tahoma"/>
          <w:sz w:val="20"/>
          <w:szCs w:val="20"/>
          <w:lang w:eastAsia="ru-RU"/>
        </w:rPr>
      </w:r>
      <w:r w:rsidRPr="00C86560">
        <w:rPr>
          <w:rFonts w:ascii="Tahoma" w:eastAsia="Calibri" w:hAnsi="Tahoma" w:cs="Tahoma"/>
          <w:sz w:val="20"/>
          <w:szCs w:val="20"/>
          <w:lang w:eastAsia="ru-RU"/>
        </w:rPr>
        <w:fldChar w:fldCharType="separate"/>
      </w:r>
      <w:r w:rsidR="00480022" w:rsidRPr="00C86560">
        <w:rPr>
          <w:rFonts w:ascii="Tahoma" w:eastAsia="Calibri" w:hAnsi="Tahoma" w:cs="Tahoma"/>
          <w:sz w:val="20"/>
          <w:szCs w:val="20"/>
          <w:lang w:eastAsia="ru-RU"/>
        </w:rPr>
        <w:t>1)</w:t>
      </w:r>
      <w:r w:rsidRPr="00C86560">
        <w:rPr>
          <w:rFonts w:ascii="Tahoma" w:eastAsia="Calibri" w:hAnsi="Tahoma" w:cs="Tahoma"/>
          <w:sz w:val="20"/>
          <w:szCs w:val="20"/>
          <w:lang w:eastAsia="ru-RU"/>
        </w:rPr>
        <w:fldChar w:fldCharType="end"/>
      </w:r>
      <w:r w:rsidRPr="00C86560">
        <w:rPr>
          <w:rFonts w:ascii="Tahoma" w:eastAsia="Calibri" w:hAnsi="Tahoma" w:cs="Tahoma"/>
          <w:sz w:val="20"/>
          <w:szCs w:val="20"/>
          <w:lang w:eastAsia="ru-RU"/>
        </w:rPr>
        <w:t xml:space="preserve"> не имеют силу, если при схеме расчетов между Залогодателем и Продавцом по Договору приобретения:</w:t>
      </w:r>
    </w:p>
    <w:p w14:paraId="7876923D" w14:textId="4C1346F4" w:rsidR="00A52717" w:rsidRPr="00C86560" w:rsidRDefault="00A52717" w:rsidP="0096238F">
      <w:pPr>
        <w:pStyle w:val="afe"/>
        <w:numPr>
          <w:ilvl w:val="0"/>
          <w:numId w:val="3"/>
        </w:numPr>
        <w:tabs>
          <w:tab w:val="left" w:pos="709"/>
        </w:tabs>
        <w:suppressAutoHyphens/>
        <w:ind w:left="709" w:right="-2"/>
        <w:jc w:val="both"/>
        <w:rPr>
          <w:rFonts w:ascii="Tahoma" w:hAnsi="Tahoma" w:cs="Tahoma"/>
          <w:sz w:val="20"/>
          <w:szCs w:val="20"/>
        </w:rPr>
      </w:pPr>
      <w:r w:rsidRPr="00C86560">
        <w:rPr>
          <w:rFonts w:ascii="Tahoma" w:hAnsi="Tahoma" w:cs="Tahoma"/>
          <w:sz w:val="20"/>
          <w:szCs w:val="20"/>
        </w:rPr>
        <w:t>с использованием аккредитива</w:t>
      </w:r>
      <w:r w:rsidR="006C1A70" w:rsidRPr="00C86560">
        <w:rPr>
          <w:rFonts w:ascii="Tahoma" w:hAnsi="Tahoma" w:cs="Tahoma"/>
          <w:sz w:val="20"/>
          <w:szCs w:val="20"/>
        </w:rPr>
        <w:t xml:space="preserve"> </w:t>
      </w:r>
      <w:r w:rsidR="002F219C" w:rsidRPr="00C86560">
        <w:rPr>
          <w:rFonts w:ascii="Tahoma" w:hAnsi="Tahoma" w:cs="Tahoma"/>
          <w:sz w:val="20"/>
          <w:szCs w:val="20"/>
        </w:rPr>
        <w:t>(банк-эмитент и исполняющий банк – Кредитор)</w:t>
      </w:r>
      <w:r w:rsidRPr="00C86560">
        <w:rPr>
          <w:rFonts w:ascii="Tahoma" w:hAnsi="Tahoma" w:cs="Tahoma"/>
          <w:sz w:val="20"/>
          <w:szCs w:val="20"/>
        </w:rPr>
        <w:t xml:space="preserve"> - условие о подтверждении оплаты первоначального взноса (или его части) включено в условие исполнения такого аккредитива;</w:t>
      </w:r>
    </w:p>
    <w:p w14:paraId="77D514F5" w14:textId="7F73F150" w:rsidR="00A52717" w:rsidRPr="00C86560" w:rsidRDefault="00A52717" w:rsidP="0096238F">
      <w:pPr>
        <w:pStyle w:val="afe"/>
        <w:numPr>
          <w:ilvl w:val="0"/>
          <w:numId w:val="3"/>
        </w:numPr>
        <w:tabs>
          <w:tab w:val="left" w:pos="709"/>
        </w:tabs>
        <w:suppressAutoHyphens/>
        <w:ind w:left="709" w:right="-2"/>
        <w:jc w:val="both"/>
        <w:rPr>
          <w:rFonts w:ascii="Tahoma" w:hAnsi="Tahoma" w:cs="Tahoma"/>
          <w:sz w:val="20"/>
          <w:szCs w:val="20"/>
        </w:rPr>
      </w:pPr>
      <w:r w:rsidRPr="00C86560">
        <w:rPr>
          <w:rFonts w:ascii="Tahoma" w:hAnsi="Tahoma" w:cs="Tahoma"/>
          <w:sz w:val="20"/>
          <w:szCs w:val="20"/>
        </w:rPr>
        <w:t>с использованием индивидуального банковского сейфа</w:t>
      </w:r>
      <w:r w:rsidR="006C1A70" w:rsidRPr="00C86560">
        <w:rPr>
          <w:rFonts w:ascii="Tahoma" w:hAnsi="Tahoma" w:cs="Tahoma"/>
          <w:sz w:val="20"/>
          <w:szCs w:val="20"/>
        </w:rPr>
        <w:t xml:space="preserve">, </w:t>
      </w:r>
      <w:r w:rsidR="001C0267" w:rsidRPr="00C86560">
        <w:rPr>
          <w:rFonts w:ascii="Tahoma" w:hAnsi="Tahoma" w:cs="Tahoma"/>
          <w:sz w:val="20"/>
          <w:szCs w:val="20"/>
        </w:rPr>
        <w:t>предоставленного</w:t>
      </w:r>
      <w:r w:rsidR="006C1A70" w:rsidRPr="00C86560">
        <w:rPr>
          <w:rFonts w:ascii="Tahoma" w:hAnsi="Tahoma" w:cs="Tahoma"/>
          <w:sz w:val="20"/>
          <w:szCs w:val="20"/>
        </w:rPr>
        <w:t xml:space="preserve"> Кредитор</w:t>
      </w:r>
      <w:r w:rsidR="001C0267" w:rsidRPr="00C86560">
        <w:rPr>
          <w:rFonts w:ascii="Tahoma" w:hAnsi="Tahoma" w:cs="Tahoma"/>
          <w:sz w:val="20"/>
          <w:szCs w:val="20"/>
        </w:rPr>
        <w:t>ом</w:t>
      </w:r>
      <w:r w:rsidR="006C1A70" w:rsidRPr="00C86560">
        <w:rPr>
          <w:rFonts w:ascii="Tahoma" w:hAnsi="Tahoma" w:cs="Tahoma"/>
          <w:sz w:val="20"/>
          <w:szCs w:val="20"/>
        </w:rPr>
        <w:t>,</w:t>
      </w:r>
      <w:r w:rsidRPr="00C86560">
        <w:rPr>
          <w:rFonts w:ascii="Tahoma" w:hAnsi="Tahoma" w:cs="Tahoma"/>
          <w:sz w:val="20"/>
          <w:szCs w:val="20"/>
        </w:rPr>
        <w:t xml:space="preserve"> - условие о подтверждении оплаты первоначального взноса (или его части) включено в условие доступа к такому индивидуальному банковскому сейфу.</w:t>
      </w:r>
    </w:p>
    <w:p w14:paraId="530D4720" w14:textId="4D9E9D00" w:rsidR="00EF5BF2" w:rsidRPr="00C86560" w:rsidRDefault="00EF5BF2" w:rsidP="002A4482">
      <w:pPr>
        <w:pStyle w:val="afe"/>
        <w:numPr>
          <w:ilvl w:val="0"/>
          <w:numId w:val="30"/>
        </w:numPr>
        <w:tabs>
          <w:tab w:val="left" w:pos="709"/>
        </w:tabs>
        <w:suppressAutoHyphens/>
        <w:ind w:left="709" w:right="-2"/>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(Пункт включается при предоставлении Заемных средств на счет Заемщика после государственной регистрации ипотеки, за исключением опции «Приобретение залоговой недвижимости»):</w:t>
      </w:r>
      <w:r w:rsidRPr="00C86560">
        <w:rPr>
          <w:rFonts w:ascii="Tahoma" w:hAnsi="Tahoma" w:cs="Tahoma"/>
          <w:i/>
          <w:iCs/>
          <w:color w:val="0000FF"/>
          <w:sz w:val="20"/>
          <w:szCs w:val="20"/>
          <w:shd w:val="clear" w:color="auto" w:fill="D9D9D9"/>
        </w:rPr>
        <w:fldChar w:fldCharType="end"/>
      </w:r>
      <w:r w:rsidRPr="00C86560">
        <w:rPr>
          <w:rFonts w:ascii="Tahoma" w:hAnsi="Tahoma" w:cs="Tahoma"/>
          <w:i/>
          <w:iCs/>
          <w:color w:val="0000FF"/>
          <w:sz w:val="20"/>
          <w:szCs w:val="20"/>
        </w:rPr>
        <w:t xml:space="preserve"> </w:t>
      </w:r>
      <w:r w:rsidRPr="00C86560">
        <w:rPr>
          <w:rFonts w:ascii="Tahoma" w:hAnsi="Tahoma" w:cs="Tahoma"/>
          <w:sz w:val="20"/>
          <w:szCs w:val="20"/>
        </w:rPr>
        <w:t>при предъявлении/ исполнении следующих документов/ условий по оплате первоначального взноса/ его части (первоначальный взнос - первоначальный взнос по Договору приобретения в виде разницы между ценой Договора приобретения и Суммой заемных средств</w:t>
      </w:r>
      <w:r w:rsidR="0090700C" w:rsidRPr="00C86560">
        <w:rPr>
          <w:rFonts w:ascii="Tahoma" w:hAnsi="Tahoma" w:cs="Tahoma"/>
          <w:sz w:val="20"/>
          <w:szCs w:val="20"/>
        </w:rPr>
        <w:t xml:space="preserve"> </w:t>
      </w:r>
      <w:r w:rsidR="008C3886" w:rsidRPr="00C86560">
        <w:rPr>
          <w:rFonts w:ascii="Tahoma" w:hAnsi="Tahoma" w:cs="Tahoma"/>
          <w:i/>
          <w:color w:val="0000FF"/>
          <w:sz w:val="20"/>
          <w:szCs w:val="20"/>
        </w:rPr>
        <w:fldChar w:fldCharType="begin">
          <w:ffData>
            <w:name w:val="ТекстовоеПоле158"/>
            <w:enabled/>
            <w:calcOnExit w:val="0"/>
            <w:textInput/>
          </w:ffData>
        </w:fldChar>
      </w:r>
      <w:r w:rsidR="008C3886" w:rsidRPr="00C86560">
        <w:rPr>
          <w:rFonts w:ascii="Tahoma" w:hAnsi="Tahoma" w:cs="Tahoma"/>
          <w:i/>
          <w:color w:val="0000FF"/>
          <w:sz w:val="20"/>
          <w:szCs w:val="20"/>
        </w:rPr>
        <w:instrText xml:space="preserve"> FORMTEXT </w:instrText>
      </w:r>
      <w:r w:rsidR="008C3886" w:rsidRPr="00C86560">
        <w:rPr>
          <w:rFonts w:ascii="Tahoma" w:hAnsi="Tahoma" w:cs="Tahoma"/>
          <w:i/>
          <w:color w:val="0000FF"/>
          <w:sz w:val="20"/>
          <w:szCs w:val="20"/>
        </w:rPr>
      </w:r>
      <w:r w:rsidR="008C3886" w:rsidRPr="00C86560">
        <w:rPr>
          <w:rFonts w:ascii="Tahoma" w:hAnsi="Tahoma" w:cs="Tahoma"/>
          <w:i/>
          <w:color w:val="0000FF"/>
          <w:sz w:val="20"/>
          <w:szCs w:val="20"/>
        </w:rPr>
        <w:fldChar w:fldCharType="separate"/>
      </w:r>
      <w:r w:rsidR="008C3886" w:rsidRPr="00C86560">
        <w:rPr>
          <w:rFonts w:ascii="Tahoma" w:hAnsi="Tahoma" w:cs="Tahoma"/>
          <w:i/>
          <w:color w:val="0000FF"/>
          <w:sz w:val="20"/>
          <w:szCs w:val="20"/>
        </w:rPr>
        <w:t>(фраза до конца скобок включается по паспорту пилотного проекта «Схема Trade-In»):</w:t>
      </w:r>
      <w:r w:rsidR="008C3886" w:rsidRPr="00C86560">
        <w:rPr>
          <w:rFonts w:ascii="Tahoma" w:hAnsi="Tahoma" w:cs="Tahoma"/>
          <w:i/>
          <w:color w:val="0000FF"/>
          <w:sz w:val="20"/>
          <w:szCs w:val="20"/>
        </w:rPr>
        <w:fldChar w:fldCharType="end"/>
      </w:r>
      <w:r w:rsidR="008C3886" w:rsidRPr="00C86560">
        <w:rPr>
          <w:rFonts w:ascii="Tahoma" w:hAnsi="Tahoma" w:cs="Tahoma"/>
          <w:sz w:val="20"/>
          <w:szCs w:val="20"/>
        </w:rPr>
        <w:t>, при этом для целей понимания настоящего пункта из размера первоначального взноса исключается Цена продаваемой недвижимости</w:t>
      </w:r>
      <w:r w:rsidRPr="00C86560">
        <w:rPr>
          <w:rFonts w:ascii="Tahoma" w:hAnsi="Tahoma" w:cs="Tahoma"/>
          <w:sz w:val="20"/>
          <w:szCs w:val="20"/>
        </w:rPr>
        <w:t>):</w:t>
      </w:r>
    </w:p>
    <w:p w14:paraId="3F6E8059" w14:textId="77777777" w:rsidR="00EF5BF2" w:rsidRPr="00C86560" w:rsidRDefault="00EF5BF2" w:rsidP="0096238F">
      <w:pPr>
        <w:pStyle w:val="afe"/>
        <w:tabs>
          <w:tab w:val="left" w:pos="709"/>
        </w:tabs>
        <w:suppressAutoHyphens/>
        <w:ind w:left="709" w:right="-2"/>
        <w:jc w:val="both"/>
        <w:rPr>
          <w:rFonts w:ascii="Tahoma" w:hAnsi="Tahoma" w:cs="Tahoma"/>
          <w:sz w:val="20"/>
          <w:szCs w:val="20"/>
        </w:rPr>
      </w:pPr>
    </w:p>
    <w:p w14:paraId="0D3EBB7D" w14:textId="1513288A" w:rsidR="00EF5BF2" w:rsidRPr="00C86560" w:rsidRDefault="00EF5BF2" w:rsidP="0096238F">
      <w:pPr>
        <w:pStyle w:val="afe"/>
        <w:tabs>
          <w:tab w:val="left" w:pos="709"/>
        </w:tabs>
        <w:suppressAutoHyphens/>
        <w:ind w:left="709" w:right="-2"/>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(вариант 1. пункт включается</w:t>
      </w:r>
      <w:r w:rsidRPr="00C86560">
        <w:rPr>
          <w:rFonts w:ascii="Tahoma" w:hAnsi="Tahoma" w:cs="Tahoma"/>
          <w:b/>
          <w:i/>
          <w:iCs/>
          <w:color w:val="0000FF"/>
          <w:sz w:val="20"/>
          <w:szCs w:val="20"/>
          <w:shd w:val="clear" w:color="auto" w:fill="D9D9D9"/>
        </w:rPr>
        <w:t xml:space="preserve"> по опции "Легкая ипотека", но за исключением сделок </w:t>
      </w:r>
      <w:r w:rsidRPr="00C86560">
        <w:rPr>
          <w:rFonts w:ascii="Tahoma" w:hAnsi="Tahoma" w:cs="Tahoma"/>
          <w:b/>
          <w:i/>
          <w:color w:val="0000FF"/>
          <w:sz w:val="20"/>
          <w:szCs w:val="20"/>
        </w:rPr>
        <w:t>с предоставлением кредита с баланса АО "Банк ДОМ.РФ" через Центры ипотечного кредитования АО "Банка ДОМ.РФ"</w:t>
      </w:r>
      <w:r w:rsidRPr="00C86560">
        <w:rPr>
          <w:rFonts w:ascii="Tahoma" w:hAnsi="Tahoma" w:cs="Tahoma"/>
          <w:i/>
          <w:color w:val="0000FF"/>
          <w:sz w:val="20"/>
          <w:szCs w:val="20"/>
        </w:rPr>
        <w:t xml:space="preserve"> </w:t>
      </w:r>
      <w:r w:rsidRPr="00C86560">
        <w:rPr>
          <w:rFonts w:ascii="Tahoma" w:hAnsi="Tahoma" w:cs="Tahoma"/>
          <w:b/>
          <w:i/>
          <w:iCs/>
          <w:color w:val="0000FF"/>
          <w:sz w:val="20"/>
          <w:szCs w:val="20"/>
          <w:shd w:val="clear" w:color="auto" w:fill="D9D9D9"/>
        </w:rPr>
        <w:t>в рамках Правил контроля наличия первоначального взноса по сделкам на первичном рынке недвижимости</w:t>
      </w:r>
      <w:r w:rsidR="00A4582F" w:rsidRPr="00C86560">
        <w:rPr>
          <w:rFonts w:ascii="Tahoma" w:hAnsi="Tahoma" w:cs="Tahoma"/>
          <w:b/>
          <w:i/>
          <w:iCs/>
          <w:color w:val="0000FF"/>
          <w:sz w:val="20"/>
          <w:szCs w:val="20"/>
          <w:shd w:val="clear" w:color="auto" w:fill="D9D9D9"/>
        </w:rPr>
        <w:t xml:space="preserve">. При этом в случае одобрения по сделке </w:t>
      </w:r>
      <w:r w:rsidR="00A4582F" w:rsidRPr="00C86560">
        <w:rPr>
          <w:rFonts w:ascii="Tahoma" w:hAnsi="Tahoma" w:cs="Tahoma"/>
          <w:b/>
          <w:i/>
          <w:color w:val="0000FF"/>
          <w:sz w:val="20"/>
          <w:szCs w:val="20"/>
        </w:rPr>
        <w:t>с предоставлением кредита с баланса АО "Банк ДОМ.РФ" через Центры ипотечного кредитования АО "Банка ДОМ.РФ"</w:t>
      </w:r>
      <w:r w:rsidR="00A4582F" w:rsidRPr="00C86560">
        <w:rPr>
          <w:rFonts w:ascii="Tahoma" w:hAnsi="Tahoma" w:cs="Tahoma"/>
          <w:i/>
          <w:color w:val="0000FF"/>
          <w:sz w:val="20"/>
          <w:szCs w:val="20"/>
        </w:rPr>
        <w:t xml:space="preserve"> </w:t>
      </w:r>
      <w:r w:rsidR="00A4582F" w:rsidRPr="00C86560">
        <w:rPr>
          <w:rFonts w:ascii="Tahoma" w:hAnsi="Tahoma" w:cs="Tahoma"/>
          <w:b/>
          <w:i/>
          <w:iCs/>
          <w:color w:val="0000FF"/>
          <w:sz w:val="20"/>
          <w:szCs w:val="20"/>
          <w:shd w:val="clear" w:color="auto" w:fill="D9D9D9"/>
        </w:rPr>
        <w:t>в рамках Правил контроля наличия первоначального взноса по сделкам на первичном рынке недвижимости отклонения от указанных Правил</w:t>
      </w:r>
      <w:r w:rsidR="005C682C" w:rsidRPr="00C86560">
        <w:rPr>
          <w:rFonts w:ascii="Tahoma" w:hAnsi="Tahoma" w:cs="Tahoma"/>
          <w:b/>
          <w:i/>
          <w:iCs/>
          <w:color w:val="0000FF"/>
          <w:sz w:val="20"/>
          <w:szCs w:val="20"/>
          <w:shd w:val="clear" w:color="auto" w:fill="D9D9D9"/>
        </w:rPr>
        <w:t xml:space="preserve"> </w:t>
      </w:r>
      <w:r w:rsidR="00A4582F" w:rsidRPr="00C86560">
        <w:rPr>
          <w:rFonts w:ascii="Tahoma" w:hAnsi="Tahoma" w:cs="Tahoma"/>
          <w:b/>
          <w:i/>
          <w:iCs/>
          <w:color w:val="0000FF"/>
          <w:sz w:val="20"/>
          <w:szCs w:val="20"/>
          <w:shd w:val="clear" w:color="auto" w:fill="D9D9D9"/>
        </w:rPr>
        <w:t>в порядке, установленном в Банке, то в зависимости от итогового принятого решения данный вариант 1 может быть включен для таких сделок</w:t>
      </w:r>
      <w:r w:rsidRPr="00C86560">
        <w:rPr>
          <w:rFonts w:ascii="Tahoma" w:hAnsi="Tahoma" w:cs="Tahoma"/>
          <w:i/>
          <w:iCs/>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p>
    <w:p w14:paraId="3AAB6621" w14:textId="77777777" w:rsidR="00EF5BF2" w:rsidRPr="00C86560" w:rsidRDefault="00EF5BF2" w:rsidP="0096238F">
      <w:pPr>
        <w:pStyle w:val="afe"/>
        <w:numPr>
          <w:ilvl w:val="0"/>
          <w:numId w:val="3"/>
        </w:numPr>
        <w:tabs>
          <w:tab w:val="left" w:pos="709"/>
        </w:tabs>
        <w:suppressAutoHyphens/>
        <w:ind w:right="-2"/>
        <w:jc w:val="both"/>
        <w:rPr>
          <w:rFonts w:ascii="Tahoma" w:hAnsi="Tahoma" w:cs="Tahoma"/>
          <w:sz w:val="20"/>
          <w:szCs w:val="20"/>
        </w:rPr>
      </w:pPr>
      <w:r w:rsidRPr="00C86560">
        <w:rPr>
          <w:rFonts w:ascii="Tahoma" w:hAnsi="Tahoma" w:cs="Tahoma"/>
          <w:sz w:val="20"/>
          <w:szCs w:val="20"/>
        </w:rPr>
        <w:t>при наличных расчетах с физическим лицом в части первоначального взноса: - предъявления Кредитору оригинала документа, подтверждающего уплату Продавцу суммы первоначального взноса/ его части, и:</w:t>
      </w:r>
    </w:p>
    <w:p w14:paraId="5C79D0E9" w14:textId="77777777" w:rsidR="00EF5BF2" w:rsidRPr="00C86560" w:rsidRDefault="00EF5BF2" w:rsidP="002A4482">
      <w:pPr>
        <w:pStyle w:val="afe"/>
        <w:numPr>
          <w:ilvl w:val="0"/>
          <w:numId w:val="42"/>
        </w:numPr>
        <w:tabs>
          <w:tab w:val="left" w:pos="709"/>
        </w:tabs>
        <w:suppressAutoHyphens/>
        <w:ind w:left="709" w:hanging="426"/>
        <w:jc w:val="both"/>
        <w:rPr>
          <w:rFonts w:ascii="Tahoma" w:hAnsi="Tahoma" w:cs="Tahoma"/>
          <w:sz w:val="20"/>
          <w:szCs w:val="20"/>
        </w:rPr>
      </w:pPr>
      <w:r w:rsidRPr="00C86560">
        <w:rPr>
          <w:rFonts w:ascii="Tahoma" w:hAnsi="Tahoma" w:cs="Tahoma"/>
          <w:sz w:val="20"/>
          <w:szCs w:val="20"/>
        </w:rPr>
        <w:t>оригинала выписки со счета, открытого у кредитной организации, подтверждающей предварительное обеспечение наличия на счете собственных денежных средств первоначального взноса/ его части до уплаты их Продавцу; и/или</w:t>
      </w:r>
    </w:p>
    <w:p w14:paraId="48505B14" w14:textId="77777777" w:rsidR="00EF5BF2" w:rsidRPr="00C86560" w:rsidRDefault="00EF5BF2" w:rsidP="002A4482">
      <w:pPr>
        <w:pStyle w:val="afe"/>
        <w:numPr>
          <w:ilvl w:val="0"/>
          <w:numId w:val="42"/>
        </w:numPr>
        <w:tabs>
          <w:tab w:val="left" w:pos="709"/>
        </w:tabs>
        <w:suppressAutoHyphens/>
        <w:ind w:left="709" w:hanging="426"/>
        <w:jc w:val="both"/>
        <w:rPr>
          <w:rFonts w:ascii="Tahoma" w:hAnsi="Tahoma" w:cs="Tahoma"/>
          <w:sz w:val="20"/>
          <w:szCs w:val="20"/>
        </w:rPr>
      </w:pPr>
      <w:r w:rsidRPr="00C86560">
        <w:rPr>
          <w:rFonts w:ascii="Tahoma" w:hAnsi="Tahoma" w:cs="Tahoma"/>
          <w:sz w:val="20"/>
          <w:szCs w:val="20"/>
        </w:rPr>
        <w:t>оригинала документа, подтверждающего снятие указанных денежных средств со счета, открытого у кредитной организации; или</w:t>
      </w:r>
    </w:p>
    <w:p w14:paraId="4DC2DF56" w14:textId="77777777" w:rsidR="00EF5BF2" w:rsidRPr="00C86560" w:rsidRDefault="00EF5BF2" w:rsidP="0096238F">
      <w:pPr>
        <w:pStyle w:val="afe"/>
        <w:numPr>
          <w:ilvl w:val="0"/>
          <w:numId w:val="3"/>
        </w:numPr>
        <w:tabs>
          <w:tab w:val="left" w:pos="709"/>
        </w:tabs>
        <w:suppressAutoHyphens/>
        <w:ind w:right="-2"/>
        <w:jc w:val="both"/>
        <w:rPr>
          <w:rFonts w:ascii="Tahoma" w:hAnsi="Tahoma" w:cs="Tahoma"/>
          <w:sz w:val="20"/>
          <w:szCs w:val="20"/>
        </w:rPr>
      </w:pPr>
      <w:r w:rsidRPr="00C86560">
        <w:rPr>
          <w:rFonts w:ascii="Tahoma" w:hAnsi="Tahoma" w:cs="Tahoma"/>
          <w:sz w:val="20"/>
          <w:szCs w:val="20"/>
        </w:rPr>
        <w:t>в остальных случаях - предъявления Кредитору оригинала платежного документа, подтверждающего уплату Продавцу/ перечисление на счет эскроу (при расчетах через счет эскроу в рамках 214-ФЗ) суммы первоначального взноса/ его части по Договору приобретения, а именно: выписки по счету, платежного поручения или иного финансового документа, оформленного на бумажном носителе с указанием даты исполнения, проставлением штампа банка об исполнении и подписи уполномоченного лица банка.</w:t>
      </w:r>
    </w:p>
    <w:p w14:paraId="47FED49D" w14:textId="77777777" w:rsidR="00EF5BF2" w:rsidRPr="00C86560" w:rsidRDefault="00EF5BF2" w:rsidP="0096238F">
      <w:pPr>
        <w:pStyle w:val="afe"/>
        <w:tabs>
          <w:tab w:val="left" w:pos="709"/>
        </w:tabs>
        <w:suppressAutoHyphens/>
        <w:jc w:val="both"/>
        <w:rPr>
          <w:rFonts w:ascii="Tahoma" w:hAnsi="Tahoma" w:cs="Tahoma"/>
          <w:sz w:val="20"/>
          <w:szCs w:val="20"/>
        </w:rPr>
      </w:pPr>
      <w:r w:rsidRPr="00C86560">
        <w:rPr>
          <w:rFonts w:ascii="Tahoma" w:hAnsi="Tahoma" w:cs="Tahoma"/>
          <w:sz w:val="20"/>
          <w:szCs w:val="20"/>
        </w:rPr>
        <w:t xml:space="preserve">При этом для указанных случаев, если Договором приобретения является договор купли-продажи, заключенный Залогодателем с физическим лицом, то 5% от стоимости Недвижимого имущества по Договору приобретения, но не более 200 000 (Двести тысяч и 00/100) рублей РФ могут быть уплачены Продавцу наличным путем и в качестве подтверждения оплаты первоначального взноса/ его части возможно предоставление: (1) расписки о получении Продавцом-физическим лицом указанных денежных средств; (2) договора аванса/ задатка, приходно-кассового ордера; </w:t>
      </w:r>
    </w:p>
    <w:p w14:paraId="162F53DE" w14:textId="77777777" w:rsidR="00EF5BF2" w:rsidRPr="00C86560" w:rsidRDefault="00EF5BF2" w:rsidP="0096238F">
      <w:pPr>
        <w:pStyle w:val="afe"/>
        <w:tabs>
          <w:tab w:val="left" w:pos="709"/>
        </w:tabs>
        <w:suppressAutoHyphens/>
        <w:ind w:left="709" w:right="-2"/>
        <w:jc w:val="both"/>
        <w:rPr>
          <w:rFonts w:ascii="Tahoma" w:hAnsi="Tahoma" w:cs="Tahoma"/>
          <w:sz w:val="20"/>
          <w:szCs w:val="20"/>
        </w:rPr>
      </w:pPr>
    </w:p>
    <w:p w14:paraId="19343B92" w14:textId="5EF868CC" w:rsidR="00EF5BF2" w:rsidRPr="00C86560" w:rsidRDefault="00EF5BF2" w:rsidP="0096238F">
      <w:pPr>
        <w:pStyle w:val="afe"/>
        <w:tabs>
          <w:tab w:val="left" w:pos="709"/>
        </w:tabs>
        <w:suppressAutoHyphens/>
        <w:ind w:left="709" w:right="-2"/>
        <w:jc w:val="both"/>
        <w:rPr>
          <w:rFonts w:ascii="Tahoma" w:hAnsi="Tahoma" w:cs="Tahoma"/>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(вариант 2. пункт включается </w:t>
      </w:r>
      <w:r w:rsidRPr="00C86560">
        <w:rPr>
          <w:rFonts w:ascii="Tahoma" w:hAnsi="Tahoma" w:cs="Tahoma"/>
          <w:b/>
          <w:i/>
          <w:color w:val="0000FF"/>
          <w:sz w:val="20"/>
          <w:szCs w:val="20"/>
        </w:rPr>
        <w:t>по сделкам с предоставлением кредита с баланса АО "Банк ДОМ.РФ"</w:t>
      </w:r>
      <w:r w:rsidRPr="00C86560">
        <w:rPr>
          <w:rFonts w:ascii="Tahoma" w:hAnsi="Tahoma" w:cs="Tahoma"/>
          <w:i/>
          <w:color w:val="0000FF"/>
          <w:sz w:val="20"/>
          <w:szCs w:val="20"/>
        </w:rPr>
        <w:t xml:space="preserve"> через Центры ипотечного кредитования АО "Банка ДОМ.РФ" в рамках Правил контроля наличия первоначального взноса по сделкам на первичном рынке недвижимости, в т.ч. по опции "Легкая ипотека"</w:t>
      </w:r>
      <w:r w:rsidR="00A4582F" w:rsidRPr="00C86560">
        <w:rPr>
          <w:rFonts w:ascii="Tahoma" w:hAnsi="Tahoma" w:cs="Tahoma"/>
          <w:i/>
          <w:color w:val="0000FF"/>
          <w:sz w:val="20"/>
          <w:szCs w:val="20"/>
        </w:rPr>
        <w:t xml:space="preserve">. </w:t>
      </w:r>
      <w:r w:rsidR="00A4582F" w:rsidRPr="00C86560">
        <w:rPr>
          <w:rFonts w:ascii="Tahoma" w:hAnsi="Tahoma" w:cs="Tahoma"/>
          <w:b/>
          <w:i/>
          <w:iCs/>
          <w:color w:val="0000FF"/>
          <w:sz w:val="20"/>
          <w:szCs w:val="20"/>
          <w:shd w:val="clear" w:color="auto" w:fill="D9D9D9"/>
        </w:rPr>
        <w:t xml:space="preserve">При этом в случае одобрения по сделке </w:t>
      </w:r>
      <w:r w:rsidR="00A4582F" w:rsidRPr="00C86560">
        <w:rPr>
          <w:rFonts w:ascii="Tahoma" w:hAnsi="Tahoma" w:cs="Tahoma"/>
          <w:b/>
          <w:i/>
          <w:color w:val="0000FF"/>
          <w:sz w:val="20"/>
          <w:szCs w:val="20"/>
        </w:rPr>
        <w:t>с предоставлением кредита с баланса АО "Банк ДОМ.РФ" через Центры ипотечного кредитования АО "Банка ДОМ.РФ"</w:t>
      </w:r>
      <w:r w:rsidR="00A4582F" w:rsidRPr="00C86560">
        <w:rPr>
          <w:rFonts w:ascii="Tahoma" w:hAnsi="Tahoma" w:cs="Tahoma"/>
          <w:i/>
          <w:color w:val="0000FF"/>
          <w:sz w:val="20"/>
          <w:szCs w:val="20"/>
        </w:rPr>
        <w:t xml:space="preserve"> </w:t>
      </w:r>
      <w:r w:rsidR="00A4582F" w:rsidRPr="00C86560">
        <w:rPr>
          <w:rFonts w:ascii="Tahoma" w:hAnsi="Tahoma" w:cs="Tahoma"/>
          <w:b/>
          <w:i/>
          <w:iCs/>
          <w:color w:val="0000FF"/>
          <w:sz w:val="20"/>
          <w:szCs w:val="20"/>
          <w:shd w:val="clear" w:color="auto" w:fill="D9D9D9"/>
        </w:rPr>
        <w:t>в рамках Правил контроля наличия первоначального взноса по сделкам на первичном рынке недвижимости отклонения от указанных Правил в порядке, установленном в Банке, то в зависимости от итогового принятого решения данный вариант может быть заменен на вариант 1 или 3 для таких сделок</w:t>
      </w:r>
      <w:r w:rsidRPr="00C86560">
        <w:rPr>
          <w:rFonts w:ascii="Tahoma" w:hAnsi="Tahoma" w:cs="Tahoma"/>
          <w:i/>
          <w:color w:val="0000FF"/>
          <w:sz w:val="20"/>
          <w:szCs w:val="20"/>
        </w:rPr>
        <w:t>):</w:t>
      </w:r>
      <w:r w:rsidRPr="00C86560">
        <w:rPr>
          <w:rFonts w:ascii="Tahoma" w:hAnsi="Tahoma" w:cs="Tahoma"/>
          <w:i/>
          <w:color w:val="0000FF"/>
          <w:sz w:val="20"/>
          <w:szCs w:val="20"/>
        </w:rPr>
        <w:fldChar w:fldCharType="end"/>
      </w:r>
    </w:p>
    <w:p w14:paraId="03DE15F3" w14:textId="2CB21263" w:rsidR="00EF5BF2" w:rsidRPr="00C86560" w:rsidRDefault="00EF5BF2" w:rsidP="0096238F">
      <w:pPr>
        <w:pStyle w:val="afe"/>
        <w:numPr>
          <w:ilvl w:val="0"/>
          <w:numId w:val="43"/>
        </w:numPr>
        <w:tabs>
          <w:tab w:val="left" w:pos="709"/>
        </w:tabs>
        <w:suppressAutoHyphens/>
        <w:ind w:left="709" w:right="-2"/>
        <w:jc w:val="both"/>
        <w:rPr>
          <w:rFonts w:ascii="Tahoma" w:hAnsi="Tahoma" w:cs="Tahoma"/>
          <w:sz w:val="20"/>
          <w:szCs w:val="20"/>
        </w:rPr>
      </w:pPr>
      <w:r w:rsidRPr="00C86560">
        <w:rPr>
          <w:rFonts w:ascii="Tahoma" w:hAnsi="Tahoma" w:cs="Tahoma"/>
          <w:sz w:val="20"/>
          <w:szCs w:val="20"/>
        </w:rPr>
        <w:t>по Договорам приобретения, заключенным (-емым) на первичном рынке недвижимости (т.е. на строящийся Предмет ипотеки) Залогодателем с юридическим лицом и/или физическим лицом/ индивидуальным предпринимателем с расчетами в части первоначального взноса безналичным способом:</w:t>
      </w:r>
    </w:p>
    <w:p w14:paraId="79FCD0CF" w14:textId="77777777" w:rsidR="00EF5BF2" w:rsidRPr="00C86560" w:rsidRDefault="00EF5BF2" w:rsidP="0096238F">
      <w:pPr>
        <w:pStyle w:val="afe"/>
        <w:numPr>
          <w:ilvl w:val="0"/>
          <w:numId w:val="3"/>
        </w:numPr>
        <w:tabs>
          <w:tab w:val="left" w:pos="709"/>
        </w:tabs>
        <w:suppressAutoHyphens/>
        <w:ind w:left="709" w:right="-2"/>
        <w:jc w:val="both"/>
        <w:rPr>
          <w:rFonts w:ascii="Tahoma" w:hAnsi="Tahoma" w:cs="Tahoma"/>
          <w:sz w:val="20"/>
          <w:szCs w:val="20"/>
        </w:rPr>
      </w:pPr>
      <w:r w:rsidRPr="00C86560">
        <w:rPr>
          <w:rFonts w:ascii="Tahoma" w:hAnsi="Tahoma" w:cs="Tahoma"/>
          <w:sz w:val="20"/>
          <w:szCs w:val="20"/>
        </w:rPr>
        <w:t>за исключением предоставления Заемных средств по опции «Легкая ипотека»:</w:t>
      </w:r>
    </w:p>
    <w:p w14:paraId="72E3849D" w14:textId="77777777" w:rsidR="00EF5BF2" w:rsidRPr="00C86560" w:rsidRDefault="00EF5BF2" w:rsidP="002A4482">
      <w:pPr>
        <w:pStyle w:val="afe"/>
        <w:numPr>
          <w:ilvl w:val="0"/>
          <w:numId w:val="29"/>
        </w:numPr>
        <w:tabs>
          <w:tab w:val="left" w:pos="709"/>
        </w:tabs>
        <w:suppressAutoHyphens/>
        <w:ind w:left="709" w:hanging="425"/>
        <w:jc w:val="both"/>
        <w:rPr>
          <w:rFonts w:ascii="Tahoma" w:hAnsi="Tahoma" w:cs="Tahoma"/>
          <w:sz w:val="20"/>
          <w:szCs w:val="20"/>
        </w:rPr>
      </w:pPr>
      <w:r w:rsidRPr="00C86560">
        <w:rPr>
          <w:rFonts w:ascii="Tahoma" w:hAnsi="Tahoma" w:cs="Tahoma"/>
          <w:sz w:val="20"/>
          <w:szCs w:val="20"/>
        </w:rPr>
        <w:t>предъявления Кредитору оригинала платежного документа, подтверждающего уплату в безналичном порядке Продавцу/ перечисление на счет эскроу (при расчетах через счет эскроу в рамках 214-ФЗ) со счета, открытого у Кредитора, и/или на счет, открытый у Кредитора, суммы первоначального взноса/ его части, за исключением сумм средств субсидий, в т.ч. материнского (семейного) капитала, (если первоначальный взнос/ его часть сформирован (-а) за счет средств субсидий, по которым законодательством РФ предусмотрен иной способ оплаты);</w:t>
      </w:r>
    </w:p>
    <w:p w14:paraId="1D637F23" w14:textId="77777777" w:rsidR="00EF5BF2" w:rsidRPr="00C86560" w:rsidRDefault="00EF5BF2" w:rsidP="002A4482">
      <w:pPr>
        <w:pStyle w:val="afe"/>
        <w:numPr>
          <w:ilvl w:val="0"/>
          <w:numId w:val="29"/>
        </w:numPr>
        <w:tabs>
          <w:tab w:val="left" w:pos="709"/>
        </w:tabs>
        <w:suppressAutoHyphens/>
        <w:ind w:left="709" w:hanging="425"/>
        <w:jc w:val="both"/>
        <w:rPr>
          <w:rFonts w:ascii="Tahoma" w:hAnsi="Tahoma" w:cs="Tahoma"/>
          <w:sz w:val="20"/>
          <w:szCs w:val="20"/>
        </w:rPr>
      </w:pPr>
      <w:r w:rsidRPr="00C86560">
        <w:rPr>
          <w:rFonts w:ascii="Tahoma" w:hAnsi="Tahoma" w:cs="Tahoma"/>
          <w:sz w:val="20"/>
          <w:szCs w:val="20"/>
        </w:rPr>
        <w:t>предъявления Кредитору оригинала документа, подтверждающего уплату Продавцу/ перечисление на счет эскроу (при расчетах через счет эскроу в рамках 214-ФЗ, если предусмотрено законодательством РФ) первоначального взноса/ его части за счет средств субсидий, в т.ч. материнского (семейного) капитала, если первоначальный взнос/ его часть сформирован (-а) за счет средств субсидий;</w:t>
      </w:r>
    </w:p>
    <w:p w14:paraId="0D111E2F" w14:textId="77777777" w:rsidR="00EF5BF2" w:rsidRPr="00C86560" w:rsidRDefault="00EF5BF2" w:rsidP="0096238F">
      <w:pPr>
        <w:pStyle w:val="afe"/>
        <w:numPr>
          <w:ilvl w:val="0"/>
          <w:numId w:val="3"/>
        </w:numPr>
        <w:tabs>
          <w:tab w:val="left" w:pos="709"/>
        </w:tabs>
        <w:suppressAutoHyphens/>
        <w:ind w:left="709" w:right="-2"/>
        <w:jc w:val="both"/>
        <w:rPr>
          <w:rFonts w:ascii="Tahoma" w:hAnsi="Tahoma" w:cs="Tahoma"/>
          <w:sz w:val="20"/>
          <w:szCs w:val="20"/>
        </w:rPr>
      </w:pPr>
      <w:r w:rsidRPr="00C86560">
        <w:rPr>
          <w:rFonts w:ascii="Tahoma" w:hAnsi="Tahoma" w:cs="Tahoma"/>
          <w:sz w:val="20"/>
          <w:szCs w:val="20"/>
        </w:rPr>
        <w:t>при предоставлении Заемных средств в рамках опции «Легкая ипотека»:</w:t>
      </w:r>
    </w:p>
    <w:p w14:paraId="64BFBAF4" w14:textId="77777777" w:rsidR="00EF5BF2" w:rsidRPr="00C86560" w:rsidRDefault="00EF5BF2" w:rsidP="002A4482">
      <w:pPr>
        <w:pStyle w:val="afe"/>
        <w:numPr>
          <w:ilvl w:val="0"/>
          <w:numId w:val="29"/>
        </w:numPr>
        <w:tabs>
          <w:tab w:val="left" w:pos="709"/>
        </w:tabs>
        <w:suppressAutoHyphens/>
        <w:ind w:left="709" w:hanging="425"/>
        <w:jc w:val="both"/>
        <w:rPr>
          <w:rFonts w:ascii="Tahoma" w:hAnsi="Tahoma" w:cs="Tahoma"/>
          <w:sz w:val="20"/>
          <w:szCs w:val="20"/>
        </w:rPr>
      </w:pPr>
      <w:r w:rsidRPr="00C86560">
        <w:rPr>
          <w:rFonts w:ascii="Tahoma" w:hAnsi="Tahoma" w:cs="Tahoma"/>
          <w:sz w:val="20"/>
          <w:szCs w:val="20"/>
        </w:rPr>
        <w:t>предъявления Кредитору оригинала платежного документа, подтверждающего уплату в безналичном порядке Продавцу/ перечисление на счет эскроу (при расчетах через счет эскроу в рамках 214-ФЗ) со счета, открытого у Кредитора, и/или на счет, открытый у Кредитора, суммы первоначального взноса/ части первоначального взноса по Договору приобретения;</w:t>
      </w:r>
    </w:p>
    <w:p w14:paraId="2A74003A" w14:textId="77777777" w:rsidR="00EF5BF2" w:rsidRPr="00C86560" w:rsidRDefault="00EF5BF2" w:rsidP="0096238F">
      <w:pPr>
        <w:pStyle w:val="afe"/>
        <w:numPr>
          <w:ilvl w:val="0"/>
          <w:numId w:val="43"/>
        </w:numPr>
        <w:tabs>
          <w:tab w:val="left" w:pos="709"/>
        </w:tabs>
        <w:suppressAutoHyphens/>
        <w:ind w:left="709" w:right="-2"/>
        <w:jc w:val="both"/>
        <w:rPr>
          <w:rFonts w:ascii="Tahoma" w:hAnsi="Tahoma" w:cs="Tahoma"/>
          <w:sz w:val="20"/>
          <w:szCs w:val="20"/>
        </w:rPr>
      </w:pPr>
      <w:r w:rsidRPr="00C86560">
        <w:rPr>
          <w:rFonts w:ascii="Tahoma" w:hAnsi="Tahoma" w:cs="Tahoma"/>
          <w:sz w:val="20"/>
          <w:szCs w:val="20"/>
        </w:rPr>
        <w:t>по Договорам приобретения, заключенным (-емым) на первичном рынке недвижимости (т.е. на строящийся Предмет ипотеки) Залогодателем с физическим лицом с расчетами в части первоначального взноса наличным способом:</w:t>
      </w:r>
    </w:p>
    <w:p w14:paraId="3F3985E4" w14:textId="77777777" w:rsidR="00EF5BF2" w:rsidRPr="00C86560" w:rsidRDefault="00EF5BF2" w:rsidP="0096238F">
      <w:pPr>
        <w:pStyle w:val="afe"/>
        <w:numPr>
          <w:ilvl w:val="0"/>
          <w:numId w:val="3"/>
        </w:numPr>
        <w:tabs>
          <w:tab w:val="left" w:pos="709"/>
        </w:tabs>
        <w:suppressAutoHyphens/>
        <w:ind w:right="-2"/>
        <w:jc w:val="both"/>
        <w:rPr>
          <w:rFonts w:ascii="Tahoma" w:hAnsi="Tahoma" w:cs="Tahoma"/>
          <w:sz w:val="20"/>
          <w:szCs w:val="20"/>
        </w:rPr>
      </w:pPr>
      <w:r w:rsidRPr="00C86560">
        <w:rPr>
          <w:rFonts w:ascii="Tahoma" w:hAnsi="Tahoma" w:cs="Tahoma"/>
          <w:sz w:val="20"/>
          <w:szCs w:val="20"/>
        </w:rPr>
        <w:t>за исключением предоставления Заемных средств по опции «Легкая ипотека»:</w:t>
      </w:r>
    </w:p>
    <w:p w14:paraId="1CD246FC" w14:textId="77777777" w:rsidR="00EF5BF2" w:rsidRPr="00C86560" w:rsidRDefault="00EF5BF2" w:rsidP="002A4482">
      <w:pPr>
        <w:pStyle w:val="afe"/>
        <w:numPr>
          <w:ilvl w:val="0"/>
          <w:numId w:val="29"/>
        </w:numPr>
        <w:tabs>
          <w:tab w:val="left" w:pos="709"/>
        </w:tabs>
        <w:suppressAutoHyphens/>
        <w:ind w:left="709" w:hanging="425"/>
        <w:jc w:val="both"/>
        <w:rPr>
          <w:rFonts w:ascii="Tahoma" w:hAnsi="Tahoma" w:cs="Tahoma"/>
          <w:sz w:val="20"/>
          <w:szCs w:val="20"/>
        </w:rPr>
      </w:pPr>
      <w:r w:rsidRPr="00C86560">
        <w:rPr>
          <w:rFonts w:ascii="Tahoma" w:hAnsi="Tahoma" w:cs="Tahoma"/>
          <w:sz w:val="20"/>
          <w:szCs w:val="20"/>
        </w:rPr>
        <w:t>предъявления Кредитору оригинала платежного документа, подтверждающего уплату Продавцу суммы первоначального взноса/ его части, за исключением сумм средств субсидий, в т.ч. материнского (семейного) капитала, (если первоначальный взнос/ его часть сформирован (-а) за счет средств субсидий, по которым законодательством РФ предусмотрен иной способ оплаты), и:</w:t>
      </w:r>
    </w:p>
    <w:p w14:paraId="49F9EC24" w14:textId="77777777" w:rsidR="00EF5BF2" w:rsidRPr="00C86560" w:rsidRDefault="00EF5BF2" w:rsidP="002A4482">
      <w:pPr>
        <w:pStyle w:val="afe"/>
        <w:numPr>
          <w:ilvl w:val="0"/>
          <w:numId w:val="44"/>
        </w:numPr>
        <w:tabs>
          <w:tab w:val="left" w:pos="709"/>
        </w:tabs>
        <w:suppressAutoHyphens/>
        <w:ind w:left="709" w:hanging="425"/>
        <w:jc w:val="both"/>
        <w:rPr>
          <w:rFonts w:ascii="Tahoma" w:hAnsi="Tahoma" w:cs="Tahoma"/>
          <w:sz w:val="20"/>
          <w:szCs w:val="20"/>
        </w:rPr>
      </w:pPr>
      <w:r w:rsidRPr="00C86560">
        <w:rPr>
          <w:rFonts w:ascii="Tahoma" w:hAnsi="Tahoma" w:cs="Tahoma"/>
          <w:sz w:val="20"/>
          <w:szCs w:val="20"/>
        </w:rPr>
        <w:t>оригинала выписки со счета, открытого у Кредитора, подтверждающей предварительное обеспечение наличия на счете, открытом у Кредитора, собственных денежных средств первоначального взноса/ части первоначального взноса по Договору приобретения до уплаты их Продавцу, и/или</w:t>
      </w:r>
    </w:p>
    <w:p w14:paraId="13E4FC92" w14:textId="77777777" w:rsidR="00EF5BF2" w:rsidRPr="00C86560" w:rsidRDefault="00EF5BF2" w:rsidP="002A4482">
      <w:pPr>
        <w:pStyle w:val="afe"/>
        <w:numPr>
          <w:ilvl w:val="0"/>
          <w:numId w:val="44"/>
        </w:numPr>
        <w:tabs>
          <w:tab w:val="left" w:pos="709"/>
        </w:tabs>
        <w:suppressAutoHyphens/>
        <w:ind w:left="709" w:hanging="425"/>
        <w:jc w:val="both"/>
        <w:rPr>
          <w:rFonts w:ascii="Tahoma" w:hAnsi="Tahoma" w:cs="Tahoma"/>
          <w:sz w:val="20"/>
          <w:szCs w:val="20"/>
        </w:rPr>
      </w:pPr>
      <w:r w:rsidRPr="00C86560">
        <w:rPr>
          <w:rFonts w:ascii="Tahoma" w:hAnsi="Tahoma" w:cs="Tahoma"/>
          <w:sz w:val="20"/>
          <w:szCs w:val="20"/>
        </w:rPr>
        <w:t>оригинала документа, подтверждающего снятие указанных денежных средств со счета, открытого у Кредитора;</w:t>
      </w:r>
    </w:p>
    <w:p w14:paraId="52BA1832" w14:textId="77777777" w:rsidR="00EF5BF2" w:rsidRPr="00C86560" w:rsidRDefault="00EF5BF2" w:rsidP="002A4482">
      <w:pPr>
        <w:pStyle w:val="afe"/>
        <w:numPr>
          <w:ilvl w:val="0"/>
          <w:numId w:val="29"/>
        </w:numPr>
        <w:tabs>
          <w:tab w:val="left" w:pos="709"/>
        </w:tabs>
        <w:suppressAutoHyphens/>
        <w:ind w:left="709" w:hanging="425"/>
        <w:jc w:val="both"/>
        <w:rPr>
          <w:rFonts w:ascii="Tahoma" w:hAnsi="Tahoma" w:cs="Tahoma"/>
          <w:sz w:val="20"/>
          <w:szCs w:val="20"/>
        </w:rPr>
      </w:pPr>
      <w:r w:rsidRPr="00C86560">
        <w:rPr>
          <w:rFonts w:ascii="Tahoma" w:hAnsi="Tahoma" w:cs="Tahoma"/>
          <w:sz w:val="20"/>
          <w:szCs w:val="20"/>
        </w:rPr>
        <w:t>предъявления Кредитору оригинала документа, подтверждающего уплату Продавцу/ перечисление на счет эскроу (при расчетах через счет эскроу в рамках 214-ФЗ, если предусмотрено законодательством РФ) первоначального взноса/ его части за счет средств субсидий, в т.ч. материнского (семейного) капитала, если первоначальный взнос/ его часть сформирован (-а) за счет средств субсидий</w:t>
      </w:r>
    </w:p>
    <w:p w14:paraId="483F27FB" w14:textId="77777777" w:rsidR="00EF5BF2" w:rsidRPr="00C86560" w:rsidRDefault="00EF5BF2" w:rsidP="0096238F">
      <w:pPr>
        <w:pStyle w:val="afe"/>
        <w:numPr>
          <w:ilvl w:val="0"/>
          <w:numId w:val="3"/>
        </w:numPr>
        <w:tabs>
          <w:tab w:val="left" w:pos="709"/>
        </w:tabs>
        <w:suppressAutoHyphens/>
        <w:ind w:left="709" w:right="-2"/>
        <w:jc w:val="both"/>
        <w:rPr>
          <w:rFonts w:ascii="Tahoma" w:hAnsi="Tahoma" w:cs="Tahoma"/>
          <w:sz w:val="20"/>
          <w:szCs w:val="20"/>
        </w:rPr>
      </w:pPr>
      <w:r w:rsidRPr="00C86560">
        <w:rPr>
          <w:rFonts w:ascii="Tahoma" w:hAnsi="Tahoma" w:cs="Tahoma"/>
          <w:sz w:val="20"/>
          <w:szCs w:val="20"/>
        </w:rPr>
        <w:t>при предоставлении Заемных средств в рамках опции «Легкая ипотека»:</w:t>
      </w:r>
    </w:p>
    <w:p w14:paraId="39ED9EA7" w14:textId="77777777" w:rsidR="00EF5BF2" w:rsidRPr="00C86560" w:rsidRDefault="00EF5BF2" w:rsidP="002A4482">
      <w:pPr>
        <w:pStyle w:val="afe"/>
        <w:numPr>
          <w:ilvl w:val="0"/>
          <w:numId w:val="29"/>
        </w:numPr>
        <w:tabs>
          <w:tab w:val="left" w:pos="709"/>
        </w:tabs>
        <w:suppressAutoHyphens/>
        <w:ind w:left="709" w:hanging="425"/>
        <w:jc w:val="both"/>
        <w:rPr>
          <w:rFonts w:ascii="Tahoma" w:hAnsi="Tahoma" w:cs="Tahoma"/>
          <w:sz w:val="20"/>
          <w:szCs w:val="20"/>
        </w:rPr>
      </w:pPr>
      <w:r w:rsidRPr="00C86560">
        <w:rPr>
          <w:rFonts w:ascii="Tahoma" w:hAnsi="Tahoma" w:cs="Tahoma"/>
          <w:sz w:val="20"/>
          <w:szCs w:val="20"/>
        </w:rPr>
        <w:t>предъявления Кредитору оригинала платежного документа, подтверждающего уплату Продавцу суммы первоначального взноса/ его части, и:</w:t>
      </w:r>
    </w:p>
    <w:p w14:paraId="6BEC37AB" w14:textId="77777777" w:rsidR="00EF5BF2" w:rsidRPr="00C86560" w:rsidRDefault="00EF5BF2" w:rsidP="002A4482">
      <w:pPr>
        <w:pStyle w:val="afe"/>
        <w:numPr>
          <w:ilvl w:val="0"/>
          <w:numId w:val="44"/>
        </w:numPr>
        <w:tabs>
          <w:tab w:val="left" w:pos="709"/>
        </w:tabs>
        <w:suppressAutoHyphens/>
        <w:ind w:left="709" w:hanging="425"/>
        <w:jc w:val="both"/>
        <w:rPr>
          <w:rFonts w:ascii="Tahoma" w:hAnsi="Tahoma" w:cs="Tahoma"/>
          <w:sz w:val="20"/>
          <w:szCs w:val="20"/>
        </w:rPr>
      </w:pPr>
      <w:r w:rsidRPr="00C86560">
        <w:rPr>
          <w:rFonts w:ascii="Tahoma" w:hAnsi="Tahoma" w:cs="Tahoma"/>
          <w:sz w:val="20"/>
          <w:szCs w:val="20"/>
        </w:rPr>
        <w:t>оригинала выписки со счета, открытого у Кредитора, подтверждающей предварительное обеспечение наличия на счете, открытом у Кредитора, собственных денежных средств первоначального взноса/ части первоначального взноса по Договору приобретения до уплаты их Продавцу, и/или</w:t>
      </w:r>
    </w:p>
    <w:p w14:paraId="60209481" w14:textId="77777777" w:rsidR="00EF5BF2" w:rsidRPr="00C86560" w:rsidRDefault="00EF5BF2" w:rsidP="002A4482">
      <w:pPr>
        <w:pStyle w:val="afe"/>
        <w:numPr>
          <w:ilvl w:val="0"/>
          <w:numId w:val="44"/>
        </w:numPr>
        <w:tabs>
          <w:tab w:val="left" w:pos="709"/>
        </w:tabs>
        <w:suppressAutoHyphens/>
        <w:ind w:left="709" w:hanging="425"/>
        <w:jc w:val="both"/>
        <w:rPr>
          <w:rFonts w:ascii="Tahoma" w:hAnsi="Tahoma" w:cs="Tahoma"/>
          <w:sz w:val="20"/>
          <w:szCs w:val="20"/>
        </w:rPr>
      </w:pPr>
      <w:r w:rsidRPr="00C86560">
        <w:rPr>
          <w:rFonts w:ascii="Tahoma" w:hAnsi="Tahoma" w:cs="Tahoma"/>
          <w:sz w:val="20"/>
          <w:szCs w:val="20"/>
        </w:rPr>
        <w:t>оригинала документа, подтверждающего снятие указанных денежных средств со счета, открытого у Кредитора;</w:t>
      </w:r>
    </w:p>
    <w:p w14:paraId="5CEDFC97" w14:textId="77777777" w:rsidR="00EF5BF2" w:rsidRPr="00C86560" w:rsidRDefault="00EF5BF2" w:rsidP="0096238F">
      <w:pPr>
        <w:pStyle w:val="afe"/>
        <w:tabs>
          <w:tab w:val="left" w:pos="709"/>
        </w:tabs>
        <w:suppressAutoHyphens/>
        <w:ind w:left="709" w:right="-2"/>
        <w:jc w:val="both"/>
        <w:rPr>
          <w:rFonts w:ascii="Tahoma" w:hAnsi="Tahoma" w:cs="Tahoma"/>
          <w:sz w:val="20"/>
          <w:szCs w:val="20"/>
        </w:rPr>
      </w:pPr>
    </w:p>
    <w:p w14:paraId="310023FE" w14:textId="15ADC946" w:rsidR="00EF5BF2" w:rsidRPr="00C86560" w:rsidRDefault="00EF5BF2" w:rsidP="0096238F">
      <w:pPr>
        <w:pStyle w:val="afe"/>
        <w:tabs>
          <w:tab w:val="left" w:pos="709"/>
        </w:tabs>
        <w:suppressAutoHyphens/>
        <w:ind w:left="709" w:right="-2"/>
        <w:jc w:val="both"/>
        <w:rPr>
          <w:rFonts w:ascii="Tahoma" w:hAnsi="Tahoma" w:cs="Tahoma"/>
          <w:sz w:val="20"/>
          <w:szCs w:val="20"/>
          <w:lang w:eastAsia="zh-CN"/>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(вариант 2.3. пункт включается в остальных случаях</w:t>
      </w:r>
      <w:r w:rsidR="00A4582F" w:rsidRPr="00C86560">
        <w:rPr>
          <w:rFonts w:ascii="Tahoma" w:hAnsi="Tahoma" w:cs="Tahoma"/>
          <w:i/>
          <w:iCs/>
          <w:color w:val="0000FF"/>
          <w:sz w:val="20"/>
          <w:szCs w:val="20"/>
          <w:shd w:val="clear" w:color="auto" w:fill="D9D9D9"/>
        </w:rPr>
        <w:t xml:space="preserve">, в т.ч. </w:t>
      </w:r>
      <w:r w:rsidR="00A4582F" w:rsidRPr="00C86560">
        <w:rPr>
          <w:rFonts w:ascii="Tahoma" w:hAnsi="Tahoma" w:cs="Tahoma"/>
          <w:b/>
          <w:i/>
          <w:iCs/>
          <w:color w:val="0000FF"/>
          <w:sz w:val="20"/>
          <w:szCs w:val="20"/>
          <w:shd w:val="clear" w:color="auto" w:fill="D9D9D9"/>
        </w:rPr>
        <w:t xml:space="preserve">в случае одобрения по сделке </w:t>
      </w:r>
      <w:r w:rsidR="00A4582F" w:rsidRPr="00C86560">
        <w:rPr>
          <w:rFonts w:ascii="Tahoma" w:hAnsi="Tahoma" w:cs="Tahoma"/>
          <w:b/>
          <w:i/>
          <w:color w:val="0000FF"/>
          <w:sz w:val="20"/>
          <w:szCs w:val="20"/>
        </w:rPr>
        <w:t>с предоставлением кредита с баланса АО "Банк ДОМ.РФ" через Центры ипотечного кредитования АО "Банка ДОМ.РФ"</w:t>
      </w:r>
      <w:r w:rsidR="00A4582F" w:rsidRPr="00C86560">
        <w:rPr>
          <w:rFonts w:ascii="Tahoma" w:hAnsi="Tahoma" w:cs="Tahoma"/>
          <w:i/>
          <w:color w:val="0000FF"/>
          <w:sz w:val="20"/>
          <w:szCs w:val="20"/>
        </w:rPr>
        <w:t xml:space="preserve"> </w:t>
      </w:r>
      <w:r w:rsidR="00A4582F" w:rsidRPr="00C86560">
        <w:rPr>
          <w:rFonts w:ascii="Tahoma" w:hAnsi="Tahoma" w:cs="Tahoma"/>
          <w:b/>
          <w:i/>
          <w:iCs/>
          <w:color w:val="0000FF"/>
          <w:sz w:val="20"/>
          <w:szCs w:val="20"/>
          <w:shd w:val="clear" w:color="auto" w:fill="D9D9D9"/>
        </w:rPr>
        <w:t>в рамках Правил контроля наличия первоначального взноса по сделкам на первичном рынке недвижимости отклонения от указанных Правил в порядке, установленном в Банке</w:t>
      </w:r>
      <w:r w:rsidRPr="00C86560">
        <w:rPr>
          <w:rFonts w:ascii="Tahoma" w:hAnsi="Tahoma" w:cs="Tahoma"/>
          <w:i/>
          <w:color w:val="0000FF"/>
          <w:sz w:val="20"/>
          <w:szCs w:val="20"/>
        </w:rPr>
        <w:t>):</w:t>
      </w:r>
      <w:r w:rsidRPr="00C86560">
        <w:rPr>
          <w:rFonts w:ascii="Tahoma" w:hAnsi="Tahoma" w:cs="Tahoma"/>
          <w:i/>
          <w:color w:val="0000FF"/>
          <w:sz w:val="20"/>
          <w:szCs w:val="20"/>
        </w:rPr>
        <w:fldChar w:fldCharType="end"/>
      </w:r>
    </w:p>
    <w:p w14:paraId="6D7199C4" w14:textId="6EA0B923" w:rsidR="00EF5BF2" w:rsidRPr="00C86560" w:rsidRDefault="00EF5BF2" w:rsidP="002A4482">
      <w:pPr>
        <w:pStyle w:val="afe"/>
        <w:numPr>
          <w:ilvl w:val="0"/>
          <w:numId w:val="3"/>
        </w:numPr>
        <w:tabs>
          <w:tab w:val="left" w:pos="709"/>
        </w:tabs>
        <w:suppressAutoHyphens/>
        <w:ind w:left="709" w:right="-2"/>
        <w:jc w:val="both"/>
        <w:rPr>
          <w:rFonts w:ascii="Tahoma" w:hAnsi="Tahoma" w:cs="Tahoma"/>
          <w:sz w:val="20"/>
          <w:szCs w:val="20"/>
        </w:rPr>
      </w:pPr>
      <w:r w:rsidRPr="00C86560">
        <w:rPr>
          <w:rFonts w:ascii="Tahoma" w:hAnsi="Tahoma" w:cs="Tahoma"/>
          <w:sz w:val="20"/>
          <w:szCs w:val="20"/>
        </w:rPr>
        <w:t>предъявления Кредитору оригинала платежного документа, подтверждающего уплату Продавцу/ перечисление на счет эскроу (при расчетах через счет эскроу в рамках 214-ФЗ) суммы первоначального взноса/ его части;</w:t>
      </w:r>
    </w:p>
    <w:p w14:paraId="07EF7663" w14:textId="77777777" w:rsidR="00027E27" w:rsidRPr="00C86560" w:rsidRDefault="00A04646" w:rsidP="00A04646">
      <w:pPr>
        <w:pStyle w:val="afe"/>
        <w:numPr>
          <w:ilvl w:val="0"/>
          <w:numId w:val="30"/>
        </w:numPr>
        <w:tabs>
          <w:tab w:val="left" w:pos="709"/>
        </w:tabs>
        <w:suppressAutoHyphens/>
        <w:ind w:left="709" w:right="-2"/>
        <w:jc w:val="both"/>
        <w:rPr>
          <w:rFonts w:ascii="Tahoma" w:hAnsi="Tahoma" w:cs="Tahoma"/>
          <w:i/>
          <w:iCs/>
          <w:sz w:val="20"/>
          <w:szCs w:val="20"/>
          <w:shd w:val="clear" w:color="auto" w:fill="D9D9D9"/>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(Пункт включается по паспорту пилотного проекта «Схема Trade-In»):</w:t>
      </w:r>
      <w:r w:rsidRPr="00C86560">
        <w:rPr>
          <w:rFonts w:ascii="Tahoma" w:hAnsi="Tahoma" w:cs="Tahoma"/>
          <w:i/>
          <w:color w:val="0000FF"/>
          <w:sz w:val="20"/>
          <w:szCs w:val="20"/>
        </w:rPr>
        <w:fldChar w:fldCharType="end"/>
      </w:r>
      <w:r w:rsidRPr="00C86560">
        <w:rPr>
          <w:rFonts w:ascii="Tahoma" w:hAnsi="Tahoma" w:cs="Tahoma"/>
          <w:i/>
          <w:color w:val="0000FF"/>
          <w:sz w:val="20"/>
          <w:szCs w:val="20"/>
        </w:rPr>
        <w:t xml:space="preserve"> </w:t>
      </w:r>
      <w:r w:rsidRPr="00C86560">
        <w:rPr>
          <w:rFonts w:ascii="Tahoma" w:hAnsi="Tahoma" w:cs="Tahoma"/>
          <w:sz w:val="20"/>
          <w:szCs w:val="20"/>
        </w:rPr>
        <w:t xml:space="preserve">предъявления Кредитору </w:t>
      </w:r>
      <w:r w:rsidR="00027E27" w:rsidRPr="00C86560">
        <w:rPr>
          <w:rFonts w:ascii="Tahoma" w:hAnsi="Tahoma" w:cs="Tahoma"/>
          <w:sz w:val="20"/>
          <w:szCs w:val="20"/>
        </w:rPr>
        <w:t xml:space="preserve">оригинала или </w:t>
      </w:r>
      <w:r w:rsidR="00027E27" w:rsidRPr="00C86560">
        <w:rPr>
          <w:rFonts w:ascii="Tahoma" w:hAnsi="Tahoma" w:cs="Tahoma"/>
          <w:sz w:val="20"/>
          <w:szCs w:val="20"/>
          <w:lang w:eastAsia="zh-CN"/>
        </w:rPr>
        <w:t>нотариально удостоверенной копии:</w:t>
      </w:r>
    </w:p>
    <w:p w14:paraId="19870CC3" w14:textId="2AF1EA80" w:rsidR="00027E27" w:rsidRPr="00C86560" w:rsidRDefault="00A04646" w:rsidP="00027E27">
      <w:pPr>
        <w:pStyle w:val="afe"/>
        <w:numPr>
          <w:ilvl w:val="0"/>
          <w:numId w:val="3"/>
        </w:numPr>
        <w:tabs>
          <w:tab w:val="left" w:pos="709"/>
        </w:tabs>
        <w:suppressAutoHyphens/>
        <w:ind w:left="709" w:right="-2"/>
        <w:jc w:val="both"/>
        <w:rPr>
          <w:rFonts w:ascii="Tahoma" w:hAnsi="Tahoma" w:cs="Tahoma"/>
          <w:i/>
          <w:iCs/>
          <w:sz w:val="20"/>
          <w:szCs w:val="20"/>
          <w:shd w:val="clear" w:color="auto" w:fill="D9D9D9"/>
        </w:rPr>
      </w:pPr>
      <w:r w:rsidRPr="00C86560">
        <w:rPr>
          <w:rFonts w:ascii="Tahoma" w:hAnsi="Tahoma" w:cs="Tahoma"/>
          <w:sz w:val="20"/>
          <w:szCs w:val="20"/>
        </w:rPr>
        <w:t xml:space="preserve">договора купли-продажи </w:t>
      </w:r>
      <w:r w:rsidR="009C65C7" w:rsidRPr="00C86560">
        <w:rPr>
          <w:rFonts w:ascii="Tahoma" w:hAnsi="Tahoma" w:cs="Tahoma"/>
          <w:sz w:val="20"/>
          <w:szCs w:val="20"/>
        </w:rPr>
        <w:t xml:space="preserve">Продаваемой </w:t>
      </w:r>
      <w:r w:rsidRPr="00C86560">
        <w:rPr>
          <w:rFonts w:ascii="Tahoma" w:hAnsi="Tahoma" w:cs="Tahoma"/>
          <w:sz w:val="20"/>
          <w:szCs w:val="20"/>
        </w:rPr>
        <w:t xml:space="preserve">недвижимости, </w:t>
      </w:r>
      <w:r w:rsidR="00EE58BD" w:rsidRPr="00C86560">
        <w:rPr>
          <w:rFonts w:ascii="Tahoma" w:hAnsi="Tahoma" w:cs="Tahoma"/>
          <w:sz w:val="20"/>
          <w:szCs w:val="20"/>
        </w:rPr>
        <w:t>содержащ</w:t>
      </w:r>
      <w:r w:rsidR="00DF2822" w:rsidRPr="00C86560">
        <w:rPr>
          <w:rFonts w:ascii="Tahoma" w:hAnsi="Tahoma" w:cs="Tahoma"/>
          <w:sz w:val="20"/>
          <w:szCs w:val="20"/>
        </w:rPr>
        <w:t xml:space="preserve">его </w:t>
      </w:r>
      <w:r w:rsidR="00EE58BD" w:rsidRPr="00C86560">
        <w:rPr>
          <w:rFonts w:ascii="Tahoma" w:hAnsi="Tahoma" w:cs="Tahoma"/>
          <w:sz w:val="20"/>
          <w:szCs w:val="20"/>
        </w:rPr>
        <w:t>специальную регистрационную надпись о переходе права собственности к покупателю</w:t>
      </w:r>
      <w:r w:rsidRPr="00C86560">
        <w:rPr>
          <w:rFonts w:ascii="Tahoma" w:hAnsi="Tahoma" w:cs="Tahoma"/>
          <w:sz w:val="20"/>
          <w:szCs w:val="20"/>
        </w:rPr>
        <w:t>;</w:t>
      </w:r>
    </w:p>
    <w:p w14:paraId="3882BBEE" w14:textId="069DEF71" w:rsidR="00A04646" w:rsidRPr="00C86560" w:rsidRDefault="00A04646" w:rsidP="00027E27">
      <w:pPr>
        <w:pStyle w:val="afe"/>
        <w:numPr>
          <w:ilvl w:val="0"/>
          <w:numId w:val="3"/>
        </w:numPr>
        <w:tabs>
          <w:tab w:val="left" w:pos="709"/>
        </w:tabs>
        <w:suppressAutoHyphens/>
        <w:ind w:left="709" w:right="-2"/>
        <w:jc w:val="both"/>
        <w:rPr>
          <w:rFonts w:ascii="Tahoma" w:hAnsi="Tahoma" w:cs="Tahoma"/>
          <w:i/>
          <w:iCs/>
          <w:sz w:val="20"/>
          <w:szCs w:val="20"/>
          <w:shd w:val="clear" w:color="auto" w:fill="D9D9D9"/>
        </w:rPr>
      </w:pPr>
      <w:r w:rsidRPr="00C86560">
        <w:rPr>
          <w:rFonts w:ascii="Tahoma" w:hAnsi="Tahoma" w:cs="Tahoma"/>
          <w:sz w:val="20"/>
          <w:szCs w:val="20"/>
        </w:rPr>
        <w:t>поручени</w:t>
      </w:r>
      <w:r w:rsidR="00027E27" w:rsidRPr="00C86560">
        <w:rPr>
          <w:rFonts w:ascii="Tahoma" w:hAnsi="Tahoma" w:cs="Tahoma"/>
          <w:sz w:val="20"/>
          <w:szCs w:val="20"/>
        </w:rPr>
        <w:t>я</w:t>
      </w:r>
      <w:r w:rsidRPr="00C86560">
        <w:rPr>
          <w:rFonts w:ascii="Tahoma" w:hAnsi="Tahoma" w:cs="Tahoma"/>
          <w:sz w:val="20"/>
          <w:szCs w:val="20"/>
        </w:rPr>
        <w:t xml:space="preserve"> </w:t>
      </w:r>
      <w:r w:rsidR="00DF2822" w:rsidRPr="00C86560">
        <w:rPr>
          <w:rFonts w:ascii="Tahoma" w:hAnsi="Tahoma" w:cs="Tahoma"/>
          <w:sz w:val="20"/>
          <w:szCs w:val="20"/>
        </w:rPr>
        <w:t xml:space="preserve">Собственника продаваемой недвижимости </w:t>
      </w:r>
      <w:r w:rsidRPr="00C86560">
        <w:rPr>
          <w:rFonts w:ascii="Tahoma" w:hAnsi="Tahoma" w:cs="Tahoma"/>
          <w:sz w:val="20"/>
          <w:szCs w:val="20"/>
        </w:rPr>
        <w:t xml:space="preserve">о перечислении </w:t>
      </w:r>
      <w:r w:rsidR="007B3438" w:rsidRPr="00C86560">
        <w:rPr>
          <w:rFonts w:ascii="Tahoma" w:hAnsi="Tahoma" w:cs="Tahoma"/>
          <w:sz w:val="20"/>
          <w:szCs w:val="20"/>
        </w:rPr>
        <w:t>Ц</w:t>
      </w:r>
      <w:r w:rsidR="00DF2822" w:rsidRPr="00C86560">
        <w:rPr>
          <w:rFonts w:ascii="Tahoma" w:hAnsi="Tahoma" w:cs="Tahoma"/>
          <w:sz w:val="20"/>
          <w:szCs w:val="20"/>
        </w:rPr>
        <w:t xml:space="preserve">ены </w:t>
      </w:r>
      <w:r w:rsidR="007B3438" w:rsidRPr="00C86560">
        <w:rPr>
          <w:rFonts w:ascii="Tahoma" w:hAnsi="Tahoma" w:cs="Tahoma"/>
          <w:sz w:val="20"/>
          <w:szCs w:val="20"/>
        </w:rPr>
        <w:t>п</w:t>
      </w:r>
      <w:r w:rsidR="00DF2822" w:rsidRPr="00C86560">
        <w:rPr>
          <w:rFonts w:ascii="Tahoma" w:hAnsi="Tahoma" w:cs="Tahoma"/>
          <w:sz w:val="20"/>
          <w:szCs w:val="20"/>
        </w:rPr>
        <w:t>родаваемой недвижимости</w:t>
      </w:r>
      <w:r w:rsidR="007B3438" w:rsidRPr="00C86560">
        <w:rPr>
          <w:rFonts w:ascii="Tahoma" w:hAnsi="Tahoma" w:cs="Tahoma"/>
          <w:sz w:val="20"/>
          <w:szCs w:val="20"/>
        </w:rPr>
        <w:t xml:space="preserve"> </w:t>
      </w:r>
      <w:r w:rsidR="00DF2822" w:rsidRPr="00C86560">
        <w:rPr>
          <w:rFonts w:ascii="Tahoma" w:hAnsi="Tahoma" w:cs="Tahoma"/>
          <w:sz w:val="20"/>
          <w:szCs w:val="20"/>
        </w:rPr>
        <w:t xml:space="preserve">на счет, указанный в Договоре приобретения, </w:t>
      </w:r>
      <w:r w:rsidRPr="00C86560">
        <w:rPr>
          <w:rFonts w:ascii="Tahoma" w:hAnsi="Tahoma" w:cs="Tahoma"/>
          <w:sz w:val="20"/>
          <w:szCs w:val="20"/>
        </w:rPr>
        <w:t>в счет оплаты Предмета ипотеки;</w:t>
      </w:r>
    </w:p>
    <w:p w14:paraId="7439E849" w14:textId="7BA34ACD" w:rsidR="00A13A5C" w:rsidRPr="00C86560" w:rsidRDefault="00A13A5C" w:rsidP="002A4482">
      <w:pPr>
        <w:pStyle w:val="afe"/>
        <w:numPr>
          <w:ilvl w:val="0"/>
          <w:numId w:val="30"/>
        </w:numPr>
        <w:tabs>
          <w:tab w:val="left" w:pos="709"/>
        </w:tabs>
        <w:suppressAutoHyphens/>
        <w:ind w:left="709" w:right="-2"/>
        <w:jc w:val="both"/>
        <w:rPr>
          <w:rFonts w:ascii="Tahoma" w:hAnsi="Tahoma" w:cs="Tahoma"/>
          <w:sz w:val="20"/>
          <w:szCs w:val="20"/>
        </w:rPr>
      </w:pPr>
      <w:r w:rsidRPr="00C86560">
        <w:rPr>
          <w:rFonts w:ascii="Tahoma" w:hAnsi="Tahoma" w:cs="Tahoma"/>
          <w:sz w:val="20"/>
          <w:szCs w:val="20"/>
        </w:rPr>
        <w:t>предъявления Заемщиком Кредитору оригиналов Договоров страхования, которые могут быть заключены на момент предоставления Заемных средств, и оригиналов документов, подтверждающих уплату страховых премий по ним;</w:t>
      </w:r>
    </w:p>
    <w:p w14:paraId="6C9127C9" w14:textId="4D250C8B" w:rsidR="00A13A5C" w:rsidRPr="00C86560" w:rsidRDefault="00A13A5C" w:rsidP="002A4482">
      <w:pPr>
        <w:pStyle w:val="afe"/>
        <w:numPr>
          <w:ilvl w:val="0"/>
          <w:numId w:val="30"/>
        </w:numPr>
        <w:tabs>
          <w:tab w:val="left" w:pos="709"/>
        </w:tabs>
        <w:suppressAutoHyphens/>
        <w:ind w:left="709" w:right="-2"/>
        <w:jc w:val="both"/>
        <w:rPr>
          <w:rFonts w:ascii="Tahoma" w:hAnsi="Tahoma" w:cs="Tahoma"/>
          <w:sz w:val="20"/>
          <w:szCs w:val="20"/>
        </w:rPr>
      </w:pPr>
      <w:r w:rsidRPr="00C86560">
        <w:rPr>
          <w:rFonts w:ascii="Tahoma" w:hAnsi="Tahoma" w:cs="Tahoma"/>
          <w:sz w:val="20"/>
          <w:szCs w:val="20"/>
        </w:rPr>
        <w:t>предъявления реквизитов счета эскроу при расчетах через счет эскроу в рамках 214-ФЗ (при расчетах через счет эскроу в рамках 214-ФЗ);</w:t>
      </w:r>
    </w:p>
    <w:p w14:paraId="643D2AB8" w14:textId="6A3E2C8A" w:rsidR="00D1601A" w:rsidRPr="00C86560" w:rsidRDefault="00D1601A" w:rsidP="0096238F">
      <w:pPr>
        <w:pStyle w:val="afe"/>
        <w:numPr>
          <w:ilvl w:val="0"/>
          <w:numId w:val="30"/>
        </w:numPr>
        <w:tabs>
          <w:tab w:val="left" w:pos="709"/>
        </w:tabs>
        <w:suppressAutoHyphens/>
        <w:ind w:left="709" w:right="-2"/>
        <w:jc w:val="both"/>
        <w:rPr>
          <w:rFonts w:ascii="Tahoma" w:hAnsi="Tahoma" w:cs="Tahoma"/>
          <w:i/>
          <w:iCs/>
          <w:sz w:val="20"/>
          <w:szCs w:val="20"/>
          <w:shd w:val="clear" w:color="auto" w:fill="D9D9D9"/>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w:t>
      </w:r>
      <w:r w:rsidR="007D7CB7" w:rsidRPr="00C86560">
        <w:rPr>
          <w:rFonts w:ascii="Tahoma" w:hAnsi="Tahoma" w:cs="Tahoma"/>
          <w:i/>
          <w:color w:val="0000FF"/>
          <w:sz w:val="20"/>
          <w:szCs w:val="20"/>
        </w:rPr>
        <w:t xml:space="preserve">Пункт </w:t>
      </w:r>
      <w:r w:rsidR="007D7CB7" w:rsidRPr="00C86560">
        <w:rPr>
          <w:rFonts w:ascii="Tahoma" w:hAnsi="Tahoma" w:cs="Tahoma"/>
          <w:i/>
          <w:iCs/>
          <w:color w:val="0000FF"/>
          <w:sz w:val="20"/>
          <w:szCs w:val="20"/>
          <w:shd w:val="clear" w:color="auto" w:fill="D9D9D9"/>
        </w:rPr>
        <w:t xml:space="preserve">включается </w:t>
      </w:r>
      <w:r w:rsidR="007D7CB7" w:rsidRPr="00C86560">
        <w:rPr>
          <w:rFonts w:ascii="Tahoma" w:hAnsi="Tahoma" w:cs="Tahoma"/>
          <w:i/>
          <w:color w:val="0000FF"/>
          <w:sz w:val="20"/>
          <w:szCs w:val="20"/>
          <w:shd w:val="clear" w:color="auto" w:fill="D9D9D9"/>
        </w:rPr>
        <w:t xml:space="preserve">по продуктам на цели приобретения под залог приобретаемого Предмета ипотеки при схеме расчетов между Залогодателем и Продавцом в отношении Заемных средств (а в случае опции </w:t>
      </w:r>
      <w:r w:rsidR="007D7CB7" w:rsidRPr="00C86560">
        <w:rPr>
          <w:rFonts w:ascii="Tahoma" w:hAnsi="Tahoma" w:cs="Tahoma"/>
          <w:b/>
          <w:i/>
          <w:color w:val="0000FF"/>
          <w:sz w:val="20"/>
          <w:szCs w:val="20"/>
        </w:rPr>
        <w:t>«Приобретение залоговой недвижимости»</w:t>
      </w:r>
      <w:r w:rsidR="007D7CB7" w:rsidRPr="00C86560">
        <w:rPr>
          <w:rFonts w:ascii="Tahoma" w:hAnsi="Tahoma" w:cs="Tahoma"/>
          <w:i/>
          <w:iCs/>
          <w:color w:val="0000FF"/>
          <w:sz w:val="20"/>
          <w:szCs w:val="20"/>
          <w:shd w:val="clear" w:color="auto" w:fill="D9D9D9"/>
        </w:rPr>
        <w:t xml:space="preserve"> </w:t>
      </w:r>
      <w:r w:rsidR="007D7CB7" w:rsidRPr="00C86560">
        <w:rPr>
          <w:rFonts w:ascii="Tahoma" w:hAnsi="Tahoma" w:cs="Tahoma"/>
          <w:b/>
          <w:i/>
          <w:color w:val="0000FF"/>
          <w:sz w:val="20"/>
          <w:szCs w:val="20"/>
        </w:rPr>
        <w:t>- в отношении собственных средств Заемщика</w:t>
      </w:r>
      <w:r w:rsidR="007D7CB7" w:rsidRPr="00C86560">
        <w:rPr>
          <w:rFonts w:ascii="Tahoma" w:hAnsi="Tahoma" w:cs="Tahoma"/>
          <w:i/>
          <w:color w:val="0000FF"/>
          <w:sz w:val="20"/>
          <w:szCs w:val="20"/>
          <w:shd w:val="clear" w:color="auto" w:fill="D9D9D9"/>
        </w:rPr>
        <w:t>) с использованием (1) аккредитива</w:t>
      </w:r>
      <w:r w:rsidR="007D7CB7" w:rsidRPr="00C86560">
        <w:rPr>
          <w:rFonts w:ascii="Tahoma" w:hAnsi="Tahoma" w:cs="Tahoma"/>
          <w:i/>
          <w:iCs/>
          <w:color w:val="0000FF"/>
          <w:sz w:val="20"/>
          <w:szCs w:val="20"/>
          <w:shd w:val="clear" w:color="auto" w:fill="D9D9D9"/>
        </w:rPr>
        <w:t xml:space="preserve">; либо (2) ИБС: </w:t>
      </w:r>
      <w:r w:rsidR="00EF166B" w:rsidRPr="00C86560">
        <w:rPr>
          <w:rFonts w:ascii="Tahoma" w:hAnsi="Tahoma" w:cs="Tahoma"/>
          <w:i/>
          <w:iCs/>
          <w:color w:val="0000FF"/>
          <w:sz w:val="20"/>
          <w:szCs w:val="20"/>
          <w:shd w:val="clear" w:color="auto" w:fill="D9D9D9"/>
        </w:rPr>
        <w:t xml:space="preserve">по </w:t>
      </w:r>
      <w:r w:rsidRPr="00C86560">
        <w:rPr>
          <w:rFonts w:ascii="Tahoma" w:hAnsi="Tahoma" w:cs="Tahoma"/>
          <w:i/>
          <w:iCs/>
          <w:color w:val="0000FF"/>
          <w:sz w:val="20"/>
          <w:szCs w:val="20"/>
          <w:shd w:val="clear" w:color="auto" w:fill="D9D9D9"/>
        </w:rPr>
        <w:t>продукту «Индивидуальное строительство жилого дома»):</w:t>
      </w:r>
      <w:r w:rsidRPr="00C86560">
        <w:rPr>
          <w:rFonts w:ascii="Tahoma" w:hAnsi="Tahoma" w:cs="Tahoma"/>
          <w:i/>
          <w:iCs/>
          <w:color w:val="0000FF"/>
          <w:sz w:val="20"/>
          <w:szCs w:val="20"/>
          <w:shd w:val="clear" w:color="auto" w:fill="D9D9D9"/>
        </w:rPr>
        <w:fldChar w:fldCharType="end"/>
      </w:r>
      <w:r w:rsidRPr="00C86560">
        <w:rPr>
          <w:rFonts w:ascii="Tahoma" w:hAnsi="Tahoma" w:cs="Tahoma"/>
          <w:i/>
          <w:iCs/>
          <w:sz w:val="20"/>
          <w:szCs w:val="20"/>
        </w:rPr>
        <w:t xml:space="preserve"> </w:t>
      </w:r>
      <w:r w:rsidR="00CE45B3" w:rsidRPr="00C86560">
        <w:rPr>
          <w:rFonts w:ascii="Tahoma" w:hAnsi="Tahoma" w:cs="Tahoma"/>
          <w:iCs/>
          <w:sz w:val="20"/>
          <w:szCs w:val="20"/>
        </w:rPr>
        <w:t xml:space="preserve">предъявления </w:t>
      </w:r>
      <w:r w:rsidRPr="00C86560">
        <w:rPr>
          <w:rFonts w:ascii="Tahoma" w:hAnsi="Tahoma" w:cs="Tahoma"/>
          <w:sz w:val="20"/>
          <w:szCs w:val="20"/>
        </w:rPr>
        <w:t>подписанного сторонами:</w:t>
      </w:r>
    </w:p>
    <w:p w14:paraId="33F37C08" w14:textId="7C7789A7" w:rsidR="00D1601A" w:rsidRPr="00C86560" w:rsidRDefault="00D1601A" w:rsidP="0096238F">
      <w:pPr>
        <w:pStyle w:val="afe"/>
        <w:numPr>
          <w:ilvl w:val="0"/>
          <w:numId w:val="3"/>
        </w:numPr>
        <w:tabs>
          <w:tab w:val="left" w:pos="709"/>
        </w:tabs>
        <w:suppressAutoHyphens/>
        <w:ind w:right="-2"/>
        <w:jc w:val="both"/>
        <w:rPr>
          <w:rFonts w:ascii="Tahoma" w:hAnsi="Tahoma" w:cs="Tahoma"/>
          <w:i/>
          <w:iCs/>
          <w:sz w:val="20"/>
          <w:szCs w:val="20"/>
          <w:shd w:val="clear" w:color="auto" w:fill="D9D9D9"/>
        </w:rPr>
      </w:pPr>
      <w:r w:rsidRPr="00C86560">
        <w:rPr>
          <w:rFonts w:ascii="Tahoma" w:hAnsi="Tahoma" w:cs="Tahoma"/>
          <w:sz w:val="20"/>
          <w:szCs w:val="20"/>
        </w:rPr>
        <w:t>Договора приобретения земельного участка;</w:t>
      </w:r>
    </w:p>
    <w:p w14:paraId="1EEA17C6" w14:textId="70183A5E" w:rsidR="00D1601A" w:rsidRPr="00C86560" w:rsidRDefault="00D1601A" w:rsidP="0096238F">
      <w:pPr>
        <w:pStyle w:val="afe"/>
        <w:numPr>
          <w:ilvl w:val="0"/>
          <w:numId w:val="3"/>
        </w:numPr>
        <w:tabs>
          <w:tab w:val="left" w:pos="709"/>
        </w:tabs>
        <w:suppressAutoHyphens/>
        <w:ind w:right="-2"/>
        <w:jc w:val="both"/>
        <w:rPr>
          <w:rFonts w:ascii="Tahoma" w:hAnsi="Tahoma" w:cs="Tahoma"/>
          <w:sz w:val="20"/>
          <w:szCs w:val="20"/>
        </w:rPr>
      </w:pPr>
      <w:r w:rsidRPr="00C86560">
        <w:rPr>
          <w:rFonts w:ascii="Tahoma" w:hAnsi="Tahoma" w:cs="Tahoma"/>
          <w:sz w:val="20"/>
          <w:szCs w:val="20"/>
        </w:rPr>
        <w:t>Договора подряда;</w:t>
      </w:r>
    </w:p>
    <w:p w14:paraId="2AC9084A" w14:textId="1253578C" w:rsidR="007D7CB7" w:rsidRPr="00C86560" w:rsidRDefault="007D7CB7" w:rsidP="0096238F">
      <w:pPr>
        <w:pStyle w:val="afe"/>
        <w:numPr>
          <w:ilvl w:val="0"/>
          <w:numId w:val="30"/>
        </w:numPr>
        <w:tabs>
          <w:tab w:val="left" w:pos="709"/>
        </w:tabs>
        <w:suppressAutoHyphens/>
        <w:ind w:left="709" w:right="-2"/>
        <w:jc w:val="both"/>
        <w:rPr>
          <w:rFonts w:ascii="Tahoma" w:hAnsi="Tahoma" w:cs="Tahoma"/>
          <w:sz w:val="20"/>
          <w:szCs w:val="20"/>
          <w:shd w:val="clear" w:color="auto" w:fill="FFFF00"/>
          <w:lang w:eastAsia="zh-CN"/>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 xml:space="preserve">(Пункт включается </w:t>
      </w:r>
      <w:r w:rsidRPr="00C86560">
        <w:rPr>
          <w:rFonts w:ascii="Tahoma" w:hAnsi="Tahoma" w:cs="Tahoma"/>
          <w:i/>
          <w:color w:val="0000FF"/>
          <w:sz w:val="20"/>
          <w:szCs w:val="20"/>
          <w:shd w:val="clear" w:color="auto" w:fill="D9D9D9"/>
        </w:rPr>
        <w:t>по продуктам на цели приобретения под залог приобретаемого Предмета ипотеки</w:t>
      </w:r>
      <w:r w:rsidRPr="00C86560">
        <w:rPr>
          <w:rFonts w:ascii="Tahoma" w:hAnsi="Tahoma" w:cs="Tahoma"/>
          <w:i/>
          <w:iCs/>
          <w:color w:val="0000FF"/>
          <w:sz w:val="20"/>
          <w:szCs w:val="20"/>
          <w:shd w:val="clear" w:color="auto" w:fill="D9D9D9"/>
        </w:rPr>
        <w:t xml:space="preserve"> при предоставлении Заемных средств на счет Заемщика после государственной регистрации ипотеки, за исключением опции «Приобретение залоговой недвижимости»):</w:t>
      </w:r>
      <w:r w:rsidRPr="00C86560">
        <w:rPr>
          <w:rFonts w:ascii="Tahoma" w:hAnsi="Tahoma" w:cs="Tahoma"/>
          <w:i/>
          <w:iCs/>
          <w:color w:val="0000FF"/>
          <w:sz w:val="20"/>
          <w:szCs w:val="20"/>
          <w:shd w:val="clear" w:color="auto" w:fill="D9D9D9"/>
        </w:rPr>
        <w:fldChar w:fldCharType="end"/>
      </w:r>
      <w:r w:rsidRPr="00C86560">
        <w:rPr>
          <w:rFonts w:ascii="Tahoma" w:hAnsi="Tahoma" w:cs="Tahoma"/>
          <w:i/>
          <w:iCs/>
          <w:color w:val="0000FF"/>
          <w:sz w:val="20"/>
          <w:szCs w:val="20"/>
        </w:rPr>
        <w:t xml:space="preserve"> </w:t>
      </w:r>
      <w:r w:rsidRPr="00C86560">
        <w:rPr>
          <w:rFonts w:ascii="Tahoma" w:hAnsi="Tahoma" w:cs="Tahoma"/>
          <w:sz w:val="20"/>
          <w:szCs w:val="20"/>
        </w:rPr>
        <w:t>предъявления:</w:t>
      </w:r>
    </w:p>
    <w:p w14:paraId="7D4FCED4" w14:textId="77777777" w:rsidR="007D7CB7" w:rsidRPr="00C86560" w:rsidRDefault="007D7CB7" w:rsidP="0096238F">
      <w:pPr>
        <w:pStyle w:val="afe"/>
        <w:numPr>
          <w:ilvl w:val="0"/>
          <w:numId w:val="36"/>
        </w:numPr>
        <w:tabs>
          <w:tab w:val="left" w:pos="709"/>
        </w:tabs>
        <w:suppressAutoHyphens/>
        <w:ind w:left="709" w:right="-2"/>
        <w:jc w:val="both"/>
        <w:rPr>
          <w:rFonts w:ascii="Tahoma" w:hAnsi="Tahoma" w:cs="Tahoma"/>
          <w:sz w:val="20"/>
          <w:szCs w:val="20"/>
          <w:shd w:val="clear" w:color="auto" w:fill="FFFF00"/>
          <w:lang w:eastAsia="zh-CN"/>
        </w:rPr>
      </w:pPr>
      <w:r w:rsidRPr="00C86560">
        <w:rPr>
          <w:rFonts w:ascii="Tahoma" w:hAnsi="Tahoma" w:cs="Tahoma"/>
          <w:sz w:val="20"/>
          <w:szCs w:val="20"/>
          <w:lang w:eastAsia="zh-CN"/>
        </w:rPr>
        <w:t>в случае приобретения Недвижимого имущества по договору участия в долевом строительстве/ договору уступки прав требования по договору участия в долевом строительстве:</w:t>
      </w:r>
    </w:p>
    <w:p w14:paraId="79BE93F2" w14:textId="77777777" w:rsidR="007D7CB7" w:rsidRPr="00C86560" w:rsidRDefault="007D7CB7" w:rsidP="0096238F">
      <w:pPr>
        <w:pStyle w:val="afe"/>
        <w:numPr>
          <w:ilvl w:val="0"/>
          <w:numId w:val="3"/>
        </w:numPr>
        <w:tabs>
          <w:tab w:val="left" w:pos="709"/>
        </w:tabs>
        <w:suppressAutoHyphens/>
        <w:ind w:right="-2"/>
        <w:jc w:val="both"/>
        <w:rPr>
          <w:rFonts w:ascii="Tahoma" w:hAnsi="Tahoma" w:cs="Tahoma"/>
          <w:sz w:val="20"/>
          <w:szCs w:val="20"/>
          <w:shd w:val="clear" w:color="auto" w:fill="FFFF00"/>
          <w:lang w:eastAsia="zh-CN"/>
        </w:rPr>
      </w:pPr>
      <w:r w:rsidRPr="00C86560">
        <w:rPr>
          <w:rFonts w:ascii="Tahoma" w:hAnsi="Tahoma" w:cs="Tahoma"/>
          <w:bCs/>
          <w:sz w:val="20"/>
          <w:szCs w:val="20"/>
        </w:rPr>
        <w:t>оригинала</w:t>
      </w:r>
      <w:r w:rsidRPr="00C86560">
        <w:rPr>
          <w:rFonts w:ascii="Tahoma" w:hAnsi="Tahoma" w:cs="Tahoma"/>
          <w:sz w:val="20"/>
          <w:szCs w:val="20"/>
          <w:lang w:eastAsia="zh-CN"/>
        </w:rPr>
        <w:t xml:space="preserve"> или заверенной Продавцом/ нотариально удостоверенной копии зарегистрированного Договора </w:t>
      </w:r>
      <w:r w:rsidRPr="00C86560">
        <w:rPr>
          <w:rFonts w:ascii="Tahoma" w:hAnsi="Tahoma" w:cs="Tahoma"/>
          <w:sz w:val="20"/>
          <w:szCs w:val="20"/>
        </w:rPr>
        <w:t>приобретения</w:t>
      </w:r>
      <w:r w:rsidRPr="00C86560">
        <w:rPr>
          <w:rFonts w:ascii="Tahoma" w:hAnsi="Tahoma" w:cs="Tahoma"/>
          <w:sz w:val="20"/>
          <w:szCs w:val="20"/>
          <w:lang w:eastAsia="zh-CN"/>
        </w:rPr>
        <w:t xml:space="preserve"> с </w:t>
      </w:r>
      <w:r w:rsidRPr="00C86560">
        <w:rPr>
          <w:rFonts w:ascii="Tahoma" w:hAnsi="Tahoma" w:cs="Tahoma"/>
          <w:sz w:val="20"/>
          <w:szCs w:val="20"/>
        </w:rPr>
        <w:t>отметкой</w:t>
      </w:r>
      <w:r w:rsidRPr="00C86560">
        <w:rPr>
          <w:rFonts w:ascii="Tahoma" w:hAnsi="Tahoma" w:cs="Tahoma"/>
          <w:sz w:val="20"/>
          <w:szCs w:val="20"/>
          <w:lang w:eastAsia="zh-CN"/>
        </w:rPr>
        <w:t xml:space="preserve"> органа регистрации прав о государственной регистрации ипотеки в пользу </w:t>
      </w:r>
      <w:r w:rsidRPr="00C86560">
        <w:rPr>
          <w:rFonts w:ascii="Tahoma" w:hAnsi="Tahoma" w:cs="Tahoma"/>
          <w:sz w:val="20"/>
          <w:szCs w:val="20"/>
        </w:rPr>
        <w:t>Кредитора</w:t>
      </w:r>
      <w:r w:rsidRPr="00C86560">
        <w:rPr>
          <w:rFonts w:ascii="Tahoma" w:hAnsi="Tahoma" w:cs="Tahoma"/>
          <w:sz w:val="20"/>
          <w:szCs w:val="20"/>
          <w:lang w:eastAsia="zh-CN"/>
        </w:rPr>
        <w:t>; или</w:t>
      </w:r>
    </w:p>
    <w:p w14:paraId="1F3EB1B6" w14:textId="77777777" w:rsidR="007D7CB7" w:rsidRPr="00C86560" w:rsidRDefault="007D7CB7" w:rsidP="0096238F">
      <w:pPr>
        <w:pStyle w:val="afe"/>
        <w:numPr>
          <w:ilvl w:val="0"/>
          <w:numId w:val="36"/>
        </w:numPr>
        <w:tabs>
          <w:tab w:val="left" w:pos="709"/>
        </w:tabs>
        <w:suppressAutoHyphens/>
        <w:ind w:left="709" w:right="-2"/>
        <w:jc w:val="both"/>
        <w:rPr>
          <w:rFonts w:ascii="Tahoma" w:hAnsi="Tahoma" w:cs="Tahoma"/>
          <w:sz w:val="20"/>
          <w:szCs w:val="20"/>
          <w:shd w:val="clear" w:color="auto" w:fill="FFFF00"/>
          <w:lang w:eastAsia="zh-CN"/>
        </w:rPr>
      </w:pPr>
      <w:r w:rsidRPr="00C86560">
        <w:rPr>
          <w:rFonts w:ascii="Tahoma" w:hAnsi="Tahoma" w:cs="Tahoma"/>
          <w:bCs/>
          <w:sz w:val="20"/>
          <w:szCs w:val="20"/>
        </w:rPr>
        <w:t>в случае приобретения Недвижимого имущества по договору купли-продажи</w:t>
      </w:r>
      <w:r w:rsidRPr="00C86560">
        <w:rPr>
          <w:rFonts w:ascii="Tahoma" w:hAnsi="Tahoma" w:cs="Tahoma"/>
          <w:sz w:val="20"/>
          <w:szCs w:val="20"/>
        </w:rPr>
        <w:t>:</w:t>
      </w:r>
    </w:p>
    <w:p w14:paraId="43346444" w14:textId="77777777" w:rsidR="007D7CB7" w:rsidRPr="00C86560" w:rsidRDefault="007D7CB7" w:rsidP="0096238F">
      <w:pPr>
        <w:pStyle w:val="afe"/>
        <w:numPr>
          <w:ilvl w:val="0"/>
          <w:numId w:val="3"/>
        </w:numPr>
        <w:tabs>
          <w:tab w:val="left" w:pos="709"/>
        </w:tabs>
        <w:suppressAutoHyphens/>
        <w:ind w:right="-2"/>
        <w:jc w:val="both"/>
        <w:rPr>
          <w:rFonts w:ascii="Tahoma" w:hAnsi="Tahoma" w:cs="Tahoma"/>
          <w:sz w:val="20"/>
          <w:szCs w:val="20"/>
          <w:shd w:val="clear" w:color="auto" w:fill="FFFF00"/>
          <w:lang w:eastAsia="zh-CN"/>
        </w:rPr>
      </w:pPr>
      <w:r w:rsidRPr="00C86560">
        <w:rPr>
          <w:rFonts w:ascii="Tahoma" w:hAnsi="Tahoma" w:cs="Tahoma"/>
          <w:sz w:val="20"/>
          <w:szCs w:val="20"/>
        </w:rPr>
        <w:t xml:space="preserve">оригинала или </w:t>
      </w:r>
      <w:r w:rsidRPr="00C86560">
        <w:rPr>
          <w:rFonts w:ascii="Tahoma" w:hAnsi="Tahoma" w:cs="Tahoma"/>
          <w:sz w:val="20"/>
          <w:szCs w:val="20"/>
          <w:lang w:eastAsia="zh-CN"/>
        </w:rPr>
        <w:t xml:space="preserve">нотариально удостоверенной копии </w:t>
      </w:r>
      <w:r w:rsidRPr="00C86560">
        <w:rPr>
          <w:rFonts w:ascii="Tahoma" w:hAnsi="Tahoma" w:cs="Tahoma"/>
          <w:sz w:val="20"/>
          <w:szCs w:val="20"/>
        </w:rPr>
        <w:t xml:space="preserve">Договора приобретения, подтверждающего государственную регистрацию </w:t>
      </w:r>
      <w:r w:rsidRPr="00C86560">
        <w:rPr>
          <w:rFonts w:ascii="Tahoma" w:hAnsi="Tahoma" w:cs="Tahoma"/>
          <w:sz w:val="20"/>
          <w:szCs w:val="20"/>
          <w:lang w:eastAsia="zh-CN"/>
        </w:rPr>
        <w:t>перехода</w:t>
      </w:r>
      <w:r w:rsidRPr="00C86560">
        <w:rPr>
          <w:rFonts w:ascii="Tahoma" w:hAnsi="Tahoma" w:cs="Tahoma"/>
          <w:sz w:val="20"/>
          <w:szCs w:val="20"/>
        </w:rPr>
        <w:t xml:space="preserve"> права собственности на Предмет ипотеки к </w:t>
      </w:r>
      <w:r w:rsidRPr="00C86560">
        <w:rPr>
          <w:rFonts w:ascii="Tahoma" w:hAnsi="Tahoma" w:cs="Tahoma"/>
          <w:sz w:val="20"/>
          <w:szCs w:val="20"/>
          <w:lang w:eastAsia="zh-CN"/>
        </w:rPr>
        <w:t>Залогодателю</w:t>
      </w:r>
      <w:r w:rsidRPr="00C86560">
        <w:rPr>
          <w:rFonts w:ascii="Tahoma" w:hAnsi="Tahoma" w:cs="Tahoma"/>
          <w:sz w:val="20"/>
          <w:szCs w:val="20"/>
        </w:rPr>
        <w:t xml:space="preserve"> </w:t>
      </w:r>
      <w:r w:rsidRPr="00C86560">
        <w:rPr>
          <w:rFonts w:ascii="Tahoma" w:hAnsi="Tahoma" w:cs="Tahoma"/>
          <w:bCs/>
          <w:sz w:val="20"/>
          <w:szCs w:val="20"/>
        </w:rPr>
        <w:t>и ипотеки в пользу Кредитора (в случае приобретения Недвижимого имущества по договору купли-продажи); или</w:t>
      </w:r>
    </w:p>
    <w:p w14:paraId="4BF753AD" w14:textId="77777777" w:rsidR="007D7CB7" w:rsidRPr="00C86560" w:rsidRDefault="007D7CB7" w:rsidP="0096238F">
      <w:pPr>
        <w:pStyle w:val="afe"/>
        <w:numPr>
          <w:ilvl w:val="0"/>
          <w:numId w:val="36"/>
        </w:numPr>
        <w:tabs>
          <w:tab w:val="left" w:pos="709"/>
        </w:tabs>
        <w:suppressAutoHyphens/>
        <w:ind w:left="709" w:right="-2"/>
        <w:jc w:val="both"/>
        <w:rPr>
          <w:rFonts w:ascii="Tahoma" w:hAnsi="Tahoma" w:cs="Tahoma"/>
          <w:sz w:val="20"/>
          <w:szCs w:val="20"/>
          <w:shd w:val="clear" w:color="auto" w:fill="FFFF00"/>
          <w:lang w:eastAsia="zh-CN"/>
        </w:rPr>
      </w:pPr>
      <w:r w:rsidRPr="00C86560">
        <w:rPr>
          <w:rFonts w:ascii="Tahoma" w:hAnsi="Tahoma" w:cs="Tahoma"/>
          <w:sz w:val="20"/>
          <w:szCs w:val="20"/>
          <w:lang w:eastAsia="zh-CN"/>
        </w:rPr>
        <w:t xml:space="preserve">по </w:t>
      </w:r>
      <w:r w:rsidRPr="00C86560">
        <w:rPr>
          <w:rFonts w:ascii="Tahoma" w:hAnsi="Tahoma" w:cs="Tahoma"/>
          <w:sz w:val="20"/>
          <w:szCs w:val="20"/>
        </w:rPr>
        <w:t>продукту</w:t>
      </w:r>
      <w:r w:rsidRPr="00C86560">
        <w:rPr>
          <w:rFonts w:ascii="Tahoma" w:hAnsi="Tahoma" w:cs="Tahoma"/>
          <w:bCs/>
          <w:sz w:val="20"/>
          <w:szCs w:val="20"/>
        </w:rPr>
        <w:t xml:space="preserve"> «Приобретение жилого дома» при приобретении Жилого дома на этапе строительства по договору участия в долевом строительстве/ уступки прав требования по договору участия в долевом строительстве:</w:t>
      </w:r>
    </w:p>
    <w:p w14:paraId="6A51FEEB" w14:textId="77777777" w:rsidR="007D7CB7" w:rsidRPr="00C86560" w:rsidRDefault="007D7CB7" w:rsidP="0096238F">
      <w:pPr>
        <w:pStyle w:val="afe"/>
        <w:numPr>
          <w:ilvl w:val="0"/>
          <w:numId w:val="3"/>
        </w:numPr>
        <w:tabs>
          <w:tab w:val="left" w:pos="709"/>
        </w:tabs>
        <w:suppressAutoHyphens/>
        <w:ind w:right="-2"/>
        <w:jc w:val="both"/>
        <w:rPr>
          <w:rFonts w:ascii="Tahoma" w:hAnsi="Tahoma" w:cs="Tahoma"/>
          <w:sz w:val="20"/>
          <w:szCs w:val="20"/>
          <w:shd w:val="clear" w:color="auto" w:fill="FFFF00"/>
          <w:lang w:eastAsia="zh-CN"/>
        </w:rPr>
      </w:pPr>
      <w:r w:rsidRPr="00C86560">
        <w:rPr>
          <w:rFonts w:ascii="Tahoma" w:hAnsi="Tahoma" w:cs="Tahoma"/>
          <w:bCs/>
          <w:sz w:val="20"/>
          <w:szCs w:val="20"/>
        </w:rPr>
        <w:t>оригинала или заверенной Продавцом/</w:t>
      </w:r>
      <w:r w:rsidRPr="00C86560">
        <w:rPr>
          <w:rFonts w:ascii="Tahoma" w:hAnsi="Tahoma" w:cs="Tahoma"/>
          <w:sz w:val="20"/>
          <w:szCs w:val="20"/>
          <w:lang w:eastAsia="zh-CN"/>
        </w:rPr>
        <w:t xml:space="preserve"> нотариально удостоверенной </w:t>
      </w:r>
      <w:r w:rsidRPr="00C86560">
        <w:rPr>
          <w:rFonts w:ascii="Tahoma" w:hAnsi="Tahoma" w:cs="Tahoma"/>
          <w:bCs/>
          <w:sz w:val="20"/>
          <w:szCs w:val="20"/>
        </w:rPr>
        <w:t xml:space="preserve">копии зарегистрированного Договора приобретения </w:t>
      </w:r>
      <w:r w:rsidRPr="00C86560">
        <w:rPr>
          <w:rFonts w:ascii="Tahoma" w:hAnsi="Tahoma" w:cs="Tahoma"/>
          <w:sz w:val="20"/>
          <w:szCs w:val="20"/>
        </w:rPr>
        <w:t>Жилого</w:t>
      </w:r>
      <w:r w:rsidRPr="00C86560">
        <w:rPr>
          <w:rFonts w:ascii="Tahoma" w:hAnsi="Tahoma" w:cs="Tahoma"/>
          <w:bCs/>
          <w:sz w:val="20"/>
          <w:szCs w:val="20"/>
        </w:rPr>
        <w:t xml:space="preserve"> </w:t>
      </w:r>
      <w:r w:rsidRPr="00C86560">
        <w:rPr>
          <w:rFonts w:ascii="Tahoma" w:hAnsi="Tahoma" w:cs="Tahoma"/>
          <w:sz w:val="20"/>
          <w:szCs w:val="20"/>
        </w:rPr>
        <w:t>дома</w:t>
      </w:r>
      <w:r w:rsidRPr="00C86560">
        <w:rPr>
          <w:rFonts w:ascii="Tahoma" w:hAnsi="Tahoma" w:cs="Tahoma"/>
          <w:bCs/>
          <w:sz w:val="20"/>
          <w:szCs w:val="20"/>
        </w:rPr>
        <w:t xml:space="preserve"> с отметкой</w:t>
      </w:r>
      <w:r w:rsidRPr="00C86560">
        <w:rPr>
          <w:rFonts w:ascii="Tahoma" w:hAnsi="Tahoma" w:cs="Tahoma"/>
          <w:sz w:val="20"/>
          <w:szCs w:val="20"/>
          <w:lang w:eastAsia="zh-CN"/>
        </w:rPr>
        <w:t xml:space="preserve"> органа регистрации прав о государственной регистрации ипотеки в пользу </w:t>
      </w:r>
      <w:r w:rsidRPr="00C86560">
        <w:rPr>
          <w:rFonts w:ascii="Tahoma" w:hAnsi="Tahoma" w:cs="Tahoma"/>
          <w:sz w:val="20"/>
          <w:szCs w:val="20"/>
        </w:rPr>
        <w:t xml:space="preserve">Кредитора; </w:t>
      </w:r>
      <w:r w:rsidRPr="00C86560">
        <w:rPr>
          <w:rFonts w:ascii="Tahoma" w:hAnsi="Tahoma" w:cs="Tahoma"/>
          <w:sz w:val="20"/>
          <w:szCs w:val="20"/>
          <w:lang w:eastAsia="zh-CN"/>
        </w:rPr>
        <w:t>и</w:t>
      </w:r>
    </w:p>
    <w:p w14:paraId="66AD6CDD" w14:textId="77777777" w:rsidR="007D7CB7" w:rsidRPr="00C86560" w:rsidRDefault="007D7CB7" w:rsidP="0096238F">
      <w:pPr>
        <w:pStyle w:val="afe"/>
        <w:numPr>
          <w:ilvl w:val="0"/>
          <w:numId w:val="3"/>
        </w:numPr>
        <w:tabs>
          <w:tab w:val="left" w:pos="709"/>
        </w:tabs>
        <w:suppressAutoHyphens/>
        <w:ind w:right="-2"/>
        <w:jc w:val="both"/>
        <w:rPr>
          <w:rFonts w:ascii="Tahoma" w:hAnsi="Tahoma" w:cs="Tahoma"/>
          <w:sz w:val="20"/>
          <w:szCs w:val="20"/>
        </w:rPr>
      </w:pPr>
      <w:r w:rsidRPr="00C86560">
        <w:rPr>
          <w:rFonts w:ascii="Tahoma" w:hAnsi="Tahoma" w:cs="Tahoma"/>
          <w:sz w:val="20"/>
          <w:szCs w:val="20"/>
        </w:rPr>
        <w:t xml:space="preserve">оригинала или </w:t>
      </w:r>
      <w:r w:rsidRPr="00C86560">
        <w:rPr>
          <w:rFonts w:ascii="Tahoma" w:hAnsi="Tahoma" w:cs="Tahoma"/>
          <w:sz w:val="20"/>
          <w:szCs w:val="20"/>
          <w:lang w:eastAsia="zh-CN"/>
        </w:rPr>
        <w:t xml:space="preserve">нотариально удостоверенной </w:t>
      </w:r>
      <w:r w:rsidRPr="00C86560">
        <w:rPr>
          <w:rFonts w:ascii="Tahoma" w:hAnsi="Tahoma" w:cs="Tahoma"/>
          <w:bCs/>
          <w:sz w:val="20"/>
          <w:szCs w:val="20"/>
        </w:rPr>
        <w:t>копии</w:t>
      </w:r>
      <w:r w:rsidRPr="00C86560">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C86560">
        <w:rPr>
          <w:rFonts w:ascii="Tahoma" w:hAnsi="Tahoma" w:cs="Tahoma"/>
          <w:bCs/>
          <w:sz w:val="20"/>
          <w:szCs w:val="20"/>
        </w:rPr>
        <w:t xml:space="preserve">и ипотеки </w:t>
      </w:r>
      <w:r w:rsidRPr="00C86560">
        <w:rPr>
          <w:rFonts w:ascii="Tahoma" w:hAnsi="Tahoma" w:cs="Tahoma"/>
          <w:sz w:val="20"/>
          <w:szCs w:val="20"/>
        </w:rPr>
        <w:t>в пользу Кредитора;</w:t>
      </w:r>
    </w:p>
    <w:p w14:paraId="26363EEA" w14:textId="77777777" w:rsidR="007D7CB7" w:rsidRPr="00C86560" w:rsidRDefault="007D7CB7" w:rsidP="0096238F">
      <w:pPr>
        <w:pStyle w:val="afe"/>
        <w:tabs>
          <w:tab w:val="left" w:pos="709"/>
        </w:tabs>
        <w:suppressAutoHyphens/>
        <w:ind w:left="709" w:right="-2"/>
        <w:jc w:val="both"/>
        <w:rPr>
          <w:rFonts w:ascii="Tahoma" w:hAnsi="Tahoma" w:cs="Tahoma"/>
          <w:sz w:val="20"/>
          <w:szCs w:val="20"/>
        </w:rPr>
      </w:pPr>
      <w:r w:rsidRPr="00C86560">
        <w:rPr>
          <w:rFonts w:ascii="Tahoma" w:hAnsi="Tahoma" w:cs="Tahoma"/>
          <w:sz w:val="20"/>
          <w:szCs w:val="20"/>
        </w:rPr>
        <w:t>или</w:t>
      </w:r>
    </w:p>
    <w:p w14:paraId="0A186EAD" w14:textId="77777777" w:rsidR="007D7CB7" w:rsidRPr="00C86560" w:rsidRDefault="007D7CB7" w:rsidP="0096238F">
      <w:pPr>
        <w:pStyle w:val="afe"/>
        <w:numPr>
          <w:ilvl w:val="0"/>
          <w:numId w:val="36"/>
        </w:numPr>
        <w:tabs>
          <w:tab w:val="left" w:pos="709"/>
        </w:tabs>
        <w:suppressAutoHyphens/>
        <w:ind w:left="709" w:right="-2"/>
        <w:jc w:val="both"/>
        <w:rPr>
          <w:rFonts w:ascii="Tahoma" w:hAnsi="Tahoma" w:cs="Tahoma"/>
          <w:sz w:val="20"/>
          <w:szCs w:val="20"/>
          <w:shd w:val="clear" w:color="auto" w:fill="FFFF00"/>
          <w:lang w:eastAsia="zh-CN"/>
        </w:rPr>
      </w:pPr>
      <w:r w:rsidRPr="00C86560">
        <w:rPr>
          <w:rFonts w:ascii="Tahoma" w:hAnsi="Tahoma" w:cs="Tahoma"/>
          <w:sz w:val="20"/>
          <w:szCs w:val="20"/>
          <w:lang w:eastAsia="zh-CN"/>
        </w:rPr>
        <w:t xml:space="preserve">по </w:t>
      </w:r>
      <w:r w:rsidRPr="00C86560">
        <w:rPr>
          <w:rFonts w:ascii="Tahoma" w:hAnsi="Tahoma" w:cs="Tahoma"/>
          <w:bCs/>
          <w:sz w:val="20"/>
          <w:szCs w:val="20"/>
        </w:rPr>
        <w:t>продукту «Индивидуальное строительство жилого дома»:</w:t>
      </w:r>
    </w:p>
    <w:p w14:paraId="665AAA41" w14:textId="77777777" w:rsidR="007D7CB7" w:rsidRPr="00C86560" w:rsidRDefault="007D7CB7" w:rsidP="0096238F">
      <w:pPr>
        <w:pStyle w:val="afe"/>
        <w:numPr>
          <w:ilvl w:val="0"/>
          <w:numId w:val="3"/>
        </w:numPr>
        <w:tabs>
          <w:tab w:val="left" w:pos="709"/>
        </w:tabs>
        <w:suppressAutoHyphens/>
        <w:ind w:right="-2"/>
        <w:jc w:val="both"/>
        <w:rPr>
          <w:rFonts w:ascii="Tahoma" w:hAnsi="Tahoma" w:cs="Tahoma"/>
          <w:sz w:val="20"/>
          <w:szCs w:val="20"/>
          <w:shd w:val="clear" w:color="auto" w:fill="FFFF00"/>
          <w:lang w:eastAsia="zh-CN"/>
        </w:rPr>
      </w:pPr>
      <w:r w:rsidRPr="00C86560">
        <w:rPr>
          <w:rFonts w:ascii="Tahoma" w:hAnsi="Tahoma" w:cs="Tahoma"/>
          <w:bCs/>
          <w:sz w:val="20"/>
          <w:szCs w:val="20"/>
        </w:rPr>
        <w:t xml:space="preserve">оригинала или </w:t>
      </w:r>
      <w:r w:rsidRPr="00C86560">
        <w:rPr>
          <w:rFonts w:ascii="Tahoma" w:hAnsi="Tahoma" w:cs="Tahoma"/>
          <w:sz w:val="20"/>
          <w:szCs w:val="20"/>
          <w:lang w:eastAsia="zh-CN"/>
        </w:rPr>
        <w:t xml:space="preserve">нотариально удостоверенной </w:t>
      </w:r>
      <w:r w:rsidRPr="00C86560">
        <w:rPr>
          <w:rFonts w:ascii="Tahoma" w:hAnsi="Tahoma" w:cs="Tahoma"/>
          <w:bCs/>
          <w:sz w:val="20"/>
          <w:szCs w:val="20"/>
        </w:rPr>
        <w:t>копии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и ипотеки в пользу Кредитора;</w:t>
      </w:r>
    </w:p>
    <w:p w14:paraId="3F425D6D" w14:textId="77777777" w:rsidR="007D7CB7" w:rsidRPr="00C86560" w:rsidRDefault="007D7CB7" w:rsidP="0096238F">
      <w:pPr>
        <w:pStyle w:val="afe"/>
        <w:numPr>
          <w:ilvl w:val="0"/>
          <w:numId w:val="3"/>
        </w:numPr>
        <w:tabs>
          <w:tab w:val="left" w:pos="709"/>
        </w:tabs>
        <w:suppressAutoHyphens/>
        <w:ind w:right="-2"/>
        <w:jc w:val="both"/>
        <w:rPr>
          <w:rFonts w:ascii="Tahoma" w:hAnsi="Tahoma" w:cs="Tahoma"/>
          <w:sz w:val="20"/>
          <w:szCs w:val="20"/>
          <w:shd w:val="clear" w:color="auto" w:fill="FFFF00"/>
          <w:lang w:eastAsia="zh-CN"/>
        </w:rPr>
      </w:pPr>
      <w:r w:rsidRPr="00C86560">
        <w:rPr>
          <w:rFonts w:ascii="Tahoma" w:hAnsi="Tahoma" w:cs="Tahoma"/>
          <w:bCs/>
          <w:sz w:val="20"/>
          <w:szCs w:val="20"/>
        </w:rPr>
        <w:t>оригинала Договора подряда;</w:t>
      </w:r>
    </w:p>
    <w:p w14:paraId="41C435C3" w14:textId="3E7D7D85" w:rsidR="007D7CB7" w:rsidRPr="00C86560" w:rsidRDefault="007D7CB7" w:rsidP="0096238F">
      <w:pPr>
        <w:pStyle w:val="afe"/>
        <w:numPr>
          <w:ilvl w:val="0"/>
          <w:numId w:val="30"/>
        </w:numPr>
        <w:tabs>
          <w:tab w:val="left" w:pos="709"/>
        </w:tabs>
        <w:suppressAutoHyphens/>
        <w:ind w:left="709" w:right="-2"/>
        <w:jc w:val="both"/>
        <w:rPr>
          <w:rFonts w:ascii="Tahoma" w:hAnsi="Tahoma" w:cs="Tahoma"/>
          <w:sz w:val="20"/>
          <w:szCs w:val="20"/>
          <w:shd w:val="clear" w:color="auto" w:fill="FFFF00"/>
          <w:lang w:eastAsia="zh-CN"/>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(Вариант 1. Пункт включается при предоставлении Заемных средств с применением опции «Ставка ниже»</w:t>
      </w:r>
      <w:r w:rsidRPr="00C86560">
        <w:rPr>
          <w:rFonts w:ascii="Tahoma" w:eastAsiaTheme="minorHAnsi" w:hAnsi="Tahoma" w:cs="Tahoma"/>
          <w:i/>
          <w:iCs/>
          <w:color w:val="0000FF"/>
          <w:sz w:val="20"/>
          <w:szCs w:val="20"/>
          <w:shd w:val="clear" w:color="auto" w:fill="D9D9D9"/>
          <w:lang w:eastAsia="en-US"/>
        </w:rPr>
        <w:t>, если оплата единовременного платежа осуществляется Заемщиком,</w:t>
      </w:r>
      <w:r w:rsidRPr="00C86560">
        <w:rPr>
          <w:rFonts w:ascii="Tahoma" w:hAnsi="Tahoma" w:cs="Tahoma"/>
          <w:i/>
          <w:iCs/>
          <w:color w:val="0000FF"/>
          <w:sz w:val="20"/>
          <w:szCs w:val="20"/>
          <w:shd w:val="clear" w:color="auto" w:fill="D9D9D9"/>
        </w:rPr>
        <w:t xml:space="preserve"> </w:t>
      </w:r>
      <w:r w:rsidRPr="00C86560">
        <w:rPr>
          <w:rFonts w:ascii="Tahoma" w:hAnsi="Tahoma" w:cs="Tahoma"/>
          <w:i/>
          <w:color w:val="0000FF"/>
          <w:sz w:val="20"/>
          <w:szCs w:val="20"/>
          <w:shd w:val="clear" w:color="auto" w:fill="D9D9D9"/>
        </w:rPr>
        <w:t>(применимо ко всем ипотечным продуктам и опциям, в рамках которых используется данная типовая форма Договора, в случае выдачи кредита с баланса Банка</w:t>
      </w:r>
      <w:r w:rsidR="006544B8" w:rsidRPr="00C86560">
        <w:rPr>
          <w:rFonts w:ascii="Tahoma" w:hAnsi="Tahoma" w:cs="Tahoma"/>
          <w:i/>
          <w:color w:val="0000FF"/>
          <w:sz w:val="20"/>
          <w:szCs w:val="20"/>
          <w:shd w:val="clear" w:color="auto" w:fill="D9D9D9"/>
        </w:rPr>
        <w:t>, за исключением опции «Переменная ставка»</w:t>
      </w:r>
      <w:r w:rsidRPr="00C86560">
        <w:rPr>
          <w:rFonts w:ascii="Tahoma" w:hAnsi="Tahoma" w:cs="Tahoma"/>
          <w:i/>
          <w:color w:val="0000FF"/>
          <w:sz w:val="20"/>
          <w:szCs w:val="20"/>
          <w:shd w:val="clear" w:color="auto" w:fill="D9D9D9"/>
        </w:rPr>
        <w:t>)</w:t>
      </w:r>
      <w:r w:rsidRPr="00C86560">
        <w:rPr>
          <w:rFonts w:ascii="Tahoma" w:hAnsi="Tahoma" w:cs="Tahoma"/>
          <w:i/>
          <w:iCs/>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r w:rsidRPr="00C86560">
        <w:rPr>
          <w:rFonts w:ascii="Tahoma" w:hAnsi="Tahoma" w:cs="Tahoma"/>
          <w:i/>
          <w:iCs/>
          <w:sz w:val="20"/>
          <w:szCs w:val="20"/>
        </w:rPr>
        <w:t xml:space="preserve"> </w:t>
      </w:r>
      <w:r w:rsidRPr="00C86560">
        <w:rPr>
          <w:rFonts w:ascii="Tahoma" w:hAnsi="Tahoma" w:cs="Tahoma"/>
          <w:sz w:val="20"/>
          <w:szCs w:val="20"/>
        </w:rPr>
        <w:t xml:space="preserve">получение Кредитором платежа за снижение процентной ставки по Договору в рамках опции «Ставка ниже» в размере </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bCs/>
          <w:noProof/>
          <w:snapToGrid w:val="0"/>
          <w:color w:val="0000FF"/>
          <w:sz w:val="20"/>
          <w:szCs w:val="20"/>
        </w:rPr>
        <w:t>_____</w:t>
      </w:r>
      <w:r w:rsidRPr="00C86560">
        <w:rPr>
          <w:rFonts w:ascii="Tahoma" w:hAnsi="Tahoma" w:cs="Tahoma"/>
          <w:bCs/>
          <w:snapToGrid w:val="0"/>
          <w:color w:val="0000FF"/>
          <w:sz w:val="20"/>
          <w:szCs w:val="20"/>
        </w:rPr>
        <w:fldChar w:fldCharType="end"/>
      </w:r>
      <w:r w:rsidRPr="00C86560">
        <w:rPr>
          <w:rFonts w:ascii="Tahoma" w:hAnsi="Tahoma" w:cs="Tahoma"/>
          <w:bCs/>
          <w:snapToGrid w:val="0"/>
          <w:sz w:val="20"/>
          <w:szCs w:val="20"/>
        </w:rPr>
        <w:t xml:space="preserve"> </w:t>
      </w:r>
      <w:r w:rsidRPr="00C86560">
        <w:rPr>
          <w:rFonts w:ascii="Tahoma" w:hAnsi="Tahoma" w:cs="Tahoma"/>
          <w:sz w:val="20"/>
          <w:szCs w:val="20"/>
        </w:rPr>
        <w:t>(</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bCs/>
          <w:noProof/>
          <w:snapToGrid w:val="0"/>
          <w:color w:val="0000FF"/>
          <w:sz w:val="20"/>
          <w:szCs w:val="20"/>
        </w:rPr>
        <w:t>_____</w:t>
      </w:r>
      <w:r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 от </w:t>
      </w: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(вариант включается в зависимости от условий опции «Ставка ниже»):</w:t>
      </w:r>
      <w:r w:rsidRPr="00C86560">
        <w:rPr>
          <w:rFonts w:ascii="Tahoma" w:hAnsi="Tahoma" w:cs="Tahoma"/>
          <w:i/>
          <w:iCs/>
          <w:color w:val="0000FF"/>
          <w:sz w:val="20"/>
          <w:szCs w:val="20"/>
          <w:shd w:val="clear" w:color="auto" w:fill="D9D9D9"/>
        </w:rPr>
        <w:fldChar w:fldCharType="end"/>
      </w:r>
      <w:r w:rsidRPr="00C86560">
        <w:rPr>
          <w:rFonts w:ascii="Tahoma" w:hAnsi="Tahoma" w:cs="Tahoma"/>
          <w:sz w:val="20"/>
          <w:szCs w:val="20"/>
        </w:rPr>
        <w:t xml:space="preserve"> </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color w:val="0000FF"/>
          <w:sz w:val="20"/>
          <w:szCs w:val="20"/>
        </w:rPr>
        <w:t>&lt;</w:t>
      </w:r>
      <w:r w:rsidRPr="00C86560">
        <w:rPr>
          <w:rFonts w:ascii="Tahoma" w:hAnsi="Tahoma" w:cs="Tahoma"/>
          <w:bCs/>
          <w:snapToGrid w:val="0"/>
          <w:color w:val="0000FF"/>
          <w:sz w:val="20"/>
          <w:szCs w:val="20"/>
        </w:rPr>
        <w:fldChar w:fldCharType="end"/>
      </w:r>
      <w:r w:rsidRPr="00C86560">
        <w:rPr>
          <w:rFonts w:ascii="Tahoma" w:hAnsi="Tahoma" w:cs="Tahoma"/>
          <w:sz w:val="20"/>
          <w:szCs w:val="20"/>
        </w:rPr>
        <w:t>Суммы заемных средств</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bCs/>
          <w:noProof/>
          <w:snapToGrid w:val="0"/>
          <w:color w:val="0000FF"/>
          <w:sz w:val="20"/>
          <w:szCs w:val="20"/>
        </w:rPr>
        <w:t>/</w:t>
      </w:r>
      <w:r w:rsidRPr="00C86560">
        <w:rPr>
          <w:rFonts w:ascii="Tahoma" w:hAnsi="Tahoma" w:cs="Tahoma"/>
          <w:bCs/>
          <w:snapToGrid w:val="0"/>
          <w:color w:val="0000FF"/>
          <w:sz w:val="20"/>
          <w:szCs w:val="20"/>
        </w:rPr>
        <w:fldChar w:fldCharType="end"/>
      </w:r>
      <w:r w:rsidRPr="00C86560">
        <w:rPr>
          <w:rFonts w:ascii="Tahoma" w:hAnsi="Tahoma" w:cs="Tahoma"/>
          <w:bCs/>
          <w:snapToGrid w:val="0"/>
          <w:color w:val="0000FF"/>
          <w:sz w:val="20"/>
          <w:szCs w:val="20"/>
        </w:rPr>
        <w:t xml:space="preserve"> </w:t>
      </w:r>
      <w:r w:rsidRPr="00C86560">
        <w:rPr>
          <w:rFonts w:ascii="Tahoma" w:hAnsi="Tahoma" w:cs="Tahoma"/>
          <w:bCs/>
          <w:snapToGrid w:val="0"/>
          <w:sz w:val="20"/>
          <w:szCs w:val="20"/>
        </w:rPr>
        <w:t>стоимости Предмета ипотеки</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bCs/>
          <w:noProof/>
          <w:snapToGrid w:val="0"/>
          <w:color w:val="0000FF"/>
          <w:sz w:val="20"/>
          <w:szCs w:val="20"/>
        </w:rPr>
        <w:t>/</w:t>
      </w:r>
      <w:r w:rsidRPr="00C86560">
        <w:rPr>
          <w:rFonts w:ascii="Tahoma" w:hAnsi="Tahoma" w:cs="Tahoma"/>
          <w:bCs/>
          <w:snapToGrid w:val="0"/>
          <w:color w:val="0000FF"/>
          <w:sz w:val="20"/>
          <w:szCs w:val="20"/>
        </w:rPr>
        <w:fldChar w:fldCharType="end"/>
      </w:r>
      <w:r w:rsidRPr="00C86560">
        <w:rPr>
          <w:rFonts w:ascii="Tahoma" w:hAnsi="Tahoma" w:cs="Tahoma"/>
          <w:bCs/>
          <w:snapToGrid w:val="0"/>
          <w:color w:val="0000FF"/>
          <w:sz w:val="20"/>
          <w:szCs w:val="20"/>
        </w:rPr>
        <w:t xml:space="preserve"> </w:t>
      </w:r>
      <w:r w:rsidRPr="00C8656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Cs/>
          <w:color w:val="0000FF"/>
          <w:sz w:val="20"/>
          <w:szCs w:val="20"/>
          <w:shd w:val="clear" w:color="auto" w:fill="D9D9D9"/>
        </w:rPr>
        <w:t>(ИНОЕ)</w:t>
      </w:r>
      <w:r w:rsidRPr="00C86560">
        <w:rPr>
          <w:rFonts w:ascii="Tahoma" w:hAnsi="Tahoma" w:cs="Tahoma"/>
          <w:i/>
          <w:iCs/>
          <w:color w:val="0000FF"/>
          <w:sz w:val="20"/>
          <w:szCs w:val="20"/>
          <w:shd w:val="clear" w:color="auto" w:fill="D9D9D9"/>
        </w:rPr>
        <w:fldChar w:fldCharType="end"/>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color w:val="0000FF"/>
          <w:sz w:val="20"/>
          <w:szCs w:val="20"/>
        </w:rPr>
        <w:t>&gt;</w:t>
      </w:r>
      <w:r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(размер платежа устанавливается согласно тарифов Кредитора для физических лиц), при этом опция «Ставка ниже» – программа Кредитора, позволяющая снизить процентную ставку по Договору при уплате указанного в настоящем пункте Договора платежа;</w:t>
      </w:r>
    </w:p>
    <w:p w14:paraId="1F4F58B4" w14:textId="37CA8325" w:rsidR="007D7CB7" w:rsidRPr="00C86560" w:rsidRDefault="000711D9" w:rsidP="0096238F">
      <w:pPr>
        <w:pStyle w:val="afe"/>
        <w:tabs>
          <w:tab w:val="left" w:pos="709"/>
        </w:tabs>
        <w:suppressAutoHyphens/>
        <w:ind w:left="709" w:right="-2"/>
        <w:jc w:val="both"/>
        <w:rPr>
          <w:rFonts w:ascii="Tahoma" w:hAnsi="Tahoma" w:cs="Tahoma"/>
          <w:sz w:val="20"/>
          <w:szCs w:val="20"/>
          <w:shd w:val="clear" w:color="auto" w:fill="FFFF00"/>
          <w:lang w:eastAsia="zh-CN"/>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(Вариант 2. Пункт включается при предоставлении Заемных средств с применением опции «Ставка ниже», если оплата единовременного платежа осуществляется юридическим лицом, (опция применима в случае выдачи кредита с баланса Банка, если иное не предусмотрено опцией). Пункт включается при наличии соответствующей технической реализации его включения при выгрузке документа из программного обеспечения):</w:t>
      </w:r>
      <w:r w:rsidRPr="00C86560">
        <w:rPr>
          <w:rFonts w:ascii="Tahoma" w:hAnsi="Tahoma" w:cs="Tahoma"/>
          <w:i/>
          <w:iCs/>
          <w:color w:val="0000FF"/>
          <w:sz w:val="20"/>
          <w:szCs w:val="20"/>
          <w:shd w:val="clear" w:color="auto" w:fill="D9D9D9"/>
        </w:rPr>
        <w:fldChar w:fldCharType="end"/>
      </w:r>
      <w:r w:rsidRPr="00C86560">
        <w:rPr>
          <w:rFonts w:ascii="Tahoma" w:hAnsi="Tahoma" w:cs="Tahoma"/>
          <w:i/>
          <w:iCs/>
          <w:sz w:val="20"/>
          <w:szCs w:val="20"/>
        </w:rPr>
        <w:t xml:space="preserve"> </w:t>
      </w:r>
      <w:r w:rsidRPr="00C86560">
        <w:rPr>
          <w:rFonts w:ascii="Tahoma" w:hAnsi="Tahoma" w:cs="Tahoma"/>
          <w:iCs/>
          <w:sz w:val="20"/>
          <w:szCs w:val="20"/>
        </w:rPr>
        <w:t>наличие</w:t>
      </w:r>
      <w:r w:rsidRPr="00C86560">
        <w:rPr>
          <w:rFonts w:ascii="Tahoma" w:hAnsi="Tahoma" w:cs="Tahoma"/>
          <w:i/>
          <w:iCs/>
          <w:sz w:val="20"/>
          <w:szCs w:val="20"/>
        </w:rPr>
        <w:t xml:space="preserve"> </w:t>
      </w:r>
      <w:r w:rsidRPr="00C86560">
        <w:rPr>
          <w:rFonts w:ascii="Tahoma" w:hAnsi="Tahoma" w:cs="Tahoma"/>
          <w:sz w:val="20"/>
          <w:szCs w:val="20"/>
        </w:rPr>
        <w:t xml:space="preserve">действующего договора, заключенного между Кредитором и юридическим лицом, (далее – Договор субсидирования) в соответствии с которым юридическое лицо предоставляет Кредитору денежные средства в целях компенсации недополученных Кредитором доходов при предоставлении кредитов заемщикам,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субсидирования, в размере </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bCs/>
          <w:noProof/>
          <w:snapToGrid w:val="0"/>
          <w:color w:val="0000FF"/>
          <w:sz w:val="20"/>
          <w:szCs w:val="20"/>
        </w:rPr>
        <w:t>_____</w:t>
      </w:r>
      <w:r w:rsidRPr="00C86560">
        <w:rPr>
          <w:rFonts w:ascii="Tahoma" w:hAnsi="Tahoma" w:cs="Tahoma"/>
          <w:bCs/>
          <w:snapToGrid w:val="0"/>
          <w:color w:val="0000FF"/>
          <w:sz w:val="20"/>
          <w:szCs w:val="20"/>
        </w:rPr>
        <w:fldChar w:fldCharType="end"/>
      </w:r>
      <w:r w:rsidRPr="00C86560">
        <w:rPr>
          <w:rFonts w:ascii="Tahoma" w:hAnsi="Tahoma" w:cs="Tahoma"/>
          <w:bCs/>
          <w:snapToGrid w:val="0"/>
          <w:sz w:val="20"/>
          <w:szCs w:val="20"/>
        </w:rPr>
        <w:t xml:space="preserve"> </w:t>
      </w:r>
      <w:r w:rsidRPr="00C86560">
        <w:rPr>
          <w:rFonts w:ascii="Tahoma" w:hAnsi="Tahoma" w:cs="Tahoma"/>
          <w:sz w:val="20"/>
          <w:szCs w:val="20"/>
        </w:rPr>
        <w:t>(</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bCs/>
          <w:noProof/>
          <w:snapToGrid w:val="0"/>
          <w:color w:val="0000FF"/>
          <w:sz w:val="20"/>
          <w:szCs w:val="20"/>
        </w:rPr>
        <w:t>_____</w:t>
      </w:r>
      <w:r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 от </w:t>
      </w: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(вариант включается в зависимости от условий опции «Ставка ниже»):</w:t>
      </w:r>
      <w:r w:rsidRPr="00C86560">
        <w:rPr>
          <w:rFonts w:ascii="Tahoma" w:hAnsi="Tahoma" w:cs="Tahoma"/>
          <w:i/>
          <w:iCs/>
          <w:color w:val="0000FF"/>
          <w:sz w:val="20"/>
          <w:szCs w:val="20"/>
          <w:shd w:val="clear" w:color="auto" w:fill="D9D9D9"/>
        </w:rPr>
        <w:fldChar w:fldCharType="end"/>
      </w:r>
      <w:r w:rsidRPr="00C86560">
        <w:rPr>
          <w:rFonts w:ascii="Tahoma" w:hAnsi="Tahoma" w:cs="Tahoma"/>
          <w:sz w:val="20"/>
          <w:szCs w:val="20"/>
        </w:rPr>
        <w:t xml:space="preserve"> </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color w:val="0000FF"/>
          <w:sz w:val="20"/>
          <w:szCs w:val="20"/>
        </w:rPr>
        <w:t>&lt;</w:t>
      </w:r>
      <w:r w:rsidRPr="00C86560">
        <w:rPr>
          <w:rFonts w:ascii="Tahoma" w:hAnsi="Tahoma" w:cs="Tahoma"/>
          <w:bCs/>
          <w:snapToGrid w:val="0"/>
          <w:color w:val="0000FF"/>
          <w:sz w:val="20"/>
          <w:szCs w:val="20"/>
        </w:rPr>
        <w:fldChar w:fldCharType="end"/>
      </w:r>
      <w:r w:rsidRPr="00C86560">
        <w:rPr>
          <w:rFonts w:ascii="Tahoma" w:hAnsi="Tahoma" w:cs="Tahoma"/>
          <w:sz w:val="20"/>
          <w:szCs w:val="20"/>
        </w:rPr>
        <w:t>Суммы заемных средств</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bCs/>
          <w:noProof/>
          <w:snapToGrid w:val="0"/>
          <w:color w:val="0000FF"/>
          <w:sz w:val="20"/>
          <w:szCs w:val="20"/>
        </w:rPr>
        <w:t>/</w:t>
      </w:r>
      <w:r w:rsidRPr="00C86560">
        <w:rPr>
          <w:rFonts w:ascii="Tahoma" w:hAnsi="Tahoma" w:cs="Tahoma"/>
          <w:bCs/>
          <w:snapToGrid w:val="0"/>
          <w:color w:val="0000FF"/>
          <w:sz w:val="20"/>
          <w:szCs w:val="20"/>
        </w:rPr>
        <w:fldChar w:fldCharType="end"/>
      </w:r>
      <w:r w:rsidRPr="00C86560">
        <w:rPr>
          <w:rFonts w:ascii="Tahoma" w:hAnsi="Tahoma" w:cs="Tahoma"/>
          <w:bCs/>
          <w:snapToGrid w:val="0"/>
          <w:color w:val="0000FF"/>
          <w:sz w:val="20"/>
          <w:szCs w:val="20"/>
        </w:rPr>
        <w:t xml:space="preserve"> </w:t>
      </w:r>
      <w:r w:rsidRPr="00C86560">
        <w:rPr>
          <w:rFonts w:ascii="Tahoma" w:hAnsi="Tahoma" w:cs="Tahoma"/>
          <w:bCs/>
          <w:snapToGrid w:val="0"/>
          <w:sz w:val="20"/>
          <w:szCs w:val="20"/>
        </w:rPr>
        <w:t>стоимости Предмета ипотеки</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bCs/>
          <w:noProof/>
          <w:snapToGrid w:val="0"/>
          <w:color w:val="0000FF"/>
          <w:sz w:val="20"/>
          <w:szCs w:val="20"/>
        </w:rPr>
        <w:t>/</w:t>
      </w:r>
      <w:r w:rsidRPr="00C86560">
        <w:rPr>
          <w:rFonts w:ascii="Tahoma" w:hAnsi="Tahoma" w:cs="Tahoma"/>
          <w:bCs/>
          <w:snapToGrid w:val="0"/>
          <w:color w:val="0000FF"/>
          <w:sz w:val="20"/>
          <w:szCs w:val="20"/>
        </w:rPr>
        <w:fldChar w:fldCharType="end"/>
      </w:r>
      <w:r w:rsidRPr="00C86560">
        <w:rPr>
          <w:rFonts w:ascii="Tahoma" w:hAnsi="Tahoma" w:cs="Tahoma"/>
          <w:bCs/>
          <w:snapToGrid w:val="0"/>
          <w:color w:val="0000FF"/>
          <w:sz w:val="20"/>
          <w:szCs w:val="20"/>
        </w:rPr>
        <w:t xml:space="preserve"> </w:t>
      </w:r>
      <w:r w:rsidRPr="00C86560">
        <w:rPr>
          <w:rFonts w:ascii="Tahoma" w:hAnsi="Tahoma" w:cs="Tahoma"/>
          <w:sz w:val="20"/>
          <w:szCs w:val="20"/>
        </w:rPr>
        <w:t>Суммы заемных средств/</w:t>
      </w:r>
      <w:r w:rsidRPr="00C86560">
        <w:rPr>
          <w:rFonts w:ascii="Tahoma" w:hAnsi="Tahoma" w:cs="Tahoma"/>
          <w:snapToGrid w:val="0"/>
          <w:color w:val="0000FF"/>
          <w:sz w:val="20"/>
          <w:szCs w:val="20"/>
        </w:rPr>
        <w:t xml:space="preserve"> </w:t>
      </w:r>
      <w:r w:rsidRPr="00C86560">
        <w:rPr>
          <w:rFonts w:ascii="Tahoma" w:hAnsi="Tahoma" w:cs="Tahoma"/>
          <w:snapToGrid w:val="0"/>
          <w:sz w:val="20"/>
          <w:szCs w:val="20"/>
        </w:rPr>
        <w:t xml:space="preserve">стоимости Предмета ипотеки (в зависимости от того, что указано в </w:t>
      </w:r>
      <w:r w:rsidRPr="00C86560">
        <w:rPr>
          <w:rFonts w:ascii="Tahoma" w:hAnsi="Tahoma" w:cs="Tahoma"/>
          <w:sz w:val="20"/>
          <w:szCs w:val="20"/>
        </w:rPr>
        <w:t>Договоре субсидирования</w:t>
      </w:r>
      <w:r w:rsidRPr="00C86560">
        <w:rPr>
          <w:rFonts w:ascii="Tahoma" w:hAnsi="Tahoma" w:cs="Tahoma"/>
          <w:snapToGrid w:val="0"/>
          <w:sz w:val="20"/>
          <w:szCs w:val="20"/>
        </w:rPr>
        <w:t>)</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bCs/>
          <w:noProof/>
          <w:snapToGrid w:val="0"/>
          <w:color w:val="0000FF"/>
          <w:sz w:val="20"/>
          <w:szCs w:val="20"/>
        </w:rPr>
        <w:t>/</w:t>
      </w:r>
      <w:r w:rsidRPr="00C86560">
        <w:rPr>
          <w:rFonts w:ascii="Tahoma" w:hAnsi="Tahoma" w:cs="Tahoma"/>
          <w:bCs/>
          <w:snapToGrid w:val="0"/>
          <w:color w:val="0000FF"/>
          <w:sz w:val="20"/>
          <w:szCs w:val="20"/>
        </w:rPr>
        <w:fldChar w:fldCharType="end"/>
      </w:r>
      <w:r w:rsidRPr="00C86560">
        <w:rPr>
          <w:rFonts w:ascii="Tahoma" w:hAnsi="Tahoma" w:cs="Tahoma"/>
          <w:bCs/>
          <w:snapToGrid w:val="0"/>
          <w:color w:val="0000FF"/>
          <w:sz w:val="20"/>
          <w:szCs w:val="20"/>
        </w:rPr>
        <w:t xml:space="preserve"> </w:t>
      </w:r>
      <w:r w:rsidRPr="00C8656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Cs/>
          <w:color w:val="0000FF"/>
          <w:sz w:val="20"/>
          <w:szCs w:val="20"/>
          <w:shd w:val="clear" w:color="auto" w:fill="D9D9D9"/>
        </w:rPr>
        <w:t>(ИНОЕ)</w:t>
      </w:r>
      <w:r w:rsidRPr="00C86560">
        <w:rPr>
          <w:rFonts w:ascii="Tahoma" w:hAnsi="Tahoma" w:cs="Tahoma"/>
          <w:i/>
          <w:iCs/>
          <w:color w:val="0000FF"/>
          <w:sz w:val="20"/>
          <w:szCs w:val="20"/>
          <w:shd w:val="clear" w:color="auto" w:fill="D9D9D9"/>
        </w:rPr>
        <w:fldChar w:fldCharType="end"/>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color w:val="0000FF"/>
          <w:sz w:val="20"/>
          <w:szCs w:val="20"/>
        </w:rPr>
        <w:t>&gt;</w:t>
      </w:r>
      <w:r w:rsidRPr="00C86560">
        <w:rPr>
          <w:rFonts w:ascii="Tahoma" w:hAnsi="Tahoma" w:cs="Tahoma"/>
          <w:bCs/>
          <w:snapToGrid w:val="0"/>
          <w:color w:val="0000FF"/>
          <w:sz w:val="20"/>
          <w:szCs w:val="20"/>
        </w:rPr>
        <w:fldChar w:fldCharType="end"/>
      </w:r>
      <w:r w:rsidRPr="00C86560">
        <w:rPr>
          <w:rFonts w:ascii="Tahoma" w:hAnsi="Tahoma" w:cs="Tahoma"/>
          <w:bCs/>
          <w:snapToGrid w:val="0"/>
          <w:color w:val="0000FF"/>
          <w:sz w:val="20"/>
          <w:szCs w:val="20"/>
        </w:rPr>
        <w:t xml:space="preserve"> </w:t>
      </w:r>
      <w:r w:rsidRPr="00C86560">
        <w:rPr>
          <w:rFonts w:ascii="Tahoma" w:hAnsi="Tahoma" w:cs="Tahoma"/>
          <w:sz w:val="20"/>
          <w:szCs w:val="20"/>
        </w:rPr>
        <w:t xml:space="preserve">для компенсации недополученных Кредитором (в течение </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color w:val="0000FF"/>
          <w:sz w:val="20"/>
          <w:szCs w:val="20"/>
          <w:shd w:val="clear" w:color="auto" w:fill="D9D9D9" w:themeFill="background1" w:themeFillShade="D9"/>
        </w:rPr>
        <w:t>&lt;</w:t>
      </w:r>
      <w:r w:rsidRPr="00C86560">
        <w:rPr>
          <w:rFonts w:ascii="Tahoma" w:hAnsi="Tahoma" w:cs="Tahoma"/>
          <w:bCs/>
          <w:snapToGrid w:val="0"/>
          <w:color w:val="0000FF"/>
          <w:sz w:val="20"/>
          <w:szCs w:val="20"/>
        </w:rPr>
        <w:fldChar w:fldCharType="end"/>
      </w:r>
      <w:r w:rsidRPr="00C86560">
        <w:rPr>
          <w:rFonts w:ascii="Tahoma" w:hAnsi="Tahoma" w:cs="Tahoma"/>
          <w:sz w:val="20"/>
          <w:szCs w:val="20"/>
        </w:rPr>
        <w:t>12 (Двенадцати)</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bCs/>
          <w:noProof/>
          <w:snapToGrid w:val="0"/>
          <w:color w:val="0000FF"/>
          <w:sz w:val="20"/>
          <w:szCs w:val="20"/>
        </w:rPr>
        <w:t>/</w:t>
      </w:r>
      <w:r w:rsidRPr="00C86560">
        <w:rPr>
          <w:rFonts w:ascii="Tahoma" w:hAnsi="Tahoma" w:cs="Tahoma"/>
          <w:bCs/>
          <w:snapToGrid w:val="0"/>
          <w:color w:val="0000FF"/>
          <w:sz w:val="20"/>
          <w:szCs w:val="20"/>
        </w:rPr>
        <w:fldChar w:fldCharType="end"/>
      </w:r>
      <w:r w:rsidRPr="00C86560">
        <w:rPr>
          <w:rFonts w:ascii="Tahoma" w:hAnsi="Tahoma" w:cs="Tahoma"/>
          <w:bCs/>
          <w:snapToGrid w:val="0"/>
          <w:color w:val="0000FF"/>
          <w:sz w:val="20"/>
          <w:szCs w:val="20"/>
        </w:rPr>
        <w:t xml:space="preserve"> </w:t>
      </w:r>
      <w:r w:rsidRPr="00C86560">
        <w:rPr>
          <w:rFonts w:ascii="Tahoma" w:hAnsi="Tahoma" w:cs="Tahoma"/>
          <w:sz w:val="20"/>
          <w:szCs w:val="20"/>
        </w:rPr>
        <w:t>36 (Тридцати шести)</w:t>
      </w:r>
      <w:r w:rsidRPr="00C86560">
        <w:rPr>
          <w:rFonts w:ascii="Tahoma" w:hAnsi="Tahoma" w:cs="Tahoma"/>
          <w:bCs/>
          <w:snapToGrid w:val="0"/>
          <w:color w:val="0000FF"/>
          <w:sz w:val="20"/>
          <w:szCs w:val="20"/>
        </w:rPr>
        <w:fldChar w:fldCharType="begin">
          <w:ffData>
            <w:name w:val="ТекстовоеПоле99"/>
            <w:enabled/>
            <w:calcOnExit w:val="0"/>
            <w:textInput/>
          </w:ffData>
        </w:fldChar>
      </w:r>
      <w:r w:rsidRPr="00C86560">
        <w:rPr>
          <w:rFonts w:ascii="Tahoma" w:hAnsi="Tahoma" w:cs="Tahoma"/>
          <w:bCs/>
          <w:snapToGrid w:val="0"/>
          <w:color w:val="0000FF"/>
          <w:sz w:val="20"/>
          <w:szCs w:val="20"/>
        </w:rPr>
        <w:instrText xml:space="preserve"> FORMTEXT </w:instrText>
      </w:r>
      <w:r w:rsidRPr="00C86560">
        <w:rPr>
          <w:rFonts w:ascii="Tahoma" w:hAnsi="Tahoma" w:cs="Tahoma"/>
          <w:bCs/>
          <w:snapToGrid w:val="0"/>
          <w:color w:val="0000FF"/>
          <w:sz w:val="20"/>
          <w:szCs w:val="20"/>
        </w:rPr>
      </w:r>
      <w:r w:rsidRPr="00C86560">
        <w:rPr>
          <w:rFonts w:ascii="Tahoma" w:hAnsi="Tahoma" w:cs="Tahoma"/>
          <w:bCs/>
          <w:snapToGrid w:val="0"/>
          <w:color w:val="0000FF"/>
          <w:sz w:val="20"/>
          <w:szCs w:val="20"/>
        </w:rPr>
        <w:fldChar w:fldCharType="separate"/>
      </w:r>
      <w:r w:rsidRPr="00C86560">
        <w:rPr>
          <w:rFonts w:ascii="Tahoma" w:hAnsi="Tahoma" w:cs="Tahoma"/>
          <w:color w:val="0000FF"/>
          <w:sz w:val="20"/>
          <w:szCs w:val="20"/>
        </w:rPr>
        <w:t>&gt;</w:t>
      </w:r>
      <w:r w:rsidRPr="00C86560">
        <w:rPr>
          <w:rFonts w:ascii="Tahoma" w:hAnsi="Tahoma" w:cs="Tahoma"/>
          <w:bCs/>
          <w:snapToGrid w:val="0"/>
          <w:color w:val="0000FF"/>
          <w:sz w:val="20"/>
          <w:szCs w:val="20"/>
        </w:rPr>
        <w:fldChar w:fldCharType="end"/>
      </w:r>
      <w:r w:rsidRPr="00C86560">
        <w:rPr>
          <w:rFonts w:ascii="Tahoma" w:hAnsi="Tahoma" w:cs="Tahoma"/>
          <w:sz w:val="20"/>
          <w:szCs w:val="20"/>
        </w:rPr>
        <w:t xml:space="preserve"> Процентных периодов) доходов при предоставлении Заемных средств Заемщику</w:t>
      </w:r>
      <w:r w:rsidR="007D7CB7" w:rsidRPr="00C86560">
        <w:rPr>
          <w:rFonts w:ascii="Tahoma" w:hAnsi="Tahoma" w:cs="Tahoma"/>
          <w:sz w:val="20"/>
          <w:szCs w:val="20"/>
        </w:rPr>
        <w:t>;</w:t>
      </w:r>
    </w:p>
    <w:p w14:paraId="420AA338" w14:textId="77777777" w:rsidR="007D7CB7" w:rsidRPr="00C86560" w:rsidRDefault="007D7CB7" w:rsidP="002A4482">
      <w:pPr>
        <w:pStyle w:val="afe"/>
        <w:numPr>
          <w:ilvl w:val="0"/>
          <w:numId w:val="30"/>
        </w:numPr>
        <w:tabs>
          <w:tab w:val="left" w:pos="709"/>
        </w:tabs>
        <w:suppressAutoHyphens/>
        <w:ind w:left="709" w:right="-2"/>
        <w:jc w:val="both"/>
        <w:rPr>
          <w:rFonts w:ascii="Tahoma" w:hAnsi="Tahoma" w:cs="Tahoma"/>
          <w:sz w:val="20"/>
          <w:szCs w:val="20"/>
          <w:shd w:val="clear" w:color="auto" w:fill="FFFF00"/>
          <w:lang w:eastAsia="zh-CN"/>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(Пункт включается в случае, если в заключении по андеррайтингу/ решении Банка установлены дополнительные обязательные условия предоставления кредита):</w:t>
      </w:r>
      <w:r w:rsidRPr="00C86560">
        <w:rPr>
          <w:rFonts w:ascii="Tahoma" w:hAnsi="Tahoma" w:cs="Tahoma"/>
          <w:i/>
          <w:color w:val="0000FF"/>
          <w:sz w:val="20"/>
          <w:szCs w:val="20"/>
        </w:rPr>
        <w:fldChar w:fldCharType="end"/>
      </w:r>
      <w:r w:rsidRPr="00C86560">
        <w:rPr>
          <w:rFonts w:ascii="Tahoma" w:hAnsi="Tahoma" w:cs="Tahoma"/>
          <w:sz w:val="20"/>
          <w:szCs w:val="20"/>
        </w:rPr>
        <w:t xml:space="preserve"> </w:t>
      </w:r>
      <w:r w:rsidRPr="00C86560">
        <w:rPr>
          <w:rFonts w:ascii="Tahoma" w:hAnsi="Tahoma" w:cs="Tahoma"/>
          <w:color w:val="0000FF"/>
          <w:sz w:val="20"/>
          <w:szCs w:val="20"/>
        </w:rPr>
        <w:fldChar w:fldCharType="begin">
          <w:ffData>
            <w:name w:val="ТекстовоеПоле326"/>
            <w:enabled/>
            <w:calcOnExit w:val="0"/>
            <w:textInput/>
          </w:ffData>
        </w:fldChar>
      </w:r>
      <w:r w:rsidRPr="00C86560">
        <w:rPr>
          <w:rFonts w:ascii="Tahoma" w:hAnsi="Tahoma" w:cs="Tahoma"/>
          <w:color w:val="0000FF"/>
          <w:sz w:val="20"/>
          <w:szCs w:val="20"/>
        </w:rPr>
        <w:instrText xml:space="preserve"> FORMTEXT </w:instrText>
      </w:r>
      <w:r w:rsidRPr="00C86560">
        <w:rPr>
          <w:rFonts w:ascii="Tahoma" w:hAnsi="Tahoma" w:cs="Tahoma"/>
          <w:color w:val="0000FF"/>
          <w:sz w:val="20"/>
          <w:szCs w:val="20"/>
        </w:rPr>
      </w:r>
      <w:r w:rsidRPr="00C86560">
        <w:rPr>
          <w:rFonts w:ascii="Tahoma" w:hAnsi="Tahoma" w:cs="Tahoma"/>
          <w:color w:val="0000FF"/>
          <w:sz w:val="20"/>
          <w:szCs w:val="20"/>
        </w:rPr>
        <w:fldChar w:fldCharType="separate"/>
      </w:r>
      <w:r w:rsidRPr="00C86560">
        <w:rPr>
          <w:rFonts w:ascii="Tahoma" w:hAnsi="Tahoma" w:cs="Tahoma"/>
          <w:color w:val="0000FF"/>
          <w:sz w:val="20"/>
          <w:szCs w:val="20"/>
        </w:rPr>
        <w:t>(УКАЗАНИЕ НА НЕОБХОДИМОСТЬ ПРЕДОСТАВЛЕНИЯ/ ПРЕДЪЯВЛЕНИЯ ДОКУМЕНТОВ, УСТАНОВЛЕННЫХ В КАЧЕСТВЕ ОБЯЗАТЕЛЬНЫХ УСЛОВИЙ ПРЕДОСТАВЛЕНИЯ КРЕДИТА В ЗАКЛЮЧЕНИИ ПО АНДЕРРАЙТИНГУ/ ИНОМУ ДОКУМЕНТУ/ РЕШЕНИЮ)</w:t>
      </w:r>
      <w:r w:rsidRPr="00C86560">
        <w:rPr>
          <w:rFonts w:ascii="Tahoma" w:hAnsi="Tahoma" w:cs="Tahoma"/>
          <w:color w:val="0000FF"/>
          <w:sz w:val="20"/>
          <w:szCs w:val="20"/>
        </w:rPr>
        <w:fldChar w:fldCharType="end"/>
      </w:r>
      <w:r w:rsidRPr="00C86560">
        <w:rPr>
          <w:rFonts w:ascii="Tahoma" w:hAnsi="Tahoma" w:cs="Tahoma"/>
          <w:sz w:val="20"/>
          <w:szCs w:val="20"/>
        </w:rPr>
        <w:t>.</w:t>
      </w:r>
    </w:p>
    <w:p w14:paraId="38372A5A" w14:textId="77777777" w:rsidR="00B979FA" w:rsidRPr="00C86560" w:rsidRDefault="00B979FA" w:rsidP="0096238F">
      <w:pPr>
        <w:pStyle w:val="afe"/>
        <w:tabs>
          <w:tab w:val="left" w:pos="709"/>
        </w:tabs>
        <w:ind w:left="709"/>
        <w:jc w:val="both"/>
        <w:rPr>
          <w:rFonts w:ascii="Tahoma" w:hAnsi="Tahoma" w:cs="Tahoma"/>
          <w:sz w:val="20"/>
          <w:szCs w:val="20"/>
          <w:shd w:val="clear" w:color="auto" w:fill="FFFF00"/>
          <w:lang w:eastAsia="zh-CN"/>
        </w:rPr>
      </w:pPr>
    </w:p>
    <w:p w14:paraId="64B39ABC" w14:textId="3636B4CC" w:rsidR="00724584" w:rsidRPr="00C86560" w:rsidRDefault="00D14B4D" w:rsidP="0096238F">
      <w:pPr>
        <w:tabs>
          <w:tab w:val="left" w:pos="709"/>
        </w:tabs>
        <w:spacing w:after="0" w:line="240" w:lineRule="auto"/>
        <w:ind w:left="709"/>
        <w:jc w:val="both"/>
        <w:rPr>
          <w:rFonts w:ascii="Tahoma" w:hAnsi="Tahoma" w:cs="Tahoma"/>
          <w:i/>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b/>
          <w:i/>
          <w:color w:val="0000FF"/>
          <w:sz w:val="20"/>
          <w:szCs w:val="20"/>
        </w:rPr>
        <w:t xml:space="preserve">(Вариант 2. </w:t>
      </w:r>
      <w:r w:rsidR="00EC23F4" w:rsidRPr="00C86560">
        <w:rPr>
          <w:rFonts w:ascii="Tahoma" w:hAnsi="Tahoma" w:cs="Tahoma"/>
          <w:b/>
          <w:i/>
          <w:color w:val="0000FF"/>
          <w:sz w:val="20"/>
          <w:szCs w:val="20"/>
        </w:rPr>
        <w:t>Пункт включается при п</w:t>
      </w:r>
      <w:r w:rsidRPr="00C86560">
        <w:rPr>
          <w:rFonts w:ascii="Tahoma" w:hAnsi="Tahoma" w:cs="Tahoma"/>
          <w:b/>
          <w:i/>
          <w:color w:val="0000FF"/>
          <w:sz w:val="20"/>
          <w:szCs w:val="20"/>
        </w:rPr>
        <w:t>еречислени</w:t>
      </w:r>
      <w:r w:rsidR="00EC23F4" w:rsidRPr="00C86560">
        <w:rPr>
          <w:rFonts w:ascii="Tahoma" w:hAnsi="Tahoma" w:cs="Tahoma"/>
          <w:b/>
          <w:i/>
          <w:color w:val="0000FF"/>
          <w:sz w:val="20"/>
          <w:szCs w:val="20"/>
        </w:rPr>
        <w:t>и</w:t>
      </w:r>
      <w:r w:rsidRPr="00C86560">
        <w:rPr>
          <w:rFonts w:ascii="Tahoma" w:hAnsi="Tahoma" w:cs="Tahoma"/>
          <w:b/>
          <w:i/>
          <w:color w:val="0000FF"/>
          <w:sz w:val="20"/>
          <w:szCs w:val="20"/>
        </w:rPr>
        <w:t xml:space="preserve"> Заемных средств на Номинальный счет </w:t>
      </w:r>
      <w:r w:rsidR="00652FB4" w:rsidRPr="00C86560">
        <w:rPr>
          <w:rFonts w:ascii="Tahoma" w:hAnsi="Tahoma" w:cs="Tahoma"/>
          <w:b/>
          <w:i/>
          <w:iCs/>
          <w:color w:val="0000FF"/>
          <w:sz w:val="20"/>
          <w:szCs w:val="20"/>
          <w:shd w:val="clear" w:color="auto" w:fill="D9D9D9"/>
        </w:rPr>
        <w:t xml:space="preserve">в случае выдачи ипотечного кредита/ займа </w:t>
      </w:r>
      <w:r w:rsidR="003E1208" w:rsidRPr="00C86560">
        <w:rPr>
          <w:rFonts w:ascii="Tahoma" w:hAnsi="Tahoma" w:cs="Tahoma"/>
          <w:b/>
          <w:i/>
          <w:iCs/>
          <w:color w:val="0000FF"/>
          <w:sz w:val="20"/>
          <w:szCs w:val="20"/>
          <w:shd w:val="clear" w:color="auto" w:fill="D9D9D9"/>
        </w:rPr>
        <w:t>Поставщиком</w:t>
      </w:r>
      <w:r w:rsidR="002E6595" w:rsidRPr="00C86560">
        <w:rPr>
          <w:rFonts w:ascii="Tahoma" w:hAnsi="Tahoma" w:cs="Tahoma"/>
          <w:b/>
          <w:i/>
          <w:color w:val="0000FF"/>
          <w:sz w:val="20"/>
          <w:szCs w:val="20"/>
        </w:rPr>
        <w:t xml:space="preserve"> </w:t>
      </w:r>
      <w:r w:rsidRPr="00C86560">
        <w:rPr>
          <w:rFonts w:ascii="Tahoma" w:hAnsi="Tahoma" w:cs="Tahoma"/>
          <w:b/>
          <w:i/>
          <w:color w:val="0000FF"/>
          <w:sz w:val="20"/>
          <w:szCs w:val="20"/>
        </w:rPr>
        <w:t>(применимо для всех продуктов</w:t>
      </w:r>
      <w:r w:rsidR="00652FB4" w:rsidRPr="00C86560">
        <w:rPr>
          <w:rFonts w:ascii="Tahoma" w:hAnsi="Tahoma" w:cs="Tahoma"/>
          <w:b/>
          <w:i/>
          <w:color w:val="0000FF"/>
          <w:sz w:val="20"/>
          <w:szCs w:val="20"/>
        </w:rPr>
        <w:t>)</w:t>
      </w:r>
      <w:r w:rsidRPr="00C86560">
        <w:rPr>
          <w:rFonts w:ascii="Tahoma" w:hAnsi="Tahoma" w:cs="Tahoma"/>
          <w:b/>
          <w:i/>
          <w:color w:val="0000FF"/>
          <w:sz w:val="20"/>
          <w:szCs w:val="20"/>
        </w:rPr>
        <w:t>):</w:t>
      </w:r>
      <w:r w:rsidRPr="00C86560">
        <w:rPr>
          <w:rFonts w:ascii="Tahoma" w:hAnsi="Tahoma" w:cs="Tahoma"/>
          <w:i/>
          <w:color w:val="0000FF"/>
          <w:sz w:val="20"/>
          <w:szCs w:val="20"/>
        </w:rPr>
        <w:fldChar w:fldCharType="end"/>
      </w:r>
      <w:r w:rsidRPr="00C86560">
        <w:rPr>
          <w:rFonts w:ascii="Tahoma" w:hAnsi="Tahoma" w:cs="Tahoma"/>
          <w:i/>
          <w:sz w:val="20"/>
          <w:szCs w:val="20"/>
        </w:rPr>
        <w:t xml:space="preserve"> </w:t>
      </w:r>
      <w:r w:rsidR="00B979FA" w:rsidRPr="00C86560">
        <w:rPr>
          <w:rFonts w:ascii="Tahoma" w:eastAsia="Times New Roman" w:hAnsi="Tahoma" w:cs="Tahoma"/>
          <w:sz w:val="20"/>
          <w:szCs w:val="20"/>
        </w:rPr>
        <w:t>Заемные средства предоставляются Заемщику в безналичной форме путем перечисления всей Суммы заемных средств</w:t>
      </w:r>
      <w:r w:rsidR="00B979FA" w:rsidRPr="00C86560">
        <w:rPr>
          <w:rFonts w:ascii="Tahoma" w:hAnsi="Tahoma" w:cs="Tahoma"/>
          <w:sz w:val="20"/>
          <w:szCs w:val="20"/>
        </w:rPr>
        <w:t xml:space="preserve"> на</w:t>
      </w:r>
      <w:r w:rsidR="00C010D6" w:rsidRPr="00C86560">
        <w:rPr>
          <w:rFonts w:ascii="Tahoma" w:hAnsi="Tahoma" w:cs="Tahoma"/>
          <w:sz w:val="20"/>
          <w:szCs w:val="20"/>
        </w:rPr>
        <w:t xml:space="preserve"> номинальный банковский счет №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B979FA" w:rsidRPr="00C86560">
        <w:rPr>
          <w:rFonts w:ascii="Tahoma" w:hAnsi="Tahoma" w:cs="Tahoma"/>
          <w:sz w:val="20"/>
          <w:szCs w:val="20"/>
        </w:rPr>
        <w:t xml:space="preserve"> в АО «Банк ДОМ.РФ» </w:t>
      </w:r>
      <w:r w:rsidR="00B979FA" w:rsidRPr="00C86560">
        <w:rPr>
          <w:rFonts w:ascii="Tahoma" w:hAnsi="Tahoma" w:cs="Tahoma"/>
          <w:i/>
          <w:color w:val="0000FF"/>
          <w:sz w:val="20"/>
          <w:szCs w:val="20"/>
          <w:shd w:val="clear" w:color="auto" w:fill="D9D9D9"/>
        </w:rPr>
        <w:fldChar w:fldCharType="begin">
          <w:ffData>
            <w:name w:val=""/>
            <w:enabled/>
            <w:calcOnExit w:val="0"/>
            <w:textInput/>
          </w:ffData>
        </w:fldChar>
      </w:r>
      <w:r w:rsidR="00B979FA" w:rsidRPr="00C86560">
        <w:rPr>
          <w:rFonts w:ascii="Tahoma" w:hAnsi="Tahoma" w:cs="Tahoma"/>
          <w:i/>
          <w:color w:val="0000FF"/>
          <w:sz w:val="20"/>
          <w:szCs w:val="20"/>
          <w:shd w:val="clear" w:color="auto" w:fill="D9D9D9"/>
        </w:rPr>
        <w:instrText xml:space="preserve"> FORMTEXT </w:instrText>
      </w:r>
      <w:r w:rsidR="00B979FA" w:rsidRPr="00C86560">
        <w:rPr>
          <w:rFonts w:ascii="Tahoma" w:hAnsi="Tahoma" w:cs="Tahoma"/>
          <w:i/>
          <w:color w:val="0000FF"/>
          <w:sz w:val="20"/>
          <w:szCs w:val="20"/>
          <w:shd w:val="clear" w:color="auto" w:fill="D9D9D9"/>
        </w:rPr>
      </w:r>
      <w:r w:rsidR="00B979FA" w:rsidRPr="00C86560">
        <w:rPr>
          <w:rFonts w:ascii="Tahoma" w:hAnsi="Tahoma" w:cs="Tahoma"/>
          <w:i/>
          <w:color w:val="0000FF"/>
          <w:sz w:val="20"/>
          <w:szCs w:val="20"/>
          <w:shd w:val="clear" w:color="auto" w:fill="D9D9D9"/>
        </w:rPr>
        <w:fldChar w:fldCharType="separate"/>
      </w:r>
      <w:r w:rsidR="00B979FA" w:rsidRPr="00C86560">
        <w:rPr>
          <w:rFonts w:ascii="Tahoma" w:hAnsi="Tahoma" w:cs="Tahoma"/>
          <w:i/>
          <w:color w:val="0000FF"/>
          <w:sz w:val="20"/>
          <w:szCs w:val="20"/>
          <w:shd w:val="clear" w:color="auto" w:fill="D9D9D9"/>
        </w:rPr>
        <w:t>(наименование может быть изменено при необходимости)</w:t>
      </w:r>
      <w:r w:rsidR="00B979FA" w:rsidRPr="00C86560">
        <w:rPr>
          <w:rFonts w:ascii="Tahoma" w:hAnsi="Tahoma" w:cs="Tahoma"/>
          <w:i/>
          <w:color w:val="0000FF"/>
          <w:sz w:val="20"/>
          <w:szCs w:val="20"/>
          <w:shd w:val="clear" w:color="auto" w:fill="D9D9D9"/>
        </w:rPr>
        <w:fldChar w:fldCharType="end"/>
      </w:r>
      <w:r w:rsidR="00B979FA" w:rsidRPr="00C86560">
        <w:rPr>
          <w:rFonts w:ascii="Tahoma" w:hAnsi="Tahoma" w:cs="Tahoma"/>
          <w:sz w:val="20"/>
          <w:szCs w:val="20"/>
        </w:rPr>
        <w:t xml:space="preserve">, открытый Акционерному обществу «ДОМ.РФ» </w:t>
      </w:r>
      <w:r w:rsidR="00B979FA" w:rsidRPr="00C86560">
        <w:rPr>
          <w:rFonts w:ascii="Tahoma" w:hAnsi="Tahoma" w:cs="Tahoma"/>
          <w:i/>
          <w:color w:val="0000FF"/>
          <w:sz w:val="20"/>
          <w:szCs w:val="20"/>
          <w:shd w:val="clear" w:color="auto" w:fill="D9D9D9"/>
        </w:rPr>
        <w:fldChar w:fldCharType="begin">
          <w:ffData>
            <w:name w:val=""/>
            <w:enabled/>
            <w:calcOnExit w:val="0"/>
            <w:textInput/>
          </w:ffData>
        </w:fldChar>
      </w:r>
      <w:r w:rsidR="00B979FA" w:rsidRPr="00C86560">
        <w:rPr>
          <w:rFonts w:ascii="Tahoma" w:hAnsi="Tahoma" w:cs="Tahoma"/>
          <w:i/>
          <w:color w:val="0000FF"/>
          <w:sz w:val="20"/>
          <w:szCs w:val="20"/>
          <w:shd w:val="clear" w:color="auto" w:fill="D9D9D9"/>
        </w:rPr>
        <w:instrText xml:space="preserve"> FORMTEXT </w:instrText>
      </w:r>
      <w:r w:rsidR="00B979FA" w:rsidRPr="00C86560">
        <w:rPr>
          <w:rFonts w:ascii="Tahoma" w:hAnsi="Tahoma" w:cs="Tahoma"/>
          <w:i/>
          <w:color w:val="0000FF"/>
          <w:sz w:val="20"/>
          <w:szCs w:val="20"/>
          <w:shd w:val="clear" w:color="auto" w:fill="D9D9D9"/>
        </w:rPr>
      </w:r>
      <w:r w:rsidR="00B979FA" w:rsidRPr="00C86560">
        <w:rPr>
          <w:rFonts w:ascii="Tahoma" w:hAnsi="Tahoma" w:cs="Tahoma"/>
          <w:i/>
          <w:color w:val="0000FF"/>
          <w:sz w:val="20"/>
          <w:szCs w:val="20"/>
          <w:shd w:val="clear" w:color="auto" w:fill="D9D9D9"/>
        </w:rPr>
        <w:fldChar w:fldCharType="separate"/>
      </w:r>
      <w:r w:rsidR="00B979FA" w:rsidRPr="00C86560">
        <w:rPr>
          <w:rFonts w:ascii="Tahoma" w:hAnsi="Tahoma" w:cs="Tahoma"/>
          <w:i/>
          <w:color w:val="0000FF"/>
          <w:sz w:val="20"/>
          <w:szCs w:val="20"/>
          <w:shd w:val="clear" w:color="auto" w:fill="D9D9D9"/>
        </w:rPr>
        <w:t>(наименование может быть изменено при необходимости)</w:t>
      </w:r>
      <w:r w:rsidR="00B979FA" w:rsidRPr="00C86560">
        <w:rPr>
          <w:rFonts w:ascii="Tahoma" w:hAnsi="Tahoma" w:cs="Tahoma"/>
          <w:i/>
          <w:color w:val="0000FF"/>
          <w:sz w:val="20"/>
          <w:szCs w:val="20"/>
          <w:shd w:val="clear" w:color="auto" w:fill="D9D9D9"/>
        </w:rPr>
        <w:fldChar w:fldCharType="end"/>
      </w:r>
      <w:r w:rsidR="00B979FA" w:rsidRPr="00C86560">
        <w:rPr>
          <w:rFonts w:ascii="Tahoma" w:hAnsi="Tahoma" w:cs="Tahoma"/>
          <w:sz w:val="20"/>
          <w:szCs w:val="20"/>
        </w:rPr>
        <w:t xml:space="preserve">, бенефициаром (-ами) (владельцем (-ами) денежных средств) по которому выступает (-ют)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B979FA" w:rsidRPr="00C86560">
        <w:rPr>
          <w:rFonts w:ascii="Tahoma" w:hAnsi="Tahoma" w:cs="Tahoma"/>
          <w:sz w:val="20"/>
          <w:szCs w:val="20"/>
        </w:rPr>
        <w:t xml:space="preserve"> </w:t>
      </w:r>
      <w:r w:rsidR="00687C41" w:rsidRPr="00C86560">
        <w:rPr>
          <w:rFonts w:ascii="Tahoma" w:hAnsi="Tahoma" w:cs="Tahoma"/>
          <w:i/>
          <w:color w:val="0000FF"/>
          <w:sz w:val="20"/>
          <w:szCs w:val="20"/>
          <w:shd w:val="clear" w:color="auto" w:fill="D9D9D9"/>
        </w:rPr>
        <w:fldChar w:fldCharType="begin">
          <w:ffData>
            <w:name w:val=""/>
            <w:enabled/>
            <w:calcOnExit w:val="0"/>
            <w:textInput/>
          </w:ffData>
        </w:fldChar>
      </w:r>
      <w:r w:rsidR="00687C41" w:rsidRPr="00C86560">
        <w:rPr>
          <w:rFonts w:ascii="Tahoma" w:hAnsi="Tahoma" w:cs="Tahoma"/>
          <w:i/>
          <w:color w:val="0000FF"/>
          <w:sz w:val="20"/>
          <w:szCs w:val="20"/>
          <w:shd w:val="clear" w:color="auto" w:fill="D9D9D9"/>
        </w:rPr>
        <w:instrText xml:space="preserve"> FORMTEXT </w:instrText>
      </w:r>
      <w:r w:rsidR="00687C41" w:rsidRPr="00C86560">
        <w:rPr>
          <w:rFonts w:ascii="Tahoma" w:hAnsi="Tahoma" w:cs="Tahoma"/>
          <w:i/>
          <w:color w:val="0000FF"/>
          <w:sz w:val="20"/>
          <w:szCs w:val="20"/>
          <w:shd w:val="clear" w:color="auto" w:fill="D9D9D9"/>
        </w:rPr>
      </w:r>
      <w:r w:rsidR="00687C41" w:rsidRPr="00C86560">
        <w:rPr>
          <w:rFonts w:ascii="Tahoma" w:hAnsi="Tahoma" w:cs="Tahoma"/>
          <w:i/>
          <w:color w:val="0000FF"/>
          <w:sz w:val="20"/>
          <w:szCs w:val="20"/>
          <w:shd w:val="clear" w:color="auto" w:fill="D9D9D9"/>
        </w:rPr>
        <w:fldChar w:fldCharType="separate"/>
      </w:r>
      <w:r w:rsidR="00687C41" w:rsidRPr="00C86560">
        <w:rPr>
          <w:rFonts w:ascii="Tahoma" w:hAnsi="Tahoma" w:cs="Tahoma"/>
          <w:i/>
          <w:color w:val="0000FF"/>
          <w:sz w:val="20"/>
          <w:szCs w:val="20"/>
          <w:shd w:val="clear" w:color="auto" w:fill="D9D9D9"/>
        </w:rPr>
        <w:t>(</w:t>
      </w:r>
      <w:r w:rsidR="00687C41" w:rsidRPr="00C86560">
        <w:rPr>
          <w:rFonts w:ascii="Tahoma" w:hAnsi="Tahoma" w:cs="Tahoma"/>
          <w:i/>
          <w:color w:val="0000FF"/>
          <w:sz w:val="20"/>
          <w:szCs w:val="20"/>
        </w:rPr>
        <w:t>указываются Ф.И.О. всех заемщиков-бенефициаров, в пользу которых открыт номинальный счет</w:t>
      </w:r>
      <w:r w:rsidR="00687C41" w:rsidRPr="00C86560">
        <w:rPr>
          <w:rFonts w:ascii="Tahoma" w:hAnsi="Tahoma" w:cs="Tahoma"/>
          <w:i/>
          <w:color w:val="0000FF"/>
          <w:sz w:val="20"/>
          <w:szCs w:val="20"/>
          <w:shd w:val="clear" w:color="auto" w:fill="D9D9D9"/>
        </w:rPr>
        <w:t>)</w:t>
      </w:r>
      <w:r w:rsidR="00687C41" w:rsidRPr="00C86560">
        <w:rPr>
          <w:rFonts w:ascii="Tahoma" w:hAnsi="Tahoma" w:cs="Tahoma"/>
          <w:i/>
          <w:color w:val="0000FF"/>
          <w:sz w:val="20"/>
          <w:szCs w:val="20"/>
          <w:shd w:val="clear" w:color="auto" w:fill="D9D9D9"/>
        </w:rPr>
        <w:fldChar w:fldCharType="end"/>
      </w:r>
      <w:r w:rsidR="00B979FA" w:rsidRPr="00C86560">
        <w:rPr>
          <w:rFonts w:ascii="Tahoma" w:hAnsi="Tahoma" w:cs="Tahoma"/>
          <w:sz w:val="20"/>
          <w:szCs w:val="20"/>
        </w:rPr>
        <w:t xml:space="preserve"> (далее – Номинальный счет), не позднее 2 (Двух) рабочих дней [с даты заключения Договора </w:t>
      </w:r>
      <w:r w:rsidR="008A5D34"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A5D34" w:rsidRPr="00C86560">
        <w:rPr>
          <w:rFonts w:ascii="Tahoma" w:hAnsi="Tahoma" w:cs="Tahoma"/>
          <w:i/>
          <w:iCs/>
          <w:color w:val="0000FF"/>
          <w:sz w:val="20"/>
          <w:szCs w:val="20"/>
          <w:shd w:val="clear" w:color="auto" w:fill="D9D9D9"/>
        </w:rPr>
        <w:instrText xml:space="preserve"> FORMTEXT </w:instrText>
      </w:r>
      <w:r w:rsidR="008A5D34" w:rsidRPr="00C86560">
        <w:rPr>
          <w:rFonts w:ascii="Tahoma" w:hAnsi="Tahoma" w:cs="Tahoma"/>
          <w:i/>
          <w:iCs/>
          <w:color w:val="0000FF"/>
          <w:sz w:val="20"/>
          <w:szCs w:val="20"/>
          <w:shd w:val="clear" w:color="auto" w:fill="D9D9D9"/>
        </w:rPr>
      </w:r>
      <w:r w:rsidR="008A5D34" w:rsidRPr="00C86560">
        <w:rPr>
          <w:rFonts w:ascii="Tahoma" w:hAnsi="Tahoma" w:cs="Tahoma"/>
          <w:i/>
          <w:iCs/>
          <w:color w:val="0000FF"/>
          <w:sz w:val="20"/>
          <w:szCs w:val="20"/>
          <w:shd w:val="clear" w:color="auto" w:fill="D9D9D9"/>
        </w:rPr>
        <w:fldChar w:fldCharType="separate"/>
      </w:r>
      <w:r w:rsidR="008A5D34" w:rsidRPr="00C86560">
        <w:rPr>
          <w:rFonts w:ascii="Tahoma" w:hAnsi="Tahoma" w:cs="Tahoma"/>
          <w:i/>
          <w:color w:val="0000FF"/>
          <w:sz w:val="20"/>
          <w:szCs w:val="20"/>
        </w:rPr>
        <w:t>(</w:t>
      </w:r>
      <w:r w:rsidR="008A5D34" w:rsidRPr="00C86560">
        <w:rPr>
          <w:rFonts w:ascii="Tahoma" w:hAnsi="Tahoma" w:cs="Tahoma"/>
          <w:i/>
          <w:iCs/>
          <w:color w:val="0000FF"/>
          <w:sz w:val="20"/>
          <w:szCs w:val="20"/>
          <w:shd w:val="clear" w:color="auto" w:fill="D9D9D9"/>
        </w:rPr>
        <w:t>вариант для случая, когда Договором не установлены условия выдачи кредита/ займа</w:t>
      </w:r>
      <w:r w:rsidR="008A5D34" w:rsidRPr="00C86560">
        <w:rPr>
          <w:rFonts w:ascii="Tahoma" w:hAnsi="Tahoma" w:cs="Tahoma"/>
          <w:i/>
          <w:color w:val="0000FF"/>
          <w:sz w:val="20"/>
          <w:szCs w:val="20"/>
        </w:rPr>
        <w:t>)</w:t>
      </w:r>
      <w:r w:rsidR="008A5D34" w:rsidRPr="00C86560">
        <w:rPr>
          <w:rFonts w:ascii="Tahoma" w:hAnsi="Tahoma" w:cs="Tahoma"/>
          <w:i/>
          <w:iCs/>
          <w:color w:val="0000FF"/>
          <w:sz w:val="20"/>
          <w:szCs w:val="20"/>
          <w:shd w:val="clear" w:color="auto" w:fill="D9D9D9"/>
        </w:rPr>
        <w:fldChar w:fldCharType="end"/>
      </w:r>
      <w:r w:rsidR="00B979FA" w:rsidRPr="00C86560">
        <w:rPr>
          <w:rFonts w:ascii="Tahoma" w:hAnsi="Tahoma" w:cs="Tahoma"/>
          <w:sz w:val="20"/>
          <w:szCs w:val="20"/>
        </w:rPr>
        <w:t>/ после</w:t>
      </w:r>
      <w:r w:rsidR="00CD756C" w:rsidRPr="00C86560">
        <w:rPr>
          <w:rFonts w:ascii="Tahoma" w:hAnsi="Tahoma" w:cs="Tahoma"/>
          <w:sz w:val="20"/>
          <w:szCs w:val="20"/>
        </w:rPr>
        <w:t xml:space="preserve"> </w:t>
      </w:r>
      <w:r w:rsidR="00B979FA" w:rsidRPr="00C86560">
        <w:rPr>
          <w:rFonts w:ascii="Tahoma" w:hAnsi="Tahoma" w:cs="Tahoma"/>
          <w:sz w:val="20"/>
          <w:szCs w:val="20"/>
        </w:rPr>
        <w:t xml:space="preserve">оплаты Заемщиком </w:t>
      </w:r>
      <w:r w:rsidR="0063428F" w:rsidRPr="00C86560">
        <w:rPr>
          <w:rFonts w:ascii="Tahoma" w:hAnsi="Tahoma" w:cs="Tahoma"/>
          <w:sz w:val="20"/>
          <w:szCs w:val="20"/>
        </w:rPr>
        <w:t>в полном объеме первоначального взноса (первоначальный взнос по Договору приобретения - разница между ценой Договора приобретения и Суммой заемных средств)</w:t>
      </w:r>
      <w:r w:rsidR="00B979FA" w:rsidRPr="00C86560">
        <w:rPr>
          <w:rFonts w:ascii="Tahoma" w:hAnsi="Tahoma" w:cs="Tahoma"/>
          <w:sz w:val="20"/>
          <w:szCs w:val="20"/>
        </w:rPr>
        <w:t xml:space="preserve"> и предоставления </w:t>
      </w:r>
      <w:r w:rsidR="00321DE7" w:rsidRPr="00C86560">
        <w:rPr>
          <w:rFonts w:ascii="Tahoma" w:hAnsi="Tahoma" w:cs="Tahoma"/>
          <w:sz w:val="20"/>
          <w:szCs w:val="20"/>
        </w:rPr>
        <w:t xml:space="preserve">платежного </w:t>
      </w:r>
      <w:r w:rsidR="00B979FA" w:rsidRPr="00C86560">
        <w:rPr>
          <w:rFonts w:ascii="Tahoma" w:hAnsi="Tahoma" w:cs="Tahoma"/>
          <w:sz w:val="20"/>
          <w:szCs w:val="20"/>
        </w:rPr>
        <w:t xml:space="preserve">документа, подтверждающего </w:t>
      </w:r>
      <w:r w:rsidR="005F656A" w:rsidRPr="00C86560">
        <w:rPr>
          <w:rFonts w:ascii="Tahoma" w:hAnsi="Tahoma" w:cs="Tahoma"/>
          <w:sz w:val="20"/>
          <w:szCs w:val="20"/>
        </w:rPr>
        <w:t>уплату</w:t>
      </w:r>
      <w:r w:rsidR="00B979FA" w:rsidRPr="00C86560">
        <w:rPr>
          <w:rFonts w:ascii="Tahoma" w:hAnsi="Tahoma" w:cs="Tahoma"/>
          <w:sz w:val="20"/>
          <w:szCs w:val="20"/>
        </w:rPr>
        <w:t xml:space="preserve"> </w:t>
      </w:r>
      <w:r w:rsidR="00A7133A" w:rsidRPr="00C86560">
        <w:rPr>
          <w:rFonts w:ascii="Tahoma" w:hAnsi="Tahoma" w:cs="Tahoma"/>
          <w:sz w:val="20"/>
          <w:szCs w:val="20"/>
        </w:rPr>
        <w:t>П</w:t>
      </w:r>
      <w:r w:rsidR="00B979FA" w:rsidRPr="00C86560">
        <w:rPr>
          <w:rFonts w:ascii="Tahoma" w:hAnsi="Tahoma" w:cs="Tahoma"/>
          <w:sz w:val="20"/>
          <w:szCs w:val="20"/>
        </w:rPr>
        <w:t>родавц</w:t>
      </w:r>
      <w:r w:rsidR="005F656A" w:rsidRPr="00C86560">
        <w:rPr>
          <w:rFonts w:ascii="Tahoma" w:hAnsi="Tahoma" w:cs="Tahoma"/>
          <w:sz w:val="20"/>
          <w:szCs w:val="20"/>
        </w:rPr>
        <w:t>у</w:t>
      </w:r>
      <w:r w:rsidR="00321DE7" w:rsidRPr="00C86560">
        <w:rPr>
          <w:rFonts w:ascii="Tahoma" w:hAnsi="Tahoma" w:cs="Tahoma"/>
          <w:sz w:val="20"/>
          <w:szCs w:val="20"/>
        </w:rPr>
        <w:t>/ перечисление на счет эскроу (при расчетах через счет эскроу в рамках 214-ФЗ)</w:t>
      </w:r>
      <w:r w:rsidR="00B979FA" w:rsidRPr="00C86560">
        <w:rPr>
          <w:rFonts w:ascii="Tahoma" w:hAnsi="Tahoma" w:cs="Tahoma"/>
          <w:sz w:val="20"/>
          <w:szCs w:val="20"/>
        </w:rPr>
        <w:t xml:space="preserve"> указанных денежных средств</w:t>
      </w:r>
      <w:r w:rsidR="00827DCC" w:rsidRPr="00C86560">
        <w:rPr>
          <w:rFonts w:ascii="Tahoma" w:hAnsi="Tahoma" w:cs="Tahoma"/>
          <w:sz w:val="20"/>
          <w:szCs w:val="20"/>
        </w:rPr>
        <w:t xml:space="preserve"> </w:t>
      </w:r>
      <w:r w:rsidR="00EC23F4" w:rsidRPr="00C86560">
        <w:rPr>
          <w:rFonts w:ascii="Tahoma" w:hAnsi="Tahoma" w:cs="Tahoma"/>
          <w:i/>
          <w:color w:val="0000FF"/>
          <w:sz w:val="20"/>
          <w:szCs w:val="20"/>
        </w:rPr>
        <w:fldChar w:fldCharType="begin">
          <w:ffData>
            <w:name w:val="ТекстовоеПоле158"/>
            <w:enabled/>
            <w:calcOnExit w:val="0"/>
            <w:textInput/>
          </w:ffData>
        </w:fldChar>
      </w:r>
      <w:r w:rsidR="00EC23F4" w:rsidRPr="00C86560">
        <w:rPr>
          <w:rFonts w:ascii="Tahoma" w:hAnsi="Tahoma" w:cs="Tahoma"/>
          <w:i/>
          <w:color w:val="0000FF"/>
          <w:sz w:val="20"/>
          <w:szCs w:val="20"/>
        </w:rPr>
        <w:instrText xml:space="preserve"> FORMTEXT </w:instrText>
      </w:r>
      <w:r w:rsidR="00EC23F4" w:rsidRPr="00C86560">
        <w:rPr>
          <w:rFonts w:ascii="Tahoma" w:hAnsi="Tahoma" w:cs="Tahoma"/>
          <w:i/>
          <w:color w:val="0000FF"/>
          <w:sz w:val="20"/>
          <w:szCs w:val="20"/>
        </w:rPr>
      </w:r>
      <w:r w:rsidR="00EC23F4" w:rsidRPr="00C86560">
        <w:rPr>
          <w:rFonts w:ascii="Tahoma" w:hAnsi="Tahoma" w:cs="Tahoma"/>
          <w:i/>
          <w:color w:val="0000FF"/>
          <w:sz w:val="20"/>
          <w:szCs w:val="20"/>
        </w:rPr>
        <w:fldChar w:fldCharType="separate"/>
      </w:r>
      <w:r w:rsidR="00EC23F4" w:rsidRPr="00C86560">
        <w:rPr>
          <w:rFonts w:ascii="Tahoma" w:hAnsi="Tahoma" w:cs="Tahoma"/>
          <w:i/>
          <w:color w:val="0000FF"/>
          <w:sz w:val="20"/>
          <w:szCs w:val="20"/>
        </w:rPr>
        <w:t xml:space="preserve">(вариант для продукта «Приобретение готового жилья» в случае, когда оплата первоначального взноса </w:t>
      </w:r>
      <w:r w:rsidR="00A7133A" w:rsidRPr="00C86560">
        <w:rPr>
          <w:rFonts w:ascii="Tahoma" w:hAnsi="Tahoma" w:cs="Tahoma"/>
          <w:i/>
          <w:color w:val="0000FF"/>
          <w:sz w:val="20"/>
          <w:szCs w:val="20"/>
        </w:rPr>
        <w:t>П</w:t>
      </w:r>
      <w:r w:rsidR="00EC23F4" w:rsidRPr="00C86560">
        <w:rPr>
          <w:rFonts w:ascii="Tahoma" w:hAnsi="Tahoma" w:cs="Tahoma"/>
          <w:i/>
          <w:color w:val="0000FF"/>
          <w:sz w:val="20"/>
          <w:szCs w:val="20"/>
        </w:rPr>
        <w:t>родавцу производится до перечисления Заемных средств на Номинальный счет)</w:t>
      </w:r>
      <w:r w:rsidR="00EC23F4" w:rsidRPr="00C86560">
        <w:rPr>
          <w:rFonts w:ascii="Tahoma" w:hAnsi="Tahoma" w:cs="Tahoma"/>
          <w:i/>
          <w:color w:val="0000FF"/>
          <w:sz w:val="20"/>
          <w:szCs w:val="20"/>
        </w:rPr>
        <w:fldChar w:fldCharType="end"/>
      </w:r>
      <w:r w:rsidR="00BC76AD" w:rsidRPr="00C86560">
        <w:rPr>
          <w:rFonts w:ascii="Tahoma" w:hAnsi="Tahoma" w:cs="Tahoma"/>
          <w:sz w:val="20"/>
          <w:szCs w:val="20"/>
        </w:rPr>
        <w:t>]</w:t>
      </w:r>
      <w:r w:rsidR="00CD756C" w:rsidRPr="00C86560">
        <w:rPr>
          <w:rFonts w:ascii="Tahoma" w:hAnsi="Tahoma" w:cs="Tahoma"/>
          <w:sz w:val="20"/>
          <w:szCs w:val="20"/>
        </w:rPr>
        <w:t>.</w:t>
      </w:r>
    </w:p>
    <w:p w14:paraId="11581F78" w14:textId="77777777" w:rsidR="00B979FA" w:rsidRPr="00C86560" w:rsidRDefault="00B979FA" w:rsidP="0096238F">
      <w:pPr>
        <w:pStyle w:val="afe"/>
        <w:tabs>
          <w:tab w:val="left" w:pos="709"/>
        </w:tabs>
        <w:ind w:left="709"/>
        <w:jc w:val="both"/>
        <w:rPr>
          <w:rFonts w:ascii="Tahoma" w:hAnsi="Tahoma" w:cs="Tahoma"/>
          <w:sz w:val="20"/>
          <w:szCs w:val="20"/>
        </w:rPr>
      </w:pPr>
    </w:p>
    <w:p w14:paraId="7CBBF43D" w14:textId="60723EF0" w:rsidR="00B979FA" w:rsidRPr="00C86560" w:rsidRDefault="00EC23F4" w:rsidP="0096238F">
      <w:pPr>
        <w:tabs>
          <w:tab w:val="left" w:pos="709"/>
        </w:tabs>
        <w:spacing w:after="0" w:line="240" w:lineRule="auto"/>
        <w:ind w:left="709"/>
        <w:jc w:val="both"/>
        <w:rPr>
          <w:rFonts w:ascii="Tahoma" w:hAnsi="Tahoma" w:cs="Tahoma"/>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b/>
          <w:i/>
          <w:color w:val="0000FF"/>
          <w:sz w:val="20"/>
          <w:szCs w:val="20"/>
        </w:rPr>
        <w:t>(</w:t>
      </w:r>
      <w:r w:rsidRPr="00C86560">
        <w:rPr>
          <w:rFonts w:ascii="Tahoma" w:hAnsi="Tahoma" w:cs="Tahoma"/>
          <w:b/>
          <w:i/>
          <w:color w:val="0000FF"/>
          <w:sz w:val="20"/>
          <w:szCs w:val="20"/>
          <w:shd w:val="clear" w:color="auto" w:fill="D9D9D9"/>
        </w:rPr>
        <w:t xml:space="preserve">Вариант 3. Пункт включается при перечислении Заемных средств </w:t>
      </w:r>
      <w:r w:rsidRPr="00C86560">
        <w:rPr>
          <w:rFonts w:ascii="Tahoma" w:hAnsi="Tahoma" w:cs="Tahoma"/>
          <w:b/>
          <w:i/>
          <w:iCs/>
          <w:color w:val="0000FF"/>
          <w:sz w:val="20"/>
          <w:szCs w:val="20"/>
          <w:shd w:val="clear" w:color="auto" w:fill="D9D9D9"/>
        </w:rPr>
        <w:t>после государственной регистрации ипотеки на счет застройщика/ цедента</w:t>
      </w:r>
      <w:r w:rsidRPr="00C86560">
        <w:rPr>
          <w:rFonts w:ascii="Tahoma" w:hAnsi="Tahoma" w:cs="Tahoma"/>
          <w:b/>
          <w:i/>
          <w:color w:val="0000FF"/>
          <w:sz w:val="20"/>
          <w:szCs w:val="20"/>
          <w:shd w:val="clear" w:color="auto" w:fill="D9D9D9"/>
        </w:rPr>
        <w:t xml:space="preserve"> </w:t>
      </w:r>
      <w:r w:rsidR="00652FB4" w:rsidRPr="00C86560">
        <w:rPr>
          <w:rFonts w:ascii="Tahoma" w:hAnsi="Tahoma" w:cs="Tahoma"/>
          <w:b/>
          <w:i/>
          <w:iCs/>
          <w:color w:val="0000FF"/>
          <w:sz w:val="20"/>
          <w:szCs w:val="20"/>
          <w:shd w:val="clear" w:color="auto" w:fill="D9D9D9"/>
        </w:rPr>
        <w:t xml:space="preserve">в случае выдачи ипотечного кредита/ займа </w:t>
      </w:r>
      <w:r w:rsidR="00901F3D" w:rsidRPr="00C86560">
        <w:rPr>
          <w:rFonts w:ascii="Tahoma" w:hAnsi="Tahoma" w:cs="Tahoma"/>
          <w:b/>
          <w:i/>
          <w:iCs/>
          <w:color w:val="0000FF"/>
          <w:sz w:val="20"/>
          <w:szCs w:val="20"/>
          <w:shd w:val="clear" w:color="auto" w:fill="D9D9D9"/>
        </w:rPr>
        <w:t>Поставщиком</w:t>
      </w:r>
      <w:r w:rsidR="002E6595" w:rsidRPr="00C86560">
        <w:rPr>
          <w:rFonts w:ascii="Tahoma" w:hAnsi="Tahoma" w:cs="Tahoma"/>
          <w:b/>
          <w:i/>
          <w:iCs/>
          <w:color w:val="0000FF"/>
          <w:sz w:val="20"/>
          <w:szCs w:val="20"/>
          <w:shd w:val="clear" w:color="auto" w:fill="D9D9D9"/>
        </w:rPr>
        <w:t xml:space="preserve"> </w:t>
      </w:r>
      <w:r w:rsidRPr="00C86560">
        <w:rPr>
          <w:rFonts w:ascii="Tahoma" w:hAnsi="Tahoma" w:cs="Tahoma"/>
          <w:b/>
          <w:i/>
          <w:iCs/>
          <w:color w:val="0000FF"/>
          <w:sz w:val="20"/>
          <w:szCs w:val="20"/>
          <w:shd w:val="clear" w:color="auto" w:fill="D9D9D9"/>
        </w:rPr>
        <w:t xml:space="preserve">(применимо для продукта </w:t>
      </w:r>
      <w:r w:rsidR="003E1208" w:rsidRPr="00C86560">
        <w:rPr>
          <w:rFonts w:ascii="Tahoma" w:hAnsi="Tahoma" w:cs="Tahoma"/>
          <w:b/>
          <w:i/>
          <w:iCs/>
          <w:color w:val="0000FF"/>
          <w:sz w:val="20"/>
          <w:szCs w:val="20"/>
        </w:rPr>
        <w:t>при приобретении Предмета ипотеки</w:t>
      </w:r>
      <w:r w:rsidRPr="00C86560">
        <w:rPr>
          <w:rFonts w:ascii="Tahoma" w:hAnsi="Tahoma" w:cs="Tahoma"/>
          <w:b/>
          <w:i/>
          <w:iCs/>
          <w:color w:val="0000FF"/>
          <w:sz w:val="20"/>
          <w:szCs w:val="20"/>
          <w:shd w:val="clear" w:color="auto" w:fill="D9D9D9"/>
        </w:rPr>
        <w:t xml:space="preserve"> на этапе строительства</w:t>
      </w:r>
      <w:r w:rsidR="00652FB4" w:rsidRPr="00C86560">
        <w:rPr>
          <w:rFonts w:ascii="Tahoma" w:hAnsi="Tahoma" w:cs="Tahoma"/>
          <w:b/>
          <w:i/>
          <w:iCs/>
          <w:color w:val="0000FF"/>
          <w:sz w:val="20"/>
          <w:szCs w:val="20"/>
          <w:shd w:val="clear" w:color="auto" w:fill="D9D9D9"/>
        </w:rPr>
        <w:t>)</w:t>
      </w:r>
      <w:r w:rsidRPr="00C86560">
        <w:rPr>
          <w:rFonts w:ascii="Tahoma" w:hAnsi="Tahoma" w:cs="Tahoma"/>
          <w:b/>
          <w:i/>
          <w:color w:val="0000FF"/>
          <w:sz w:val="20"/>
          <w:szCs w:val="20"/>
        </w:rPr>
        <w:t>):</w:t>
      </w:r>
      <w:r w:rsidRPr="00C86560">
        <w:rPr>
          <w:rFonts w:ascii="Tahoma" w:hAnsi="Tahoma" w:cs="Tahoma"/>
          <w:i/>
          <w:color w:val="0000FF"/>
          <w:sz w:val="20"/>
          <w:szCs w:val="20"/>
        </w:rPr>
        <w:fldChar w:fldCharType="end"/>
      </w:r>
      <w:r w:rsidRPr="00C86560">
        <w:rPr>
          <w:rFonts w:ascii="Tahoma" w:hAnsi="Tahoma" w:cs="Tahoma"/>
          <w:b/>
          <w:i/>
          <w:sz w:val="20"/>
          <w:szCs w:val="20"/>
        </w:rPr>
        <w:t xml:space="preserve"> </w:t>
      </w:r>
      <w:r w:rsidR="00B979FA" w:rsidRPr="00C86560">
        <w:rPr>
          <w:rFonts w:ascii="Tahoma" w:eastAsia="Times New Roman" w:hAnsi="Tahoma" w:cs="Tahoma"/>
          <w:sz w:val="20"/>
          <w:szCs w:val="20"/>
        </w:rPr>
        <w:t>Заемные средства предоставляются Заемщику в безналичной форме путем перечисления всей Суммы заемных средств</w:t>
      </w:r>
      <w:r w:rsidR="00B979FA" w:rsidRPr="00C86560">
        <w:rPr>
          <w:rFonts w:ascii="Tahoma" w:hAnsi="Tahoma" w:cs="Tahoma"/>
          <w:sz w:val="20"/>
          <w:szCs w:val="20"/>
        </w:rPr>
        <w:t xml:space="preserve"> на счет </w:t>
      </w:r>
      <w:r w:rsidR="005F29FE" w:rsidRPr="00C86560">
        <w:rPr>
          <w:rFonts w:ascii="Tahoma" w:hAnsi="Tahoma" w:cs="Tahoma"/>
          <w:i/>
          <w:color w:val="0000FF"/>
          <w:sz w:val="20"/>
          <w:szCs w:val="20"/>
        </w:rPr>
        <w:fldChar w:fldCharType="begin">
          <w:ffData>
            <w:name w:val="ТекстовоеПоле158"/>
            <w:enabled/>
            <w:calcOnExit w:val="0"/>
            <w:textInput/>
          </w:ffData>
        </w:fldChar>
      </w:r>
      <w:r w:rsidR="005F29FE" w:rsidRPr="00C86560">
        <w:rPr>
          <w:rFonts w:ascii="Tahoma" w:hAnsi="Tahoma" w:cs="Tahoma"/>
          <w:i/>
          <w:color w:val="0000FF"/>
          <w:sz w:val="20"/>
          <w:szCs w:val="20"/>
        </w:rPr>
        <w:instrText xml:space="preserve"> FORMTEXT </w:instrText>
      </w:r>
      <w:r w:rsidR="005F29FE" w:rsidRPr="00C86560">
        <w:rPr>
          <w:rFonts w:ascii="Tahoma" w:hAnsi="Tahoma" w:cs="Tahoma"/>
          <w:i/>
          <w:color w:val="0000FF"/>
          <w:sz w:val="20"/>
          <w:szCs w:val="20"/>
        </w:rPr>
      </w:r>
      <w:r w:rsidR="005F29FE" w:rsidRPr="00C86560">
        <w:rPr>
          <w:rFonts w:ascii="Tahoma" w:hAnsi="Tahoma" w:cs="Tahoma"/>
          <w:i/>
          <w:color w:val="0000FF"/>
          <w:sz w:val="20"/>
          <w:szCs w:val="20"/>
        </w:rPr>
        <w:fldChar w:fldCharType="separate"/>
      </w:r>
      <w:r w:rsidR="005F29FE" w:rsidRPr="00C86560">
        <w:rPr>
          <w:rFonts w:ascii="Tahoma" w:hAnsi="Tahoma" w:cs="Tahoma"/>
          <w:i/>
          <w:color w:val="0000FF"/>
          <w:sz w:val="20"/>
          <w:szCs w:val="20"/>
        </w:rPr>
        <w:t>(</w:t>
      </w:r>
      <w:r w:rsidR="00321DE7" w:rsidRPr="00C86560">
        <w:rPr>
          <w:rFonts w:ascii="Tahoma" w:hAnsi="Tahoma" w:cs="Tahoma"/>
          <w:i/>
          <w:iCs/>
          <w:color w:val="0000FF"/>
          <w:sz w:val="20"/>
          <w:szCs w:val="20"/>
        </w:rPr>
        <w:t>в</w:t>
      </w:r>
      <w:r w:rsidR="005F29FE" w:rsidRPr="00C86560">
        <w:rPr>
          <w:rFonts w:ascii="Tahoma" w:hAnsi="Tahoma" w:cs="Tahoma"/>
          <w:i/>
          <w:iCs/>
          <w:color w:val="0000FF"/>
          <w:sz w:val="20"/>
          <w:szCs w:val="20"/>
        </w:rPr>
        <w:t>ариант 1. включается при перечислении Заемных средств на счет застройщика/ цедента</w:t>
      </w:r>
      <w:r w:rsidR="005F29FE" w:rsidRPr="00C86560">
        <w:rPr>
          <w:rFonts w:ascii="Tahoma" w:hAnsi="Tahoma" w:cs="Tahoma"/>
          <w:i/>
          <w:color w:val="0000FF"/>
          <w:sz w:val="20"/>
          <w:szCs w:val="20"/>
        </w:rPr>
        <w:t>):</w:t>
      </w:r>
      <w:r w:rsidR="005F29FE" w:rsidRPr="00C86560">
        <w:rPr>
          <w:rFonts w:ascii="Tahoma" w:hAnsi="Tahoma" w:cs="Tahoma"/>
          <w:i/>
          <w:color w:val="0000FF"/>
          <w:sz w:val="20"/>
          <w:szCs w:val="20"/>
        </w:rPr>
        <w:fldChar w:fldCharType="end"/>
      </w:r>
      <w:r w:rsidR="005F29FE" w:rsidRPr="00C86560">
        <w:rPr>
          <w:rFonts w:ascii="Tahoma" w:hAnsi="Tahoma" w:cs="Tahoma"/>
          <w:i/>
          <w:sz w:val="20"/>
          <w:szCs w:val="20"/>
        </w:rPr>
        <w:t xml:space="preserve"> </w:t>
      </w:r>
      <w:r w:rsidR="00B979FA" w:rsidRPr="00C86560">
        <w:rPr>
          <w:rFonts w:ascii="Tahoma" w:hAnsi="Tahoma" w:cs="Tahoma"/>
          <w:iCs/>
          <w:sz w:val="20"/>
          <w:szCs w:val="20"/>
        </w:rPr>
        <w:t>застройщика (цедента)</w:t>
      </w:r>
      <w:r w:rsidR="00B979FA" w:rsidRPr="00C86560">
        <w:rPr>
          <w:rFonts w:ascii="Tahoma" w:hAnsi="Tahoma" w:cs="Tahoma"/>
          <w:sz w:val="20"/>
          <w:szCs w:val="20"/>
        </w:rPr>
        <w:t xml:space="preserve"> №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B979FA" w:rsidRPr="00C86560">
        <w:rPr>
          <w:rFonts w:ascii="Tahoma" w:hAnsi="Tahoma" w:cs="Tahoma"/>
          <w:sz w:val="20"/>
          <w:szCs w:val="20"/>
        </w:rPr>
        <w:t xml:space="preserve"> в </w:t>
      </w:r>
      <w:r w:rsidR="00C010D6"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C010D6" w:rsidRPr="00C86560">
        <w:rPr>
          <w:rFonts w:ascii="Tahoma" w:hAnsi="Tahoma" w:cs="Tahoma"/>
          <w:bCs/>
          <w:snapToGrid w:val="0"/>
          <w:color w:val="0000FF"/>
          <w:sz w:val="20"/>
          <w:szCs w:val="20"/>
        </w:rPr>
        <w:instrText xml:space="preserve"> FORMTEXT </w:instrText>
      </w:r>
      <w:r w:rsidR="00C010D6" w:rsidRPr="00C86560">
        <w:rPr>
          <w:rFonts w:ascii="Tahoma" w:hAnsi="Tahoma" w:cs="Tahoma"/>
          <w:bCs/>
          <w:snapToGrid w:val="0"/>
          <w:color w:val="0000FF"/>
          <w:sz w:val="20"/>
          <w:szCs w:val="20"/>
        </w:rPr>
      </w:r>
      <w:r w:rsidR="00C010D6" w:rsidRPr="00C86560">
        <w:rPr>
          <w:rFonts w:ascii="Tahoma" w:hAnsi="Tahoma" w:cs="Tahoma"/>
          <w:bCs/>
          <w:snapToGrid w:val="0"/>
          <w:color w:val="0000FF"/>
          <w:sz w:val="20"/>
          <w:szCs w:val="20"/>
        </w:rPr>
        <w:fldChar w:fldCharType="separate"/>
      </w:r>
      <w:r w:rsidR="00C010D6" w:rsidRPr="00C86560">
        <w:rPr>
          <w:rFonts w:ascii="Tahoma" w:hAnsi="Tahoma" w:cs="Tahoma"/>
          <w:bCs/>
          <w:noProof/>
          <w:snapToGrid w:val="0"/>
          <w:color w:val="0000FF"/>
          <w:sz w:val="20"/>
          <w:szCs w:val="20"/>
        </w:rPr>
        <w:t>_____</w:t>
      </w:r>
      <w:r w:rsidR="00C010D6" w:rsidRPr="00C86560">
        <w:rPr>
          <w:rFonts w:ascii="Tahoma" w:hAnsi="Tahoma" w:cs="Tahoma"/>
          <w:bCs/>
          <w:snapToGrid w:val="0"/>
          <w:color w:val="0000FF"/>
          <w:sz w:val="20"/>
          <w:szCs w:val="20"/>
        </w:rPr>
        <w:fldChar w:fldCharType="end"/>
      </w:r>
      <w:r w:rsidR="00B979FA" w:rsidRPr="00C86560">
        <w:rPr>
          <w:rFonts w:ascii="Tahoma" w:hAnsi="Tahoma" w:cs="Tahoma"/>
          <w:sz w:val="20"/>
          <w:szCs w:val="20"/>
        </w:rPr>
        <w:t xml:space="preserve">, </w:t>
      </w:r>
      <w:r w:rsidR="00321DE7" w:rsidRPr="00C86560">
        <w:rPr>
          <w:rFonts w:ascii="Tahoma" w:hAnsi="Tahoma" w:cs="Tahoma"/>
          <w:i/>
          <w:color w:val="0000FF"/>
          <w:sz w:val="20"/>
          <w:szCs w:val="20"/>
        </w:rPr>
        <w:fldChar w:fldCharType="begin">
          <w:ffData>
            <w:name w:val="ТекстовоеПоле158"/>
            <w:enabled/>
            <w:calcOnExit w:val="0"/>
            <w:textInput/>
          </w:ffData>
        </w:fldChar>
      </w:r>
      <w:r w:rsidR="00321DE7" w:rsidRPr="00C86560">
        <w:rPr>
          <w:rFonts w:ascii="Tahoma" w:hAnsi="Tahoma" w:cs="Tahoma"/>
          <w:i/>
          <w:color w:val="0000FF"/>
          <w:sz w:val="20"/>
          <w:szCs w:val="20"/>
        </w:rPr>
        <w:instrText xml:space="preserve"> FORMTEXT </w:instrText>
      </w:r>
      <w:r w:rsidR="00321DE7" w:rsidRPr="00C86560">
        <w:rPr>
          <w:rFonts w:ascii="Tahoma" w:hAnsi="Tahoma" w:cs="Tahoma"/>
          <w:i/>
          <w:color w:val="0000FF"/>
          <w:sz w:val="20"/>
          <w:szCs w:val="20"/>
        </w:rPr>
      </w:r>
      <w:r w:rsidR="00321DE7" w:rsidRPr="00C86560">
        <w:rPr>
          <w:rFonts w:ascii="Tahoma" w:hAnsi="Tahoma" w:cs="Tahoma"/>
          <w:i/>
          <w:color w:val="0000FF"/>
          <w:sz w:val="20"/>
          <w:szCs w:val="20"/>
        </w:rPr>
        <w:fldChar w:fldCharType="separate"/>
      </w:r>
      <w:r w:rsidR="00321DE7" w:rsidRPr="00C86560">
        <w:rPr>
          <w:rFonts w:ascii="Tahoma" w:hAnsi="Tahoma" w:cs="Tahoma"/>
          <w:i/>
          <w:color w:val="0000FF"/>
          <w:sz w:val="20"/>
          <w:szCs w:val="20"/>
        </w:rPr>
        <w:t>(</w:t>
      </w:r>
      <w:r w:rsidR="00321DE7" w:rsidRPr="00C86560">
        <w:rPr>
          <w:rFonts w:ascii="Tahoma" w:hAnsi="Tahoma" w:cs="Tahoma"/>
          <w:i/>
          <w:iCs/>
          <w:color w:val="0000FF"/>
          <w:sz w:val="20"/>
          <w:szCs w:val="20"/>
        </w:rPr>
        <w:t>или</w:t>
      </w:r>
      <w:r w:rsidR="00321DE7" w:rsidRPr="00C86560">
        <w:rPr>
          <w:rFonts w:ascii="Tahoma" w:hAnsi="Tahoma" w:cs="Tahoma"/>
          <w:i/>
          <w:color w:val="0000FF"/>
          <w:sz w:val="20"/>
          <w:szCs w:val="20"/>
        </w:rPr>
        <w:t>)</w:t>
      </w:r>
      <w:r w:rsidR="00321DE7" w:rsidRPr="00C86560">
        <w:rPr>
          <w:rFonts w:ascii="Tahoma" w:hAnsi="Tahoma" w:cs="Tahoma"/>
          <w:i/>
          <w:color w:val="0000FF"/>
          <w:sz w:val="20"/>
          <w:szCs w:val="20"/>
        </w:rPr>
        <w:fldChar w:fldCharType="end"/>
      </w:r>
      <w:r w:rsidR="00321DE7" w:rsidRPr="00C86560">
        <w:rPr>
          <w:rFonts w:ascii="Tahoma" w:hAnsi="Tahoma" w:cs="Tahoma"/>
          <w:i/>
          <w:sz w:val="20"/>
          <w:szCs w:val="20"/>
        </w:rPr>
        <w:t xml:space="preserve"> </w:t>
      </w:r>
      <w:r w:rsidR="00321DE7" w:rsidRPr="00C86560">
        <w:rPr>
          <w:rFonts w:ascii="Tahoma" w:hAnsi="Tahoma" w:cs="Tahoma"/>
          <w:i/>
          <w:color w:val="0000FF"/>
          <w:sz w:val="20"/>
          <w:szCs w:val="20"/>
        </w:rPr>
        <w:fldChar w:fldCharType="begin">
          <w:ffData>
            <w:name w:val="ТекстовоеПоле158"/>
            <w:enabled/>
            <w:calcOnExit w:val="0"/>
            <w:textInput/>
          </w:ffData>
        </w:fldChar>
      </w:r>
      <w:r w:rsidR="00321DE7" w:rsidRPr="00C86560">
        <w:rPr>
          <w:rFonts w:ascii="Tahoma" w:hAnsi="Tahoma" w:cs="Tahoma"/>
          <w:i/>
          <w:color w:val="0000FF"/>
          <w:sz w:val="20"/>
          <w:szCs w:val="20"/>
        </w:rPr>
        <w:instrText xml:space="preserve"> FORMTEXT </w:instrText>
      </w:r>
      <w:r w:rsidR="00321DE7" w:rsidRPr="00C86560">
        <w:rPr>
          <w:rFonts w:ascii="Tahoma" w:hAnsi="Tahoma" w:cs="Tahoma"/>
          <w:i/>
          <w:color w:val="0000FF"/>
          <w:sz w:val="20"/>
          <w:szCs w:val="20"/>
        </w:rPr>
      </w:r>
      <w:r w:rsidR="00321DE7" w:rsidRPr="00C86560">
        <w:rPr>
          <w:rFonts w:ascii="Tahoma" w:hAnsi="Tahoma" w:cs="Tahoma"/>
          <w:i/>
          <w:color w:val="0000FF"/>
          <w:sz w:val="20"/>
          <w:szCs w:val="20"/>
        </w:rPr>
        <w:fldChar w:fldCharType="separate"/>
      </w:r>
      <w:r w:rsidR="00321DE7" w:rsidRPr="00C86560">
        <w:rPr>
          <w:rFonts w:ascii="Tahoma" w:hAnsi="Tahoma" w:cs="Tahoma"/>
          <w:i/>
          <w:color w:val="0000FF"/>
          <w:sz w:val="20"/>
          <w:szCs w:val="20"/>
        </w:rPr>
        <w:t>(</w:t>
      </w:r>
      <w:r w:rsidR="00321DE7" w:rsidRPr="00C86560">
        <w:rPr>
          <w:rFonts w:ascii="Tahoma" w:hAnsi="Tahoma" w:cs="Tahoma"/>
          <w:i/>
          <w:iCs/>
          <w:color w:val="0000FF"/>
          <w:sz w:val="20"/>
          <w:szCs w:val="20"/>
        </w:rPr>
        <w:t xml:space="preserve">вариант 2. включается при перечислении Заемных средств на счет эскроу по </w:t>
      </w:r>
      <w:r w:rsidR="00321DE7" w:rsidRPr="00C86560">
        <w:rPr>
          <w:rFonts w:ascii="Tahoma" w:hAnsi="Tahoma" w:cs="Tahoma"/>
          <w:i/>
          <w:color w:val="0000FF"/>
          <w:sz w:val="20"/>
          <w:szCs w:val="20"/>
          <w:shd w:val="clear" w:color="auto" w:fill="D9D9D9"/>
        </w:rPr>
        <w:t>договору участия в долевом строительстве</w:t>
      </w:r>
      <w:r w:rsidR="00321DE7" w:rsidRPr="00C86560">
        <w:rPr>
          <w:rFonts w:ascii="Tahoma" w:hAnsi="Tahoma" w:cs="Tahoma"/>
          <w:i/>
          <w:color w:val="0000FF"/>
          <w:sz w:val="20"/>
          <w:szCs w:val="20"/>
        </w:rPr>
        <w:t>):</w:t>
      </w:r>
      <w:r w:rsidR="00321DE7" w:rsidRPr="00C86560">
        <w:rPr>
          <w:rFonts w:ascii="Tahoma" w:hAnsi="Tahoma" w:cs="Tahoma"/>
          <w:i/>
          <w:color w:val="0000FF"/>
          <w:sz w:val="20"/>
          <w:szCs w:val="20"/>
        </w:rPr>
        <w:fldChar w:fldCharType="end"/>
      </w:r>
      <w:r w:rsidR="00321DE7" w:rsidRPr="00C86560">
        <w:rPr>
          <w:rFonts w:ascii="Tahoma" w:hAnsi="Tahoma" w:cs="Tahoma"/>
          <w:i/>
          <w:sz w:val="20"/>
          <w:szCs w:val="20"/>
        </w:rPr>
        <w:t xml:space="preserve"> </w:t>
      </w:r>
      <w:r w:rsidR="00321DE7" w:rsidRPr="00C86560">
        <w:rPr>
          <w:rFonts w:ascii="Tahoma" w:hAnsi="Tahoma" w:cs="Tahoma"/>
          <w:sz w:val="20"/>
          <w:szCs w:val="20"/>
        </w:rPr>
        <w:t xml:space="preserve">эскроу (при расчетах через счет эскроу в рамках 214-ФЗ) </w:t>
      </w:r>
      <w:r w:rsidR="00321DE7" w:rsidRPr="00C86560">
        <w:rPr>
          <w:rFonts w:ascii="Tahoma" w:hAnsi="Tahoma" w:cs="Tahoma"/>
          <w:i/>
          <w:color w:val="0000FF"/>
          <w:sz w:val="20"/>
          <w:szCs w:val="20"/>
        </w:rPr>
        <w:fldChar w:fldCharType="begin">
          <w:ffData>
            <w:name w:val="ТекстовоеПоле158"/>
            <w:enabled/>
            <w:calcOnExit w:val="0"/>
            <w:textInput/>
          </w:ffData>
        </w:fldChar>
      </w:r>
      <w:r w:rsidR="00321DE7" w:rsidRPr="00C86560">
        <w:rPr>
          <w:rFonts w:ascii="Tahoma" w:hAnsi="Tahoma" w:cs="Tahoma"/>
          <w:i/>
          <w:color w:val="0000FF"/>
          <w:sz w:val="20"/>
          <w:szCs w:val="20"/>
        </w:rPr>
        <w:instrText xml:space="preserve"> FORMTEXT </w:instrText>
      </w:r>
      <w:r w:rsidR="00321DE7" w:rsidRPr="00C86560">
        <w:rPr>
          <w:rFonts w:ascii="Tahoma" w:hAnsi="Tahoma" w:cs="Tahoma"/>
          <w:i/>
          <w:color w:val="0000FF"/>
          <w:sz w:val="20"/>
          <w:szCs w:val="20"/>
        </w:rPr>
      </w:r>
      <w:r w:rsidR="00321DE7" w:rsidRPr="00C86560">
        <w:rPr>
          <w:rFonts w:ascii="Tahoma" w:hAnsi="Tahoma" w:cs="Tahoma"/>
          <w:i/>
          <w:color w:val="0000FF"/>
          <w:sz w:val="20"/>
          <w:szCs w:val="20"/>
        </w:rPr>
        <w:fldChar w:fldCharType="separate"/>
      </w:r>
      <w:r w:rsidR="00321DE7" w:rsidRPr="00C86560">
        <w:rPr>
          <w:rFonts w:ascii="Tahoma" w:hAnsi="Tahoma" w:cs="Tahoma"/>
          <w:i/>
          <w:color w:val="0000FF"/>
          <w:sz w:val="20"/>
          <w:szCs w:val="20"/>
        </w:rPr>
        <w:t>(</w:t>
      </w:r>
      <w:r w:rsidR="00321DE7" w:rsidRPr="00C86560">
        <w:rPr>
          <w:rFonts w:ascii="Tahoma" w:hAnsi="Tahoma" w:cs="Tahoma"/>
          <w:i/>
          <w:iCs/>
          <w:color w:val="0000FF"/>
          <w:sz w:val="20"/>
          <w:szCs w:val="20"/>
        </w:rPr>
        <w:t>далее включается для всех случаев):</w:t>
      </w:r>
      <w:r w:rsidR="00321DE7" w:rsidRPr="00C86560">
        <w:rPr>
          <w:rFonts w:ascii="Tahoma" w:hAnsi="Tahoma" w:cs="Tahoma"/>
          <w:i/>
          <w:color w:val="0000FF"/>
          <w:sz w:val="20"/>
          <w:szCs w:val="20"/>
        </w:rPr>
        <w:fldChar w:fldCharType="end"/>
      </w:r>
      <w:r w:rsidR="00321DE7" w:rsidRPr="00C86560">
        <w:rPr>
          <w:rFonts w:ascii="Tahoma" w:hAnsi="Tahoma" w:cs="Tahoma"/>
          <w:i/>
          <w:sz w:val="20"/>
          <w:szCs w:val="20"/>
        </w:rPr>
        <w:t xml:space="preserve"> </w:t>
      </w:r>
      <w:r w:rsidR="00B979FA" w:rsidRPr="00C86560">
        <w:rPr>
          <w:rFonts w:ascii="Tahoma" w:hAnsi="Tahoma" w:cs="Tahoma"/>
          <w:sz w:val="20"/>
          <w:szCs w:val="20"/>
        </w:rPr>
        <w:t xml:space="preserve">не позднее 2 (двух) рабочих дней после выполнения </w:t>
      </w:r>
      <w:r w:rsidR="004825C5" w:rsidRPr="00C86560">
        <w:rPr>
          <w:rFonts w:ascii="Tahoma" w:hAnsi="Tahoma" w:cs="Tahoma"/>
          <w:sz w:val="20"/>
          <w:szCs w:val="20"/>
        </w:rPr>
        <w:t>следующего (-их) условия (-ий)</w:t>
      </w:r>
      <w:r w:rsidR="00B979FA" w:rsidRPr="00C86560">
        <w:rPr>
          <w:rFonts w:ascii="Tahoma" w:hAnsi="Tahoma" w:cs="Tahoma"/>
          <w:sz w:val="20"/>
          <w:szCs w:val="20"/>
        </w:rPr>
        <w:t>:</w:t>
      </w:r>
    </w:p>
    <w:p w14:paraId="43AB34C3" w14:textId="7EECFD0E" w:rsidR="004B19C7" w:rsidRPr="00C86560" w:rsidRDefault="00B979FA" w:rsidP="0096238F">
      <w:pPr>
        <w:pStyle w:val="afe"/>
        <w:numPr>
          <w:ilvl w:val="2"/>
          <w:numId w:val="21"/>
        </w:numPr>
        <w:ind w:left="709" w:hanging="425"/>
        <w:jc w:val="both"/>
        <w:rPr>
          <w:rFonts w:ascii="Tahoma" w:hAnsi="Tahoma" w:cs="Tahoma"/>
          <w:sz w:val="20"/>
          <w:szCs w:val="20"/>
          <w:shd w:val="clear" w:color="auto" w:fill="FFFF00"/>
          <w:lang w:eastAsia="zh-CN"/>
        </w:rPr>
      </w:pPr>
      <w:r w:rsidRPr="00C86560">
        <w:rPr>
          <w:rFonts w:ascii="Tahoma" w:hAnsi="Tahoma" w:cs="Tahoma"/>
          <w:sz w:val="20"/>
          <w:szCs w:val="20"/>
          <w:lang w:eastAsia="zh-CN"/>
        </w:rPr>
        <w:t xml:space="preserve">оплаты </w:t>
      </w:r>
      <w:r w:rsidR="00187AA7" w:rsidRPr="00C86560">
        <w:rPr>
          <w:rFonts w:ascii="Tahoma" w:hAnsi="Tahoma" w:cs="Tahoma"/>
          <w:sz w:val="20"/>
          <w:szCs w:val="20"/>
          <w:lang w:eastAsia="zh-CN"/>
        </w:rPr>
        <w:t>Продавцу</w:t>
      </w:r>
      <w:r w:rsidRPr="00C86560">
        <w:rPr>
          <w:rFonts w:ascii="Tahoma" w:hAnsi="Tahoma" w:cs="Tahoma"/>
          <w:sz w:val="20"/>
          <w:szCs w:val="20"/>
          <w:lang w:eastAsia="zh-CN"/>
        </w:rPr>
        <w:t xml:space="preserve"> </w:t>
      </w:r>
      <w:r w:rsidR="0060792E" w:rsidRPr="00C86560">
        <w:rPr>
          <w:rFonts w:ascii="Tahoma" w:hAnsi="Tahoma" w:cs="Tahoma"/>
          <w:sz w:val="20"/>
          <w:szCs w:val="20"/>
          <w:lang w:eastAsia="zh-CN"/>
        </w:rPr>
        <w:t xml:space="preserve">в полном объеме первоначального взноса </w:t>
      </w:r>
      <w:r w:rsidR="0060792E" w:rsidRPr="00C86560">
        <w:rPr>
          <w:rFonts w:ascii="Tahoma" w:hAnsi="Tahoma" w:cs="Tahoma"/>
          <w:sz w:val="20"/>
          <w:szCs w:val="20"/>
        </w:rPr>
        <w:t>(первоначальный взнос по Договору приобретения - разница между ценой Договора приобретения и Суммой заемных средств)</w:t>
      </w:r>
      <w:r w:rsidRPr="00C86560">
        <w:rPr>
          <w:rFonts w:ascii="Tahoma" w:hAnsi="Tahoma" w:cs="Tahoma"/>
          <w:sz w:val="20"/>
          <w:szCs w:val="20"/>
          <w:lang w:eastAsia="zh-CN"/>
        </w:rPr>
        <w:t xml:space="preserve"> и предоставление </w:t>
      </w:r>
      <w:r w:rsidR="005F29FE" w:rsidRPr="00C86560">
        <w:rPr>
          <w:rFonts w:ascii="Tahoma" w:hAnsi="Tahoma" w:cs="Tahoma"/>
          <w:sz w:val="20"/>
          <w:szCs w:val="20"/>
          <w:lang w:eastAsia="zh-CN"/>
        </w:rPr>
        <w:t xml:space="preserve">платежного </w:t>
      </w:r>
      <w:r w:rsidRPr="00C86560">
        <w:rPr>
          <w:rFonts w:ascii="Tahoma" w:hAnsi="Tahoma" w:cs="Tahoma"/>
          <w:sz w:val="20"/>
          <w:szCs w:val="20"/>
          <w:lang w:eastAsia="zh-CN"/>
        </w:rPr>
        <w:t xml:space="preserve">документа, подтверждающего </w:t>
      </w:r>
      <w:r w:rsidR="0060792E" w:rsidRPr="00C86560">
        <w:rPr>
          <w:rFonts w:ascii="Tahoma" w:hAnsi="Tahoma" w:cs="Tahoma"/>
          <w:sz w:val="20"/>
          <w:szCs w:val="20"/>
          <w:lang w:eastAsia="zh-CN"/>
        </w:rPr>
        <w:t>уплату Продавцу</w:t>
      </w:r>
      <w:r w:rsidRPr="00C86560">
        <w:rPr>
          <w:rFonts w:ascii="Tahoma" w:hAnsi="Tahoma" w:cs="Tahoma"/>
          <w:sz w:val="20"/>
          <w:szCs w:val="20"/>
          <w:lang w:eastAsia="zh-CN"/>
        </w:rPr>
        <w:t xml:space="preserve"> указанных денежных средств</w:t>
      </w:r>
      <w:r w:rsidR="00321DE7" w:rsidRPr="00C86560">
        <w:rPr>
          <w:rFonts w:ascii="Tahoma" w:hAnsi="Tahoma" w:cs="Tahoma"/>
          <w:sz w:val="20"/>
          <w:szCs w:val="20"/>
          <w:lang w:eastAsia="zh-CN"/>
        </w:rPr>
        <w:t xml:space="preserve"> (если </w:t>
      </w:r>
      <w:r w:rsidR="00321DE7" w:rsidRPr="00C86560">
        <w:rPr>
          <w:rFonts w:ascii="Tahoma" w:hAnsi="Tahoma" w:cs="Tahoma"/>
          <w:sz w:val="20"/>
          <w:szCs w:val="20"/>
        </w:rPr>
        <w:t>возможность указанной оплаты до регистрации Договора приобретения и/или права по нему предусмотрена законодательством РФ</w:t>
      </w:r>
      <w:r w:rsidR="00321DE7" w:rsidRPr="00C86560">
        <w:rPr>
          <w:rFonts w:ascii="Tahoma" w:hAnsi="Tahoma" w:cs="Tahoma"/>
          <w:sz w:val="20"/>
          <w:szCs w:val="20"/>
          <w:lang w:eastAsia="zh-CN"/>
        </w:rPr>
        <w:t>)</w:t>
      </w:r>
      <w:r w:rsidRPr="00C86560">
        <w:rPr>
          <w:rFonts w:ascii="Tahoma" w:hAnsi="Tahoma" w:cs="Tahoma"/>
          <w:sz w:val="20"/>
          <w:szCs w:val="20"/>
          <w:lang w:eastAsia="zh-CN"/>
        </w:rPr>
        <w:t>;</w:t>
      </w:r>
    </w:p>
    <w:p w14:paraId="58618FC3" w14:textId="06760B0E" w:rsidR="004B19C7" w:rsidRPr="00C86560" w:rsidRDefault="00B979FA" w:rsidP="0096238F">
      <w:pPr>
        <w:pStyle w:val="afe"/>
        <w:numPr>
          <w:ilvl w:val="2"/>
          <w:numId w:val="21"/>
        </w:numPr>
        <w:ind w:left="709" w:hanging="425"/>
        <w:jc w:val="both"/>
        <w:rPr>
          <w:rFonts w:ascii="Tahoma" w:hAnsi="Tahoma" w:cs="Tahoma"/>
          <w:sz w:val="20"/>
          <w:szCs w:val="20"/>
          <w:shd w:val="clear" w:color="auto" w:fill="FFFF00"/>
          <w:lang w:eastAsia="zh-CN"/>
        </w:rPr>
      </w:pPr>
      <w:r w:rsidRPr="00C86560">
        <w:rPr>
          <w:rFonts w:ascii="Tahoma" w:hAnsi="Tahoma" w:cs="Tahoma"/>
          <w:sz w:val="20"/>
          <w:szCs w:val="20"/>
          <w:lang w:eastAsia="zh-CN"/>
        </w:rPr>
        <w:t>предоставления оригинала или заверенной застройщиком (цедентом)</w:t>
      </w:r>
      <w:r w:rsidR="008438F6" w:rsidRPr="00C86560">
        <w:rPr>
          <w:rFonts w:ascii="Tahoma" w:hAnsi="Tahoma" w:cs="Tahoma"/>
          <w:sz w:val="20"/>
          <w:szCs w:val="20"/>
          <w:lang w:eastAsia="zh-CN"/>
        </w:rPr>
        <w:t xml:space="preserve">/ нотариально удостоверенной </w:t>
      </w:r>
      <w:r w:rsidRPr="00C86560">
        <w:rPr>
          <w:rFonts w:ascii="Tahoma" w:hAnsi="Tahoma" w:cs="Tahoma"/>
          <w:sz w:val="20"/>
          <w:szCs w:val="20"/>
          <w:lang w:eastAsia="zh-CN"/>
        </w:rPr>
        <w:t xml:space="preserve">копии зарегистрированного Договора приобретения с отметкой органа регистрации прав о </w:t>
      </w:r>
      <w:r w:rsidR="003966B4" w:rsidRPr="00C86560">
        <w:rPr>
          <w:rFonts w:ascii="Tahoma" w:eastAsia="Times New Roman" w:hAnsi="Tahoma" w:cs="Tahoma"/>
          <w:sz w:val="20"/>
          <w:szCs w:val="20"/>
        </w:rPr>
        <w:t xml:space="preserve">государственной </w:t>
      </w:r>
      <w:r w:rsidRPr="00C86560">
        <w:rPr>
          <w:rFonts w:ascii="Tahoma" w:hAnsi="Tahoma" w:cs="Tahoma"/>
          <w:sz w:val="20"/>
          <w:szCs w:val="20"/>
          <w:lang w:eastAsia="zh-CN"/>
        </w:rPr>
        <w:t>регистрации ипотеки (залога) в пользу Кредитора;</w:t>
      </w:r>
    </w:p>
    <w:p w14:paraId="7A4116E1" w14:textId="5B904CEB" w:rsidR="0073490A" w:rsidRPr="00C86560" w:rsidRDefault="0073490A" w:rsidP="0096238F">
      <w:pPr>
        <w:tabs>
          <w:tab w:val="left" w:pos="709"/>
        </w:tabs>
        <w:spacing w:after="0" w:line="240" w:lineRule="auto"/>
        <w:ind w:left="709"/>
        <w:jc w:val="both"/>
        <w:rPr>
          <w:rFonts w:ascii="Tahoma" w:hAnsi="Tahoma" w:cs="Tahoma"/>
          <w:sz w:val="20"/>
          <w:szCs w:val="20"/>
        </w:rPr>
      </w:pPr>
    </w:p>
    <w:p w14:paraId="0C06BFDA" w14:textId="3E32397A" w:rsidR="001B3D31" w:rsidRPr="00C86560" w:rsidRDefault="001B3D31" w:rsidP="0096238F">
      <w:pPr>
        <w:pStyle w:val="afe"/>
        <w:numPr>
          <w:ilvl w:val="2"/>
          <w:numId w:val="14"/>
        </w:numPr>
        <w:ind w:left="709" w:hanging="567"/>
        <w:jc w:val="both"/>
        <w:rPr>
          <w:rFonts w:ascii="Tahoma" w:hAnsi="Tahoma" w:cs="Tahoma"/>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(Пункт включается, если Предмет ипотеки приобретается с использованием средств материнского (семейного) капитала. Пункт может включаться или не включаться или быть скорректирован на усмотрение Кредитора):</w:t>
      </w:r>
      <w:r w:rsidRPr="00C86560">
        <w:rPr>
          <w:rFonts w:ascii="Tahoma" w:hAnsi="Tahoma" w:cs="Tahoma"/>
          <w:i/>
          <w:color w:val="0000FF"/>
          <w:sz w:val="20"/>
          <w:szCs w:val="20"/>
        </w:rPr>
        <w:fldChar w:fldCharType="end"/>
      </w:r>
      <w:r w:rsidRPr="00C86560">
        <w:rPr>
          <w:rFonts w:ascii="Tahoma" w:hAnsi="Tahoma" w:cs="Tahoma"/>
          <w:i/>
          <w:sz w:val="20"/>
          <w:szCs w:val="20"/>
        </w:rPr>
        <w:t xml:space="preserve"> </w:t>
      </w:r>
      <w:r w:rsidRPr="00C86560">
        <w:rPr>
          <w:rFonts w:ascii="Tahoma" w:hAnsi="Tahoma" w:cs="Tahoma"/>
          <w:sz w:val="20"/>
          <w:szCs w:val="20"/>
        </w:rPr>
        <w:t xml:space="preserve">Кредитор подтверждает, что Заемщик поставил в известность Кредитора об использовании средств материнского (семейного) капитала в размере </w:t>
      </w:r>
      <w:r w:rsidRPr="00C86560">
        <w:rPr>
          <w:rFonts w:ascii="Tahoma" w:hAnsi="Tahoma" w:cs="Tahoma"/>
          <w:color w:val="0000FF"/>
          <w:sz w:val="20"/>
          <w:szCs w:val="20"/>
        </w:rPr>
        <w:fldChar w:fldCharType="begin">
          <w:ffData>
            <w:name w:val="ТекстовоеПоле158"/>
            <w:enabled/>
            <w:calcOnExit w:val="0"/>
            <w:textInput/>
          </w:ffData>
        </w:fldChar>
      </w:r>
      <w:r w:rsidRPr="00C86560">
        <w:rPr>
          <w:rFonts w:ascii="Tahoma" w:hAnsi="Tahoma" w:cs="Tahoma"/>
          <w:color w:val="0000FF"/>
          <w:sz w:val="20"/>
          <w:szCs w:val="20"/>
        </w:rPr>
        <w:instrText xml:space="preserve"> FORMTEXT </w:instrText>
      </w:r>
      <w:r w:rsidRPr="00C86560">
        <w:rPr>
          <w:rFonts w:ascii="Tahoma" w:hAnsi="Tahoma" w:cs="Tahoma"/>
          <w:color w:val="0000FF"/>
          <w:sz w:val="20"/>
          <w:szCs w:val="20"/>
        </w:rPr>
      </w:r>
      <w:r w:rsidRPr="00C86560">
        <w:rPr>
          <w:rFonts w:ascii="Tahoma" w:hAnsi="Tahoma" w:cs="Tahoma"/>
          <w:color w:val="0000FF"/>
          <w:sz w:val="20"/>
          <w:szCs w:val="20"/>
        </w:rPr>
        <w:fldChar w:fldCharType="separate"/>
      </w:r>
      <w:r w:rsidRPr="00C86560">
        <w:rPr>
          <w:rFonts w:ascii="Tahoma" w:hAnsi="Tahoma" w:cs="Tahoma"/>
          <w:color w:val="0000FF"/>
          <w:sz w:val="20"/>
          <w:szCs w:val="20"/>
        </w:rPr>
        <w:t>(ЗНАЧЕНИЕ ЦИФРАМИ)</w:t>
      </w:r>
      <w:r w:rsidRPr="00C86560">
        <w:rPr>
          <w:rFonts w:ascii="Tahoma" w:hAnsi="Tahoma" w:cs="Tahoma"/>
          <w:color w:val="0000FF"/>
          <w:sz w:val="20"/>
          <w:szCs w:val="20"/>
        </w:rPr>
        <w:fldChar w:fldCharType="end"/>
      </w:r>
      <w:r w:rsidRPr="00C86560">
        <w:rPr>
          <w:rFonts w:ascii="Tahoma" w:hAnsi="Tahoma" w:cs="Tahoma"/>
          <w:bCs/>
          <w:snapToGrid w:val="0"/>
          <w:sz w:val="20"/>
          <w:szCs w:val="20"/>
        </w:rPr>
        <w:t xml:space="preserve"> (</w:t>
      </w:r>
      <w:r w:rsidRPr="00C86560">
        <w:rPr>
          <w:rFonts w:ascii="Tahoma" w:hAnsi="Tahoma" w:cs="Tahoma"/>
          <w:color w:val="0000FF"/>
          <w:sz w:val="20"/>
          <w:szCs w:val="20"/>
        </w:rPr>
        <w:fldChar w:fldCharType="begin">
          <w:ffData>
            <w:name w:val="ТекстовоеПоле158"/>
            <w:enabled/>
            <w:calcOnExit w:val="0"/>
            <w:textInput/>
          </w:ffData>
        </w:fldChar>
      </w:r>
      <w:r w:rsidRPr="00C86560">
        <w:rPr>
          <w:rFonts w:ascii="Tahoma" w:hAnsi="Tahoma" w:cs="Tahoma"/>
          <w:color w:val="0000FF"/>
          <w:sz w:val="20"/>
          <w:szCs w:val="20"/>
        </w:rPr>
        <w:instrText xml:space="preserve"> FORMTEXT </w:instrText>
      </w:r>
      <w:r w:rsidRPr="00C86560">
        <w:rPr>
          <w:rFonts w:ascii="Tahoma" w:hAnsi="Tahoma" w:cs="Tahoma"/>
          <w:color w:val="0000FF"/>
          <w:sz w:val="20"/>
          <w:szCs w:val="20"/>
        </w:rPr>
      </w:r>
      <w:r w:rsidRPr="00C86560">
        <w:rPr>
          <w:rFonts w:ascii="Tahoma" w:hAnsi="Tahoma" w:cs="Tahoma"/>
          <w:color w:val="0000FF"/>
          <w:sz w:val="20"/>
          <w:szCs w:val="20"/>
        </w:rPr>
        <w:fldChar w:fldCharType="separate"/>
      </w:r>
      <w:r w:rsidRPr="00C86560">
        <w:rPr>
          <w:rFonts w:ascii="Tahoma" w:hAnsi="Tahoma" w:cs="Tahoma"/>
          <w:color w:val="0000FF"/>
          <w:sz w:val="20"/>
          <w:szCs w:val="20"/>
        </w:rPr>
        <w:t>(ЗНАЧЕНИЕ ПРОПИСЬЮ)</w:t>
      </w:r>
      <w:r w:rsidRPr="00C86560">
        <w:rPr>
          <w:rFonts w:ascii="Tahoma" w:hAnsi="Tahoma" w:cs="Tahoma"/>
          <w:color w:val="0000FF"/>
          <w:sz w:val="20"/>
          <w:szCs w:val="20"/>
        </w:rPr>
        <w:fldChar w:fldCharType="end"/>
      </w:r>
      <w:r w:rsidRPr="00C86560">
        <w:rPr>
          <w:rFonts w:ascii="Tahoma" w:hAnsi="Tahoma" w:cs="Tahoma"/>
          <w:bCs/>
          <w:snapToGrid w:val="0"/>
          <w:sz w:val="20"/>
          <w:szCs w:val="20"/>
        </w:rPr>
        <w:t>) рублей РФ</w:t>
      </w:r>
      <w:r w:rsidRPr="00C86560">
        <w:rPr>
          <w:rFonts w:ascii="Tahoma" w:hAnsi="Tahoma" w:cs="Tahoma"/>
          <w:sz w:val="20"/>
          <w:szCs w:val="20"/>
        </w:rPr>
        <w:t xml:space="preserve"> на уплату первоначального взноса/ части первоначального взноса</w:t>
      </w:r>
      <w:r w:rsidRPr="00C86560">
        <w:rPr>
          <w:rFonts w:ascii="Tahoma" w:hAnsi="Tahoma" w:cs="Tahoma"/>
          <w:bCs/>
          <w:snapToGrid w:val="0"/>
          <w:sz w:val="20"/>
          <w:szCs w:val="20"/>
        </w:rPr>
        <w:t>.</w:t>
      </w:r>
      <w:r w:rsidR="00703E5F" w:rsidRPr="00C86560">
        <w:rPr>
          <w:rFonts w:ascii="Tahoma" w:hAnsi="Tahoma" w:cs="Tahoma"/>
          <w:i/>
          <w:sz w:val="20"/>
          <w:szCs w:val="20"/>
        </w:rPr>
        <w:t xml:space="preserve"> </w:t>
      </w:r>
      <w:r w:rsidR="00703E5F" w:rsidRPr="00C86560">
        <w:rPr>
          <w:rFonts w:ascii="Tahoma" w:hAnsi="Tahoma" w:cs="Tahoma"/>
          <w:i/>
          <w:color w:val="0000FF"/>
          <w:sz w:val="20"/>
          <w:szCs w:val="20"/>
        </w:rPr>
        <w:fldChar w:fldCharType="begin">
          <w:ffData>
            <w:name w:val="ТекстовоеПоле158"/>
            <w:enabled/>
            <w:calcOnExit w:val="0"/>
            <w:textInput/>
          </w:ffData>
        </w:fldChar>
      </w:r>
      <w:r w:rsidR="00703E5F" w:rsidRPr="00C86560">
        <w:rPr>
          <w:rFonts w:ascii="Tahoma" w:hAnsi="Tahoma" w:cs="Tahoma"/>
          <w:i/>
          <w:color w:val="0000FF"/>
          <w:sz w:val="20"/>
          <w:szCs w:val="20"/>
        </w:rPr>
        <w:instrText xml:space="preserve"> FORMTEXT </w:instrText>
      </w:r>
      <w:r w:rsidR="00703E5F" w:rsidRPr="00C86560">
        <w:rPr>
          <w:rFonts w:ascii="Tahoma" w:hAnsi="Tahoma" w:cs="Tahoma"/>
          <w:i/>
          <w:color w:val="0000FF"/>
          <w:sz w:val="20"/>
          <w:szCs w:val="20"/>
        </w:rPr>
      </w:r>
      <w:r w:rsidR="00703E5F" w:rsidRPr="00C86560">
        <w:rPr>
          <w:rFonts w:ascii="Tahoma" w:hAnsi="Tahoma" w:cs="Tahoma"/>
          <w:i/>
          <w:color w:val="0000FF"/>
          <w:sz w:val="20"/>
          <w:szCs w:val="20"/>
        </w:rPr>
        <w:fldChar w:fldCharType="separate"/>
      </w:r>
      <w:r w:rsidR="00703E5F" w:rsidRPr="00C86560">
        <w:rPr>
          <w:rFonts w:ascii="Tahoma" w:hAnsi="Tahoma" w:cs="Tahoma"/>
          <w:i/>
          <w:color w:val="0000FF"/>
          <w:sz w:val="20"/>
          <w:szCs w:val="20"/>
        </w:rPr>
        <w:t>(Далее включается по запросу ПФР):</w:t>
      </w:r>
      <w:r w:rsidR="00703E5F" w:rsidRPr="00C86560">
        <w:rPr>
          <w:rFonts w:ascii="Tahoma" w:hAnsi="Tahoma" w:cs="Tahoma"/>
          <w:i/>
          <w:color w:val="0000FF"/>
          <w:sz w:val="20"/>
          <w:szCs w:val="20"/>
        </w:rPr>
        <w:fldChar w:fldCharType="end"/>
      </w:r>
      <w:r w:rsidR="00703E5F" w:rsidRPr="00C86560">
        <w:rPr>
          <w:rFonts w:ascii="Tahoma" w:eastAsia="Times New Roman" w:hAnsi="Tahoma" w:cs="Tahoma"/>
          <w:sz w:val="20"/>
          <w:szCs w:val="20"/>
        </w:rPr>
        <w:t xml:space="preserve"> Указанная сумма </w:t>
      </w:r>
      <w:r w:rsidR="00703E5F" w:rsidRPr="00C86560">
        <w:rPr>
          <w:rFonts w:ascii="Tahoma" w:eastAsia="Times New Roman" w:hAnsi="Tahoma" w:cs="Tahoma"/>
          <w:spacing w:val="-2"/>
          <w:sz w:val="20"/>
          <w:szCs w:val="20"/>
        </w:rPr>
        <w:t xml:space="preserve">предоставляется Заемщику из средств федерального бюджета в качестве социальной выплаты в соответствии с Федеральным законом </w:t>
      </w:r>
      <w:r w:rsidR="00703E5F" w:rsidRPr="00C86560">
        <w:rPr>
          <w:rFonts w:ascii="Tahoma" w:eastAsia="Times New Roman" w:hAnsi="Tahoma" w:cs="Tahoma"/>
          <w:bCs/>
          <w:kern w:val="36"/>
          <w:sz w:val="20"/>
          <w:szCs w:val="20"/>
        </w:rPr>
        <w:t>от 29.12.2006 № 256-ФЗ</w:t>
      </w:r>
      <w:r w:rsidR="00703E5F" w:rsidRPr="00C86560">
        <w:rPr>
          <w:rFonts w:ascii="Tahoma" w:eastAsia="Times New Roman" w:hAnsi="Tahoma" w:cs="Tahoma"/>
          <w:spacing w:val="-2"/>
          <w:sz w:val="20"/>
          <w:szCs w:val="20"/>
        </w:rPr>
        <w:t xml:space="preserve"> «О дополнительных мерах</w:t>
      </w:r>
      <w:r w:rsidR="008E3F7B" w:rsidRPr="00C86560">
        <w:rPr>
          <w:rFonts w:ascii="Tahoma" w:eastAsia="Times New Roman" w:hAnsi="Tahoma" w:cs="Tahoma"/>
          <w:spacing w:val="-2"/>
          <w:sz w:val="20"/>
          <w:szCs w:val="20"/>
        </w:rPr>
        <w:t xml:space="preserve"> </w:t>
      </w:r>
      <w:r w:rsidR="00703E5F" w:rsidRPr="00C86560">
        <w:rPr>
          <w:rFonts w:ascii="Tahoma" w:eastAsia="Times New Roman" w:hAnsi="Tahoma" w:cs="Tahoma"/>
          <w:spacing w:val="-2"/>
          <w:sz w:val="20"/>
          <w:szCs w:val="20"/>
        </w:rPr>
        <w:t>государственной поддержки семей, имеющих детей» по Государственному сертификату на материнский (семейный) капитал</w:t>
      </w:r>
      <w:r w:rsidR="008E3F7B" w:rsidRPr="00C86560">
        <w:rPr>
          <w:rFonts w:ascii="Tahoma" w:eastAsia="Times New Roman" w:hAnsi="Tahoma" w:cs="Tahoma"/>
          <w:spacing w:val="-2"/>
          <w:sz w:val="20"/>
          <w:szCs w:val="20"/>
        </w:rPr>
        <w:t xml:space="preserve"> </w:t>
      </w:r>
      <w:r w:rsidR="00703E5F" w:rsidRPr="00C86560">
        <w:rPr>
          <w:rFonts w:ascii="Tahoma" w:eastAsia="Times New Roman" w:hAnsi="Tahoma" w:cs="Tahoma"/>
          <w:spacing w:val="-2"/>
          <w:sz w:val="20"/>
          <w:szCs w:val="20"/>
        </w:rPr>
        <w:t>с</w:t>
      </w:r>
      <w:r w:rsidR="00703E5F" w:rsidRPr="00C86560">
        <w:rPr>
          <w:rFonts w:ascii="Tahoma" w:hAnsi="Tahoma" w:cs="Tahoma"/>
          <w:spacing w:val="-2"/>
          <w:sz w:val="20"/>
          <w:szCs w:val="20"/>
        </w:rPr>
        <w:t>ерия, номер:</w:t>
      </w:r>
      <w:r w:rsidR="008E3F7B" w:rsidRPr="00C86560">
        <w:rPr>
          <w:rFonts w:ascii="Tahoma" w:hAnsi="Tahoma" w:cs="Tahoma"/>
          <w:spacing w:val="-2"/>
          <w:sz w:val="20"/>
          <w:szCs w:val="20"/>
        </w:rPr>
        <w:t xml:space="preserve"> </w:t>
      </w:r>
      <w:r w:rsidR="00703E5F" w:rsidRPr="00C86560">
        <w:rPr>
          <w:rFonts w:ascii="Tahoma" w:hAnsi="Tahoma" w:cs="Tahoma"/>
          <w:color w:val="0000FF"/>
          <w:sz w:val="20"/>
          <w:szCs w:val="20"/>
        </w:rPr>
        <w:fldChar w:fldCharType="begin">
          <w:ffData>
            <w:name w:val="ТекстовоеПоле158"/>
            <w:enabled/>
            <w:calcOnExit w:val="0"/>
            <w:textInput/>
          </w:ffData>
        </w:fldChar>
      </w:r>
      <w:r w:rsidR="00703E5F" w:rsidRPr="00C86560">
        <w:rPr>
          <w:rFonts w:ascii="Tahoma" w:hAnsi="Tahoma" w:cs="Tahoma"/>
          <w:color w:val="0000FF"/>
          <w:sz w:val="20"/>
          <w:szCs w:val="20"/>
        </w:rPr>
        <w:instrText xml:space="preserve"> FORMTEXT </w:instrText>
      </w:r>
      <w:r w:rsidR="00703E5F" w:rsidRPr="00C86560">
        <w:rPr>
          <w:rFonts w:ascii="Tahoma" w:hAnsi="Tahoma" w:cs="Tahoma"/>
          <w:color w:val="0000FF"/>
          <w:sz w:val="20"/>
          <w:szCs w:val="20"/>
        </w:rPr>
      </w:r>
      <w:r w:rsidR="00703E5F" w:rsidRPr="00C86560">
        <w:rPr>
          <w:rFonts w:ascii="Tahoma" w:hAnsi="Tahoma" w:cs="Tahoma"/>
          <w:color w:val="0000FF"/>
          <w:sz w:val="20"/>
          <w:szCs w:val="20"/>
        </w:rPr>
        <w:fldChar w:fldCharType="separate"/>
      </w:r>
      <w:r w:rsidR="00703E5F" w:rsidRPr="00C86560">
        <w:rPr>
          <w:rFonts w:ascii="Tahoma" w:hAnsi="Tahoma" w:cs="Tahoma"/>
          <w:color w:val="0000FF"/>
          <w:sz w:val="20"/>
          <w:szCs w:val="20"/>
        </w:rPr>
        <w:t>(ЗНАЧЕНИЕ)</w:t>
      </w:r>
      <w:r w:rsidR="00703E5F" w:rsidRPr="00C86560">
        <w:rPr>
          <w:rFonts w:ascii="Tahoma" w:hAnsi="Tahoma" w:cs="Tahoma"/>
          <w:color w:val="0000FF"/>
          <w:sz w:val="20"/>
          <w:szCs w:val="20"/>
        </w:rPr>
        <w:fldChar w:fldCharType="end"/>
      </w:r>
      <w:r w:rsidR="00703E5F" w:rsidRPr="00C86560">
        <w:rPr>
          <w:rFonts w:ascii="Tahoma" w:hAnsi="Tahoma" w:cs="Tahoma"/>
          <w:spacing w:val="-2"/>
          <w:sz w:val="20"/>
          <w:szCs w:val="20"/>
        </w:rPr>
        <w:t xml:space="preserve"> от </w:t>
      </w:r>
      <w:r w:rsidR="00703E5F" w:rsidRPr="00C86560">
        <w:rPr>
          <w:rFonts w:ascii="Tahoma" w:hAnsi="Tahoma" w:cs="Tahoma"/>
          <w:color w:val="0000FF"/>
          <w:sz w:val="20"/>
          <w:szCs w:val="20"/>
        </w:rPr>
        <w:fldChar w:fldCharType="begin">
          <w:ffData>
            <w:name w:val=""/>
            <w:enabled/>
            <w:calcOnExit w:val="0"/>
            <w:textInput>
              <w:default w:val="ФИО Заемщика"/>
            </w:textInput>
          </w:ffData>
        </w:fldChar>
      </w:r>
      <w:r w:rsidR="00703E5F" w:rsidRPr="00C86560">
        <w:rPr>
          <w:rFonts w:ascii="Tahoma" w:hAnsi="Tahoma" w:cs="Tahoma"/>
          <w:color w:val="0000FF"/>
          <w:sz w:val="20"/>
          <w:szCs w:val="20"/>
        </w:rPr>
        <w:instrText xml:space="preserve"> FORMTEXT </w:instrText>
      </w:r>
      <w:r w:rsidR="00703E5F" w:rsidRPr="00C86560">
        <w:rPr>
          <w:rFonts w:ascii="Tahoma" w:hAnsi="Tahoma" w:cs="Tahoma"/>
          <w:color w:val="0000FF"/>
          <w:sz w:val="20"/>
          <w:szCs w:val="20"/>
        </w:rPr>
      </w:r>
      <w:r w:rsidR="00703E5F" w:rsidRPr="00C86560">
        <w:rPr>
          <w:rFonts w:ascii="Tahoma" w:hAnsi="Tahoma" w:cs="Tahoma"/>
          <w:color w:val="0000FF"/>
          <w:sz w:val="20"/>
          <w:szCs w:val="20"/>
        </w:rPr>
        <w:fldChar w:fldCharType="separate"/>
      </w:r>
      <w:r w:rsidR="00703E5F" w:rsidRPr="00C86560">
        <w:rPr>
          <w:rFonts w:ascii="Tahoma" w:hAnsi="Tahoma" w:cs="Tahoma"/>
          <w:color w:val="0000FF"/>
          <w:sz w:val="20"/>
          <w:szCs w:val="20"/>
        </w:rPr>
        <w:t>(ЧИСЛО, МЕСЯЦ, ГОД)</w:t>
      </w:r>
      <w:r w:rsidR="00703E5F" w:rsidRPr="00C86560">
        <w:rPr>
          <w:rFonts w:ascii="Tahoma" w:hAnsi="Tahoma" w:cs="Tahoma"/>
          <w:color w:val="0000FF"/>
          <w:sz w:val="20"/>
          <w:szCs w:val="20"/>
        </w:rPr>
        <w:fldChar w:fldCharType="end"/>
      </w:r>
      <w:r w:rsidR="00703E5F" w:rsidRPr="00C86560">
        <w:rPr>
          <w:rFonts w:ascii="Tahoma" w:hAnsi="Tahoma" w:cs="Tahoma"/>
          <w:spacing w:val="-2"/>
          <w:sz w:val="20"/>
          <w:szCs w:val="20"/>
        </w:rPr>
        <w:t xml:space="preserve">, выданным </w:t>
      </w:r>
      <w:r w:rsidR="00703E5F" w:rsidRPr="00C86560">
        <w:rPr>
          <w:rFonts w:ascii="Tahoma" w:hAnsi="Tahoma" w:cs="Tahoma"/>
          <w:color w:val="0000FF"/>
          <w:sz w:val="20"/>
          <w:szCs w:val="20"/>
        </w:rPr>
        <w:fldChar w:fldCharType="begin">
          <w:ffData>
            <w:name w:val="ТекстовоеПоле158"/>
            <w:enabled/>
            <w:calcOnExit w:val="0"/>
            <w:textInput/>
          </w:ffData>
        </w:fldChar>
      </w:r>
      <w:r w:rsidR="00703E5F" w:rsidRPr="00C86560">
        <w:rPr>
          <w:rFonts w:ascii="Tahoma" w:hAnsi="Tahoma" w:cs="Tahoma"/>
          <w:color w:val="0000FF"/>
          <w:sz w:val="20"/>
          <w:szCs w:val="20"/>
        </w:rPr>
        <w:instrText xml:space="preserve"> FORMTEXT </w:instrText>
      </w:r>
      <w:r w:rsidR="00703E5F" w:rsidRPr="00C86560">
        <w:rPr>
          <w:rFonts w:ascii="Tahoma" w:hAnsi="Tahoma" w:cs="Tahoma"/>
          <w:color w:val="0000FF"/>
          <w:sz w:val="20"/>
          <w:szCs w:val="20"/>
        </w:rPr>
      </w:r>
      <w:r w:rsidR="00703E5F" w:rsidRPr="00C86560">
        <w:rPr>
          <w:rFonts w:ascii="Tahoma" w:hAnsi="Tahoma" w:cs="Tahoma"/>
          <w:color w:val="0000FF"/>
          <w:sz w:val="20"/>
          <w:szCs w:val="20"/>
        </w:rPr>
        <w:fldChar w:fldCharType="separate"/>
      </w:r>
      <w:r w:rsidR="00703E5F" w:rsidRPr="00C86560">
        <w:rPr>
          <w:rFonts w:ascii="Tahoma" w:hAnsi="Tahoma" w:cs="Tahoma"/>
          <w:color w:val="0000FF"/>
          <w:sz w:val="20"/>
          <w:szCs w:val="20"/>
        </w:rPr>
        <w:t>(КЕМ)</w:t>
      </w:r>
      <w:r w:rsidR="00703E5F" w:rsidRPr="00C86560">
        <w:rPr>
          <w:rFonts w:ascii="Tahoma" w:hAnsi="Tahoma" w:cs="Tahoma"/>
          <w:color w:val="0000FF"/>
          <w:sz w:val="20"/>
          <w:szCs w:val="20"/>
        </w:rPr>
        <w:fldChar w:fldCharType="end"/>
      </w:r>
      <w:r w:rsidRPr="00C86560">
        <w:rPr>
          <w:rFonts w:ascii="Tahoma" w:eastAsia="Times New Roman" w:hAnsi="Tahoma" w:cs="Tahoma"/>
          <w:spacing w:val="-2"/>
          <w:sz w:val="20"/>
          <w:szCs w:val="20"/>
        </w:rPr>
        <w:t>.</w:t>
      </w:r>
    </w:p>
    <w:p w14:paraId="51D7F968" w14:textId="77777777" w:rsidR="00703E5F" w:rsidRPr="00C86560" w:rsidRDefault="00703E5F" w:rsidP="0096238F">
      <w:pPr>
        <w:pStyle w:val="afe"/>
        <w:ind w:left="709"/>
        <w:jc w:val="both"/>
        <w:rPr>
          <w:rFonts w:ascii="Tahoma" w:hAnsi="Tahoma" w:cs="Tahoma"/>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(Абзац включается, если не предоставляется отдельная справка с реквизитами):</w:t>
      </w:r>
      <w:r w:rsidRPr="00C86560">
        <w:rPr>
          <w:rFonts w:ascii="Tahoma" w:hAnsi="Tahoma" w:cs="Tahoma"/>
          <w:i/>
          <w:color w:val="0000FF"/>
          <w:sz w:val="20"/>
          <w:szCs w:val="20"/>
        </w:rPr>
        <w:fldChar w:fldCharType="end"/>
      </w:r>
      <w:r w:rsidRPr="00C86560">
        <w:rPr>
          <w:rFonts w:ascii="Tahoma" w:hAnsi="Tahoma" w:cs="Tahoma"/>
          <w:i/>
          <w:sz w:val="20"/>
          <w:szCs w:val="20"/>
        </w:rPr>
        <w:t xml:space="preserve"> </w:t>
      </w:r>
      <w:r w:rsidRPr="00C86560">
        <w:rPr>
          <w:rFonts w:ascii="Tahoma" w:eastAsia="Times New Roman" w:hAnsi="Tahoma" w:cs="Tahoma"/>
          <w:spacing w:val="-2"/>
          <w:sz w:val="20"/>
          <w:szCs w:val="20"/>
        </w:rPr>
        <w:t>Реквизиты для перечисления Пенсионным Фондом РФ указанных средств материнского (семейного) капитала:</w:t>
      </w:r>
    </w:p>
    <w:p w14:paraId="6587EF2F" w14:textId="77777777" w:rsidR="00703E5F" w:rsidRPr="00C86560" w:rsidRDefault="00703E5F" w:rsidP="0096238F">
      <w:pPr>
        <w:spacing w:after="0" w:line="240" w:lineRule="auto"/>
        <w:ind w:left="709"/>
        <w:jc w:val="both"/>
        <w:rPr>
          <w:rFonts w:ascii="Tahoma" w:hAnsi="Tahoma" w:cs="Tahoma"/>
          <w:i/>
          <w:sz w:val="20"/>
          <w:szCs w:val="20"/>
        </w:rPr>
      </w:pPr>
      <w:r w:rsidRPr="00C86560">
        <w:rPr>
          <w:rFonts w:ascii="Tahoma" w:hAnsi="Tahoma" w:cs="Tahoma"/>
          <w:sz w:val="20"/>
          <w:szCs w:val="20"/>
        </w:rPr>
        <w:t xml:space="preserve">АО «БАНК ДОМ.РФ» </w:t>
      </w: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(при необходимости указывается филиал)</w:t>
      </w:r>
      <w:r w:rsidRPr="00C86560">
        <w:rPr>
          <w:rFonts w:ascii="Tahoma" w:hAnsi="Tahoma" w:cs="Tahoma"/>
          <w:i/>
          <w:color w:val="0000FF"/>
          <w:sz w:val="20"/>
          <w:szCs w:val="20"/>
        </w:rPr>
        <w:fldChar w:fldCharType="end"/>
      </w:r>
    </w:p>
    <w:p w14:paraId="2AEFC733" w14:textId="77777777" w:rsidR="00703E5F" w:rsidRPr="00C86560" w:rsidRDefault="00703E5F" w:rsidP="0096238F">
      <w:pPr>
        <w:spacing w:after="0" w:line="240" w:lineRule="auto"/>
        <w:ind w:left="709"/>
        <w:jc w:val="both"/>
        <w:rPr>
          <w:rFonts w:ascii="Tahoma" w:hAnsi="Tahoma" w:cs="Tahoma"/>
          <w:sz w:val="20"/>
          <w:szCs w:val="20"/>
        </w:rPr>
      </w:pPr>
      <w:r w:rsidRPr="00C86560">
        <w:rPr>
          <w:rFonts w:ascii="Tahoma" w:hAnsi="Tahoma" w:cs="Tahoma"/>
          <w:sz w:val="20"/>
          <w:szCs w:val="20"/>
        </w:rPr>
        <w:t xml:space="preserve">Местонахождение: </w:t>
      </w:r>
      <w:r w:rsidRPr="00C86560">
        <w:rPr>
          <w:rFonts w:ascii="Tahoma" w:hAnsi="Tahoma" w:cs="Tahoma"/>
          <w:color w:val="0000FF"/>
          <w:sz w:val="20"/>
          <w:szCs w:val="20"/>
        </w:rPr>
        <w:fldChar w:fldCharType="begin">
          <w:ffData>
            <w:name w:val="ТекстовоеПоле171"/>
            <w:enabled/>
            <w:calcOnExit w:val="0"/>
            <w:textInput/>
          </w:ffData>
        </w:fldChar>
      </w:r>
      <w:r w:rsidRPr="00C86560">
        <w:rPr>
          <w:rFonts w:ascii="Tahoma" w:hAnsi="Tahoma" w:cs="Tahoma"/>
          <w:color w:val="0000FF"/>
          <w:sz w:val="20"/>
          <w:szCs w:val="20"/>
        </w:rPr>
        <w:instrText xml:space="preserve"> FORMTEXT </w:instrText>
      </w:r>
      <w:r w:rsidRPr="00C86560">
        <w:rPr>
          <w:rFonts w:ascii="Tahoma" w:hAnsi="Tahoma" w:cs="Tahoma"/>
          <w:color w:val="0000FF"/>
          <w:sz w:val="20"/>
          <w:szCs w:val="20"/>
        </w:rPr>
      </w:r>
      <w:r w:rsidRPr="00C86560">
        <w:rPr>
          <w:rFonts w:ascii="Tahoma" w:hAnsi="Tahoma" w:cs="Tahoma"/>
          <w:color w:val="0000FF"/>
          <w:sz w:val="20"/>
          <w:szCs w:val="20"/>
        </w:rPr>
        <w:fldChar w:fldCharType="separate"/>
      </w:r>
      <w:r w:rsidRPr="00C86560">
        <w:rPr>
          <w:rFonts w:ascii="Tahoma" w:hAnsi="Tahoma" w:cs="Tahoma"/>
          <w:color w:val="0000FF"/>
          <w:sz w:val="20"/>
          <w:szCs w:val="20"/>
        </w:rPr>
        <w:t>(АДРЕС)</w:t>
      </w:r>
      <w:r w:rsidRPr="00C86560">
        <w:rPr>
          <w:rFonts w:ascii="Tahoma" w:hAnsi="Tahoma" w:cs="Tahoma"/>
          <w:color w:val="0000FF"/>
          <w:sz w:val="20"/>
          <w:szCs w:val="20"/>
        </w:rPr>
        <w:fldChar w:fldCharType="end"/>
      </w:r>
    </w:p>
    <w:p w14:paraId="4BB9C34C" w14:textId="77777777" w:rsidR="00703E5F" w:rsidRPr="00C86560" w:rsidRDefault="00703E5F" w:rsidP="0096238F">
      <w:pPr>
        <w:spacing w:after="0" w:line="240" w:lineRule="auto"/>
        <w:ind w:left="709"/>
        <w:jc w:val="both"/>
        <w:rPr>
          <w:rFonts w:ascii="Tahoma" w:hAnsi="Tahoma" w:cs="Tahoma"/>
          <w:sz w:val="20"/>
          <w:szCs w:val="20"/>
        </w:rPr>
      </w:pPr>
      <w:r w:rsidRPr="00C86560">
        <w:rPr>
          <w:rFonts w:ascii="Tahoma" w:hAnsi="Tahoma" w:cs="Tahoma"/>
          <w:sz w:val="20"/>
          <w:szCs w:val="20"/>
        </w:rPr>
        <w:t xml:space="preserve">Почтовый адрес: </w:t>
      </w:r>
      <w:r w:rsidRPr="00C86560">
        <w:rPr>
          <w:rFonts w:ascii="Tahoma" w:hAnsi="Tahoma" w:cs="Tahoma"/>
          <w:color w:val="0000FF"/>
          <w:sz w:val="20"/>
          <w:szCs w:val="20"/>
        </w:rPr>
        <w:fldChar w:fldCharType="begin">
          <w:ffData>
            <w:name w:val="ТекстовоеПоле171"/>
            <w:enabled/>
            <w:calcOnExit w:val="0"/>
            <w:textInput/>
          </w:ffData>
        </w:fldChar>
      </w:r>
      <w:r w:rsidRPr="00C86560">
        <w:rPr>
          <w:rFonts w:ascii="Tahoma" w:hAnsi="Tahoma" w:cs="Tahoma"/>
          <w:color w:val="0000FF"/>
          <w:sz w:val="20"/>
          <w:szCs w:val="20"/>
        </w:rPr>
        <w:instrText xml:space="preserve"> FORMTEXT </w:instrText>
      </w:r>
      <w:r w:rsidRPr="00C86560">
        <w:rPr>
          <w:rFonts w:ascii="Tahoma" w:hAnsi="Tahoma" w:cs="Tahoma"/>
          <w:color w:val="0000FF"/>
          <w:sz w:val="20"/>
          <w:szCs w:val="20"/>
        </w:rPr>
      </w:r>
      <w:r w:rsidRPr="00C86560">
        <w:rPr>
          <w:rFonts w:ascii="Tahoma" w:hAnsi="Tahoma" w:cs="Tahoma"/>
          <w:color w:val="0000FF"/>
          <w:sz w:val="20"/>
          <w:szCs w:val="20"/>
        </w:rPr>
        <w:fldChar w:fldCharType="separate"/>
      </w:r>
      <w:r w:rsidRPr="00C86560">
        <w:rPr>
          <w:rFonts w:ascii="Tahoma" w:hAnsi="Tahoma" w:cs="Tahoma"/>
          <w:color w:val="0000FF"/>
          <w:sz w:val="20"/>
          <w:szCs w:val="20"/>
        </w:rPr>
        <w:t>(АДРЕС)</w:t>
      </w:r>
      <w:r w:rsidRPr="00C86560">
        <w:rPr>
          <w:rFonts w:ascii="Tahoma" w:hAnsi="Tahoma" w:cs="Tahoma"/>
          <w:color w:val="0000FF"/>
          <w:sz w:val="20"/>
          <w:szCs w:val="20"/>
        </w:rPr>
        <w:fldChar w:fldCharType="end"/>
      </w:r>
    </w:p>
    <w:p w14:paraId="3086174C" w14:textId="77777777" w:rsidR="00703E5F" w:rsidRPr="00C86560" w:rsidRDefault="00703E5F" w:rsidP="0096238F">
      <w:pPr>
        <w:spacing w:after="0" w:line="240" w:lineRule="auto"/>
        <w:ind w:left="709"/>
        <w:jc w:val="both"/>
        <w:rPr>
          <w:rFonts w:ascii="Tahoma" w:hAnsi="Tahoma" w:cs="Tahoma"/>
          <w:sz w:val="20"/>
          <w:szCs w:val="20"/>
        </w:rPr>
      </w:pPr>
      <w:r w:rsidRPr="00C86560">
        <w:rPr>
          <w:rFonts w:ascii="Tahoma" w:hAnsi="Tahoma" w:cs="Tahoma"/>
          <w:sz w:val="20"/>
          <w:szCs w:val="20"/>
        </w:rPr>
        <w:t xml:space="preserve">ИНН </w:t>
      </w:r>
      <w:r w:rsidRPr="00C86560">
        <w:rPr>
          <w:rFonts w:ascii="Tahoma" w:hAnsi="Tahoma" w:cs="Tahoma"/>
          <w:color w:val="0000FF"/>
          <w:sz w:val="20"/>
          <w:szCs w:val="20"/>
        </w:rPr>
        <w:fldChar w:fldCharType="begin">
          <w:ffData>
            <w:name w:val=""/>
            <w:enabled/>
            <w:calcOnExit w:val="0"/>
            <w:textInput>
              <w:default w:val="ФИО Заемщика"/>
            </w:textInput>
          </w:ffData>
        </w:fldChar>
      </w:r>
      <w:r w:rsidRPr="00C86560">
        <w:rPr>
          <w:rFonts w:ascii="Tahoma" w:hAnsi="Tahoma" w:cs="Tahoma"/>
          <w:color w:val="0000FF"/>
          <w:sz w:val="20"/>
          <w:szCs w:val="20"/>
        </w:rPr>
        <w:instrText xml:space="preserve"> FORMTEXT </w:instrText>
      </w:r>
      <w:r w:rsidRPr="00C86560">
        <w:rPr>
          <w:rFonts w:ascii="Tahoma" w:hAnsi="Tahoma" w:cs="Tahoma"/>
          <w:color w:val="0000FF"/>
          <w:sz w:val="20"/>
          <w:szCs w:val="20"/>
        </w:rPr>
      </w:r>
      <w:r w:rsidRPr="00C86560">
        <w:rPr>
          <w:rFonts w:ascii="Tahoma" w:hAnsi="Tahoma" w:cs="Tahoma"/>
          <w:color w:val="0000FF"/>
          <w:sz w:val="20"/>
          <w:szCs w:val="20"/>
        </w:rPr>
        <w:fldChar w:fldCharType="separate"/>
      </w:r>
      <w:r w:rsidRPr="00C86560">
        <w:rPr>
          <w:rFonts w:ascii="Tahoma" w:hAnsi="Tahoma" w:cs="Tahoma"/>
          <w:color w:val="0000FF"/>
          <w:sz w:val="20"/>
          <w:szCs w:val="20"/>
        </w:rPr>
        <w:t>(ЗНАЧЕНИЕ)</w:t>
      </w:r>
      <w:r w:rsidRPr="00C86560">
        <w:rPr>
          <w:rFonts w:ascii="Tahoma" w:hAnsi="Tahoma" w:cs="Tahoma"/>
          <w:color w:val="0000FF"/>
          <w:sz w:val="20"/>
          <w:szCs w:val="20"/>
        </w:rPr>
        <w:fldChar w:fldCharType="end"/>
      </w:r>
    </w:p>
    <w:p w14:paraId="23388C89" w14:textId="77777777" w:rsidR="00703E5F" w:rsidRPr="00C86560" w:rsidRDefault="00703E5F" w:rsidP="0096238F">
      <w:pPr>
        <w:spacing w:after="0" w:line="240" w:lineRule="auto"/>
        <w:ind w:left="709"/>
        <w:jc w:val="both"/>
        <w:rPr>
          <w:rFonts w:ascii="Tahoma" w:hAnsi="Tahoma" w:cs="Tahoma"/>
          <w:sz w:val="20"/>
          <w:szCs w:val="20"/>
        </w:rPr>
      </w:pPr>
      <w:r w:rsidRPr="00C86560">
        <w:rPr>
          <w:rFonts w:ascii="Tahoma" w:hAnsi="Tahoma" w:cs="Tahoma"/>
          <w:sz w:val="20"/>
          <w:szCs w:val="20"/>
        </w:rPr>
        <w:t xml:space="preserve">КПП </w:t>
      </w:r>
      <w:r w:rsidRPr="00C86560">
        <w:rPr>
          <w:rFonts w:ascii="Tahoma" w:hAnsi="Tahoma" w:cs="Tahoma"/>
          <w:color w:val="0000FF"/>
          <w:sz w:val="20"/>
          <w:szCs w:val="20"/>
        </w:rPr>
        <w:fldChar w:fldCharType="begin">
          <w:ffData>
            <w:name w:val=""/>
            <w:enabled/>
            <w:calcOnExit w:val="0"/>
            <w:textInput>
              <w:default w:val="ФИО Заемщика"/>
            </w:textInput>
          </w:ffData>
        </w:fldChar>
      </w:r>
      <w:r w:rsidRPr="00C86560">
        <w:rPr>
          <w:rFonts w:ascii="Tahoma" w:hAnsi="Tahoma" w:cs="Tahoma"/>
          <w:color w:val="0000FF"/>
          <w:sz w:val="20"/>
          <w:szCs w:val="20"/>
        </w:rPr>
        <w:instrText xml:space="preserve"> FORMTEXT </w:instrText>
      </w:r>
      <w:r w:rsidRPr="00C86560">
        <w:rPr>
          <w:rFonts w:ascii="Tahoma" w:hAnsi="Tahoma" w:cs="Tahoma"/>
          <w:color w:val="0000FF"/>
          <w:sz w:val="20"/>
          <w:szCs w:val="20"/>
        </w:rPr>
      </w:r>
      <w:r w:rsidRPr="00C86560">
        <w:rPr>
          <w:rFonts w:ascii="Tahoma" w:hAnsi="Tahoma" w:cs="Tahoma"/>
          <w:color w:val="0000FF"/>
          <w:sz w:val="20"/>
          <w:szCs w:val="20"/>
        </w:rPr>
        <w:fldChar w:fldCharType="separate"/>
      </w:r>
      <w:r w:rsidRPr="00C86560">
        <w:rPr>
          <w:rFonts w:ascii="Tahoma" w:hAnsi="Tahoma" w:cs="Tahoma"/>
          <w:color w:val="0000FF"/>
          <w:sz w:val="20"/>
          <w:szCs w:val="20"/>
        </w:rPr>
        <w:t>(ЗНАЧЕНИЕ)</w:t>
      </w:r>
      <w:r w:rsidRPr="00C86560">
        <w:rPr>
          <w:rFonts w:ascii="Tahoma" w:hAnsi="Tahoma" w:cs="Tahoma"/>
          <w:color w:val="0000FF"/>
          <w:sz w:val="20"/>
          <w:szCs w:val="20"/>
        </w:rPr>
        <w:fldChar w:fldCharType="end"/>
      </w:r>
    </w:p>
    <w:p w14:paraId="4B743A03" w14:textId="77777777" w:rsidR="00703E5F" w:rsidRPr="00C86560" w:rsidRDefault="00703E5F" w:rsidP="0096238F">
      <w:pPr>
        <w:spacing w:after="0" w:line="240" w:lineRule="auto"/>
        <w:ind w:left="709"/>
        <w:jc w:val="both"/>
        <w:rPr>
          <w:rFonts w:ascii="Tahoma" w:hAnsi="Tahoma" w:cs="Tahoma"/>
          <w:sz w:val="20"/>
          <w:szCs w:val="20"/>
        </w:rPr>
      </w:pPr>
      <w:r w:rsidRPr="00C86560">
        <w:rPr>
          <w:rFonts w:ascii="Tahoma" w:hAnsi="Tahoma" w:cs="Tahoma"/>
          <w:sz w:val="20"/>
          <w:szCs w:val="20"/>
        </w:rPr>
        <w:t xml:space="preserve">БИК </w:t>
      </w:r>
      <w:r w:rsidRPr="00C86560">
        <w:rPr>
          <w:rFonts w:ascii="Tahoma" w:hAnsi="Tahoma" w:cs="Tahoma"/>
          <w:color w:val="0000FF"/>
          <w:sz w:val="20"/>
          <w:szCs w:val="20"/>
        </w:rPr>
        <w:fldChar w:fldCharType="begin">
          <w:ffData>
            <w:name w:val=""/>
            <w:enabled/>
            <w:calcOnExit w:val="0"/>
            <w:textInput>
              <w:default w:val="ФИО Заемщика"/>
            </w:textInput>
          </w:ffData>
        </w:fldChar>
      </w:r>
      <w:r w:rsidRPr="00C86560">
        <w:rPr>
          <w:rFonts w:ascii="Tahoma" w:hAnsi="Tahoma" w:cs="Tahoma"/>
          <w:color w:val="0000FF"/>
          <w:sz w:val="20"/>
          <w:szCs w:val="20"/>
        </w:rPr>
        <w:instrText xml:space="preserve"> FORMTEXT </w:instrText>
      </w:r>
      <w:r w:rsidRPr="00C86560">
        <w:rPr>
          <w:rFonts w:ascii="Tahoma" w:hAnsi="Tahoma" w:cs="Tahoma"/>
          <w:color w:val="0000FF"/>
          <w:sz w:val="20"/>
          <w:szCs w:val="20"/>
        </w:rPr>
      </w:r>
      <w:r w:rsidRPr="00C86560">
        <w:rPr>
          <w:rFonts w:ascii="Tahoma" w:hAnsi="Tahoma" w:cs="Tahoma"/>
          <w:color w:val="0000FF"/>
          <w:sz w:val="20"/>
          <w:szCs w:val="20"/>
        </w:rPr>
        <w:fldChar w:fldCharType="separate"/>
      </w:r>
      <w:r w:rsidRPr="00C86560">
        <w:rPr>
          <w:rFonts w:ascii="Tahoma" w:hAnsi="Tahoma" w:cs="Tahoma"/>
          <w:color w:val="0000FF"/>
          <w:sz w:val="20"/>
          <w:szCs w:val="20"/>
        </w:rPr>
        <w:t>(ЗНАЧЕНИЕ)</w:t>
      </w:r>
      <w:r w:rsidRPr="00C86560">
        <w:rPr>
          <w:rFonts w:ascii="Tahoma" w:hAnsi="Tahoma" w:cs="Tahoma"/>
          <w:color w:val="0000FF"/>
          <w:sz w:val="20"/>
          <w:szCs w:val="20"/>
        </w:rPr>
        <w:fldChar w:fldCharType="end"/>
      </w:r>
    </w:p>
    <w:p w14:paraId="44E2618D" w14:textId="77777777" w:rsidR="00703E5F" w:rsidRPr="00C86560" w:rsidRDefault="00703E5F" w:rsidP="0096238F">
      <w:pPr>
        <w:spacing w:after="0" w:line="240" w:lineRule="auto"/>
        <w:ind w:left="709"/>
        <w:jc w:val="both"/>
        <w:rPr>
          <w:rFonts w:ascii="Tahoma" w:hAnsi="Tahoma" w:cs="Tahoma"/>
          <w:sz w:val="20"/>
          <w:szCs w:val="20"/>
        </w:rPr>
      </w:pPr>
      <w:r w:rsidRPr="00C86560">
        <w:rPr>
          <w:rFonts w:ascii="Tahoma" w:hAnsi="Tahoma" w:cs="Tahoma"/>
          <w:sz w:val="20"/>
          <w:szCs w:val="20"/>
        </w:rPr>
        <w:t xml:space="preserve">Корреспондентский счет: № </w:t>
      </w:r>
      <w:r w:rsidRPr="00C86560">
        <w:rPr>
          <w:rFonts w:ascii="Tahoma" w:hAnsi="Tahoma" w:cs="Tahoma"/>
          <w:color w:val="0000FF"/>
          <w:sz w:val="20"/>
          <w:szCs w:val="20"/>
        </w:rPr>
        <w:fldChar w:fldCharType="begin">
          <w:ffData>
            <w:name w:val=""/>
            <w:enabled/>
            <w:calcOnExit w:val="0"/>
            <w:textInput>
              <w:default w:val="ФИО Заемщика"/>
            </w:textInput>
          </w:ffData>
        </w:fldChar>
      </w:r>
      <w:r w:rsidRPr="00C86560">
        <w:rPr>
          <w:rFonts w:ascii="Tahoma" w:hAnsi="Tahoma" w:cs="Tahoma"/>
          <w:color w:val="0000FF"/>
          <w:sz w:val="20"/>
          <w:szCs w:val="20"/>
        </w:rPr>
        <w:instrText xml:space="preserve"> FORMTEXT </w:instrText>
      </w:r>
      <w:r w:rsidRPr="00C86560">
        <w:rPr>
          <w:rFonts w:ascii="Tahoma" w:hAnsi="Tahoma" w:cs="Tahoma"/>
          <w:color w:val="0000FF"/>
          <w:sz w:val="20"/>
          <w:szCs w:val="20"/>
        </w:rPr>
      </w:r>
      <w:r w:rsidRPr="00C86560">
        <w:rPr>
          <w:rFonts w:ascii="Tahoma" w:hAnsi="Tahoma" w:cs="Tahoma"/>
          <w:color w:val="0000FF"/>
          <w:sz w:val="20"/>
          <w:szCs w:val="20"/>
        </w:rPr>
        <w:fldChar w:fldCharType="separate"/>
      </w:r>
      <w:r w:rsidRPr="00C86560">
        <w:rPr>
          <w:rFonts w:ascii="Tahoma" w:hAnsi="Tahoma" w:cs="Tahoma"/>
          <w:color w:val="0000FF"/>
          <w:sz w:val="20"/>
          <w:szCs w:val="20"/>
        </w:rPr>
        <w:t>(ЗНАЧЕНИЕ)</w:t>
      </w:r>
      <w:r w:rsidRPr="00C86560">
        <w:rPr>
          <w:rFonts w:ascii="Tahoma" w:hAnsi="Tahoma" w:cs="Tahoma"/>
          <w:color w:val="0000FF"/>
          <w:sz w:val="20"/>
          <w:szCs w:val="20"/>
        </w:rPr>
        <w:fldChar w:fldCharType="end"/>
      </w:r>
      <w:r w:rsidRPr="00C86560">
        <w:rPr>
          <w:rFonts w:ascii="Tahoma" w:hAnsi="Tahoma" w:cs="Tahoma"/>
          <w:sz w:val="20"/>
          <w:szCs w:val="20"/>
        </w:rPr>
        <w:t xml:space="preserve"> в </w:t>
      </w:r>
      <w:r w:rsidRPr="00C86560">
        <w:rPr>
          <w:rFonts w:ascii="Tahoma" w:hAnsi="Tahoma" w:cs="Tahoma"/>
          <w:color w:val="0000FF"/>
          <w:sz w:val="20"/>
          <w:szCs w:val="20"/>
        </w:rPr>
        <w:fldChar w:fldCharType="begin">
          <w:ffData>
            <w:name w:val=""/>
            <w:enabled/>
            <w:calcOnExit w:val="0"/>
            <w:textInput>
              <w:default w:val="ФИО Заемщика"/>
            </w:textInput>
          </w:ffData>
        </w:fldChar>
      </w:r>
      <w:r w:rsidRPr="00C86560">
        <w:rPr>
          <w:rFonts w:ascii="Tahoma" w:hAnsi="Tahoma" w:cs="Tahoma"/>
          <w:color w:val="0000FF"/>
          <w:sz w:val="20"/>
          <w:szCs w:val="20"/>
        </w:rPr>
        <w:instrText xml:space="preserve"> FORMTEXT </w:instrText>
      </w:r>
      <w:r w:rsidRPr="00C86560">
        <w:rPr>
          <w:rFonts w:ascii="Tahoma" w:hAnsi="Tahoma" w:cs="Tahoma"/>
          <w:color w:val="0000FF"/>
          <w:sz w:val="20"/>
          <w:szCs w:val="20"/>
        </w:rPr>
      </w:r>
      <w:r w:rsidRPr="00C86560">
        <w:rPr>
          <w:rFonts w:ascii="Tahoma" w:hAnsi="Tahoma" w:cs="Tahoma"/>
          <w:color w:val="0000FF"/>
          <w:sz w:val="20"/>
          <w:szCs w:val="20"/>
        </w:rPr>
        <w:fldChar w:fldCharType="separate"/>
      </w:r>
      <w:r w:rsidRPr="00C86560">
        <w:rPr>
          <w:rFonts w:ascii="Tahoma" w:hAnsi="Tahoma" w:cs="Tahoma"/>
          <w:color w:val="0000FF"/>
          <w:sz w:val="20"/>
          <w:szCs w:val="20"/>
        </w:rPr>
        <w:t>(ЗНАЧЕНИЕ)</w:t>
      </w:r>
      <w:r w:rsidRPr="00C86560">
        <w:rPr>
          <w:rFonts w:ascii="Tahoma" w:hAnsi="Tahoma" w:cs="Tahoma"/>
          <w:color w:val="0000FF"/>
          <w:sz w:val="20"/>
          <w:szCs w:val="20"/>
        </w:rPr>
        <w:fldChar w:fldCharType="end"/>
      </w:r>
    </w:p>
    <w:p w14:paraId="3BC53D9B" w14:textId="77777777" w:rsidR="00703E5F" w:rsidRPr="00C86560" w:rsidRDefault="00703E5F" w:rsidP="0096238F">
      <w:pPr>
        <w:spacing w:after="0" w:line="240" w:lineRule="auto"/>
        <w:ind w:left="709"/>
        <w:jc w:val="both"/>
        <w:rPr>
          <w:rFonts w:ascii="Tahoma" w:hAnsi="Tahoma" w:cs="Tahoma"/>
          <w:sz w:val="20"/>
          <w:szCs w:val="20"/>
        </w:rPr>
      </w:pPr>
      <w:r w:rsidRPr="00C86560">
        <w:rPr>
          <w:rFonts w:ascii="Tahoma" w:hAnsi="Tahoma" w:cs="Tahoma"/>
          <w:sz w:val="20"/>
          <w:szCs w:val="20"/>
        </w:rPr>
        <w:t xml:space="preserve">Назначение платежа: «Перечисление средств материнского (семейного) капитала в счет уплаты первоначального взноса на приобретение объекта недвижимости (прав требования) с использованием кредита </w:t>
      </w:r>
      <w:r w:rsidRPr="00C86560">
        <w:rPr>
          <w:rFonts w:ascii="Tahoma" w:hAnsi="Tahoma" w:cs="Tahoma"/>
          <w:color w:val="0000FF"/>
          <w:sz w:val="20"/>
          <w:szCs w:val="20"/>
        </w:rPr>
        <w:fldChar w:fldCharType="begin">
          <w:ffData>
            <w:name w:val="ТекстовоеПоле158"/>
            <w:enabled/>
            <w:calcOnExit w:val="0"/>
            <w:textInput/>
          </w:ffData>
        </w:fldChar>
      </w:r>
      <w:r w:rsidRPr="00C86560">
        <w:rPr>
          <w:rFonts w:ascii="Tahoma" w:hAnsi="Tahoma" w:cs="Tahoma"/>
          <w:color w:val="0000FF"/>
          <w:sz w:val="20"/>
          <w:szCs w:val="20"/>
        </w:rPr>
        <w:instrText xml:space="preserve"> FORMTEXT </w:instrText>
      </w:r>
      <w:r w:rsidRPr="00C86560">
        <w:rPr>
          <w:rFonts w:ascii="Tahoma" w:hAnsi="Tahoma" w:cs="Tahoma"/>
          <w:color w:val="0000FF"/>
          <w:sz w:val="20"/>
          <w:szCs w:val="20"/>
        </w:rPr>
      </w:r>
      <w:r w:rsidRPr="00C86560">
        <w:rPr>
          <w:rFonts w:ascii="Tahoma" w:hAnsi="Tahoma" w:cs="Tahoma"/>
          <w:color w:val="0000FF"/>
          <w:sz w:val="20"/>
          <w:szCs w:val="20"/>
        </w:rPr>
        <w:fldChar w:fldCharType="separate"/>
      </w:r>
      <w:r w:rsidRPr="00C86560">
        <w:rPr>
          <w:rFonts w:ascii="Tahoma" w:hAnsi="Tahoma" w:cs="Tahoma"/>
          <w:color w:val="0000FF"/>
          <w:sz w:val="20"/>
          <w:szCs w:val="20"/>
        </w:rPr>
        <w:t>(ФАМИЛИЯ, ИМЯ, ОТЧЕСТВО ПОЛНОСТЬЮ)</w:t>
      </w:r>
      <w:r w:rsidRPr="00C86560">
        <w:rPr>
          <w:rFonts w:ascii="Tahoma" w:hAnsi="Tahoma" w:cs="Tahoma"/>
          <w:color w:val="0000FF"/>
          <w:sz w:val="20"/>
          <w:szCs w:val="20"/>
        </w:rPr>
        <w:fldChar w:fldCharType="end"/>
      </w:r>
      <w:r w:rsidRPr="00C86560">
        <w:rPr>
          <w:rFonts w:ascii="Tahoma" w:hAnsi="Tahoma" w:cs="Tahoma"/>
          <w:sz w:val="20"/>
          <w:szCs w:val="20"/>
        </w:rPr>
        <w:t xml:space="preserve"> Кредитный договор № </w:t>
      </w:r>
      <w:r w:rsidRPr="00C86560">
        <w:rPr>
          <w:rFonts w:ascii="Tahoma" w:hAnsi="Tahoma" w:cs="Tahoma"/>
          <w:color w:val="0000FF"/>
          <w:sz w:val="20"/>
          <w:szCs w:val="20"/>
        </w:rPr>
        <w:fldChar w:fldCharType="begin">
          <w:ffData>
            <w:name w:val=""/>
            <w:enabled/>
            <w:calcOnExit w:val="0"/>
            <w:textInput>
              <w:default w:val="ФИО Заемщика"/>
            </w:textInput>
          </w:ffData>
        </w:fldChar>
      </w:r>
      <w:r w:rsidRPr="00C86560">
        <w:rPr>
          <w:rFonts w:ascii="Tahoma" w:hAnsi="Tahoma" w:cs="Tahoma"/>
          <w:color w:val="0000FF"/>
          <w:sz w:val="20"/>
          <w:szCs w:val="20"/>
        </w:rPr>
        <w:instrText xml:space="preserve"> FORMTEXT </w:instrText>
      </w:r>
      <w:r w:rsidRPr="00C86560">
        <w:rPr>
          <w:rFonts w:ascii="Tahoma" w:hAnsi="Tahoma" w:cs="Tahoma"/>
          <w:color w:val="0000FF"/>
          <w:sz w:val="20"/>
          <w:szCs w:val="20"/>
        </w:rPr>
      </w:r>
      <w:r w:rsidRPr="00C86560">
        <w:rPr>
          <w:rFonts w:ascii="Tahoma" w:hAnsi="Tahoma" w:cs="Tahoma"/>
          <w:color w:val="0000FF"/>
          <w:sz w:val="20"/>
          <w:szCs w:val="20"/>
        </w:rPr>
        <w:fldChar w:fldCharType="separate"/>
      </w:r>
      <w:r w:rsidRPr="00C86560">
        <w:rPr>
          <w:rFonts w:ascii="Tahoma" w:hAnsi="Tahoma" w:cs="Tahoma"/>
          <w:color w:val="0000FF"/>
          <w:sz w:val="20"/>
          <w:szCs w:val="20"/>
        </w:rPr>
        <w:t>(НОМЕР)</w:t>
      </w:r>
      <w:r w:rsidRPr="00C86560">
        <w:rPr>
          <w:rFonts w:ascii="Tahoma" w:hAnsi="Tahoma" w:cs="Tahoma"/>
          <w:color w:val="0000FF"/>
          <w:sz w:val="20"/>
          <w:szCs w:val="20"/>
        </w:rPr>
        <w:fldChar w:fldCharType="end"/>
      </w:r>
      <w:r w:rsidRPr="00C86560">
        <w:rPr>
          <w:rFonts w:ascii="Tahoma" w:hAnsi="Tahoma" w:cs="Tahoma"/>
          <w:sz w:val="20"/>
          <w:szCs w:val="20"/>
        </w:rPr>
        <w:t xml:space="preserve"> от </w:t>
      </w:r>
      <w:r w:rsidRPr="00C86560">
        <w:rPr>
          <w:rFonts w:ascii="Tahoma" w:hAnsi="Tahoma" w:cs="Tahoma"/>
          <w:bCs/>
          <w:color w:val="0000FF"/>
          <w:sz w:val="20"/>
          <w:szCs w:val="20"/>
        </w:rPr>
        <w:fldChar w:fldCharType="begin">
          <w:ffData>
            <w:name w:val=""/>
            <w:enabled/>
            <w:calcOnExit w:val="0"/>
            <w:textInput>
              <w:default w:val="ФИО Заемщика"/>
            </w:textInput>
          </w:ffData>
        </w:fldChar>
      </w:r>
      <w:r w:rsidRPr="00C86560">
        <w:rPr>
          <w:rFonts w:ascii="Tahoma" w:hAnsi="Tahoma" w:cs="Tahoma"/>
          <w:bCs/>
          <w:color w:val="0000FF"/>
          <w:sz w:val="20"/>
          <w:szCs w:val="20"/>
        </w:rPr>
        <w:instrText xml:space="preserve"> FORMTEXT </w:instrText>
      </w:r>
      <w:r w:rsidRPr="00C86560">
        <w:rPr>
          <w:rFonts w:ascii="Tahoma" w:hAnsi="Tahoma" w:cs="Tahoma"/>
          <w:bCs/>
          <w:color w:val="0000FF"/>
          <w:sz w:val="20"/>
          <w:szCs w:val="20"/>
        </w:rPr>
      </w:r>
      <w:r w:rsidRPr="00C86560">
        <w:rPr>
          <w:rFonts w:ascii="Tahoma" w:hAnsi="Tahoma" w:cs="Tahoma"/>
          <w:bCs/>
          <w:color w:val="0000FF"/>
          <w:sz w:val="20"/>
          <w:szCs w:val="20"/>
        </w:rPr>
        <w:fldChar w:fldCharType="separate"/>
      </w:r>
      <w:r w:rsidRPr="00C86560">
        <w:rPr>
          <w:rFonts w:ascii="Tahoma" w:hAnsi="Tahoma" w:cs="Tahoma"/>
          <w:bCs/>
          <w:color w:val="0000FF"/>
          <w:sz w:val="20"/>
          <w:szCs w:val="20"/>
        </w:rPr>
        <w:t>(ЧИСЛО, МЕСЯЦ, ГОД В ФОРМАТЕ "ХХ.ХХ.ХХХХ")</w:t>
      </w:r>
      <w:r w:rsidRPr="00C86560">
        <w:rPr>
          <w:rFonts w:ascii="Tahoma" w:hAnsi="Tahoma" w:cs="Tahoma"/>
          <w:bCs/>
          <w:color w:val="0000FF"/>
          <w:sz w:val="20"/>
          <w:szCs w:val="20"/>
        </w:rPr>
        <w:fldChar w:fldCharType="end"/>
      </w:r>
      <w:r w:rsidRPr="00C86560">
        <w:rPr>
          <w:rFonts w:ascii="Tahoma" w:hAnsi="Tahoma" w:cs="Tahoma"/>
          <w:sz w:val="20"/>
          <w:szCs w:val="20"/>
        </w:rPr>
        <w:t>»</w:t>
      </w:r>
    </w:p>
    <w:p w14:paraId="18D945EB" w14:textId="77777777" w:rsidR="00703E5F" w:rsidRPr="00C86560" w:rsidRDefault="00703E5F" w:rsidP="0096238F">
      <w:pPr>
        <w:spacing w:after="0" w:line="240" w:lineRule="auto"/>
        <w:ind w:left="709"/>
        <w:jc w:val="both"/>
        <w:rPr>
          <w:rFonts w:ascii="Tahoma" w:hAnsi="Tahoma" w:cs="Tahoma"/>
          <w:sz w:val="20"/>
          <w:szCs w:val="20"/>
        </w:rPr>
      </w:pPr>
      <w:r w:rsidRPr="00C86560">
        <w:rPr>
          <w:rFonts w:ascii="Tahoma" w:hAnsi="Tahoma" w:cs="Tahoma"/>
          <w:sz w:val="20"/>
          <w:szCs w:val="20"/>
        </w:rPr>
        <w:t xml:space="preserve">Счет для перечисления средств мат капитала № </w:t>
      </w:r>
      <w:r w:rsidRPr="00C86560">
        <w:rPr>
          <w:rFonts w:ascii="Tahoma" w:hAnsi="Tahoma" w:cs="Tahoma"/>
          <w:color w:val="0000FF"/>
          <w:sz w:val="20"/>
          <w:szCs w:val="20"/>
        </w:rPr>
        <w:fldChar w:fldCharType="begin">
          <w:ffData>
            <w:name w:val=""/>
            <w:enabled/>
            <w:calcOnExit w:val="0"/>
            <w:textInput>
              <w:default w:val="ФИО Заемщика"/>
            </w:textInput>
          </w:ffData>
        </w:fldChar>
      </w:r>
      <w:r w:rsidRPr="00C86560">
        <w:rPr>
          <w:rFonts w:ascii="Tahoma" w:hAnsi="Tahoma" w:cs="Tahoma"/>
          <w:color w:val="0000FF"/>
          <w:sz w:val="20"/>
          <w:szCs w:val="20"/>
        </w:rPr>
        <w:instrText xml:space="preserve"> FORMTEXT </w:instrText>
      </w:r>
      <w:r w:rsidRPr="00C86560">
        <w:rPr>
          <w:rFonts w:ascii="Tahoma" w:hAnsi="Tahoma" w:cs="Tahoma"/>
          <w:color w:val="0000FF"/>
          <w:sz w:val="20"/>
          <w:szCs w:val="20"/>
        </w:rPr>
      </w:r>
      <w:r w:rsidRPr="00C86560">
        <w:rPr>
          <w:rFonts w:ascii="Tahoma" w:hAnsi="Tahoma" w:cs="Tahoma"/>
          <w:color w:val="0000FF"/>
          <w:sz w:val="20"/>
          <w:szCs w:val="20"/>
        </w:rPr>
        <w:fldChar w:fldCharType="separate"/>
      </w:r>
      <w:r w:rsidRPr="00C86560">
        <w:rPr>
          <w:rFonts w:ascii="Tahoma" w:hAnsi="Tahoma" w:cs="Tahoma"/>
          <w:color w:val="0000FF"/>
          <w:sz w:val="20"/>
          <w:szCs w:val="20"/>
        </w:rPr>
        <w:t>(ЗНАЧЕНИЕ, НАПРИМЕР, 47422810ХХХХХХХХХХХХ)</w:t>
      </w:r>
      <w:r w:rsidRPr="00C86560">
        <w:rPr>
          <w:rFonts w:ascii="Tahoma" w:hAnsi="Tahoma" w:cs="Tahoma"/>
          <w:color w:val="0000FF"/>
          <w:sz w:val="20"/>
          <w:szCs w:val="20"/>
        </w:rPr>
        <w:fldChar w:fldCharType="end"/>
      </w:r>
      <w:r w:rsidRPr="00C86560">
        <w:rPr>
          <w:rFonts w:ascii="Tahoma" w:hAnsi="Tahoma" w:cs="Tahoma"/>
          <w:sz w:val="20"/>
          <w:szCs w:val="20"/>
        </w:rPr>
        <w:t>.</w:t>
      </w:r>
    </w:p>
    <w:p w14:paraId="61F3516B" w14:textId="77777777" w:rsidR="00703E5F" w:rsidRPr="00C86560" w:rsidRDefault="00703E5F" w:rsidP="0096238F">
      <w:pPr>
        <w:pStyle w:val="afe"/>
        <w:ind w:left="644"/>
        <w:jc w:val="both"/>
        <w:rPr>
          <w:rFonts w:ascii="Tahoma" w:hAnsi="Tahoma" w:cs="Tahoma"/>
          <w:sz w:val="20"/>
          <w:szCs w:val="20"/>
        </w:rPr>
      </w:pPr>
    </w:p>
    <w:p w14:paraId="768117F1" w14:textId="2C9870E3" w:rsidR="008A5D34" w:rsidRPr="00C86560" w:rsidRDefault="008A5D34" w:rsidP="0096238F">
      <w:pPr>
        <w:tabs>
          <w:tab w:val="left" w:pos="142"/>
          <w:tab w:val="left" w:pos="284"/>
          <w:tab w:val="left" w:pos="459"/>
          <w:tab w:val="num" w:pos="720"/>
        </w:tabs>
        <w:spacing w:after="0" w:line="240" w:lineRule="auto"/>
        <w:ind w:left="709"/>
        <w:jc w:val="both"/>
        <w:rPr>
          <w:rFonts w:ascii="Tahoma" w:hAnsi="Tahoma" w:cs="Tahoma"/>
          <w:i/>
          <w:color w:val="0000FF"/>
          <w:sz w:val="20"/>
          <w:szCs w:val="20"/>
          <w:shd w:val="clear" w:color="auto" w:fill="D9D9D9"/>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color w:val="0000FF"/>
          <w:sz w:val="20"/>
          <w:szCs w:val="20"/>
        </w:rPr>
        <w:t>(</w:t>
      </w:r>
      <w:r w:rsidRPr="00C86560">
        <w:rPr>
          <w:rFonts w:ascii="Tahoma" w:hAnsi="Tahoma" w:cs="Tahoma"/>
          <w:i/>
          <w:color w:val="0000FF"/>
          <w:sz w:val="20"/>
          <w:szCs w:val="20"/>
          <w:shd w:val="clear" w:color="auto" w:fill="D9D9D9"/>
        </w:rPr>
        <w:t xml:space="preserve">Кредитор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C86560">
        <w:rPr>
          <w:rFonts w:ascii="Tahoma" w:eastAsia="Times New Roman" w:hAnsi="Tahoma" w:cs="Tahoma"/>
          <w:i/>
          <w:color w:val="0000FF"/>
          <w:sz w:val="20"/>
          <w:szCs w:val="20"/>
          <w:shd w:val="clear" w:color="auto" w:fill="D9D9D9"/>
          <w:lang w:eastAsia="ru-RU"/>
        </w:rPr>
        <w:t xml:space="preserve">Заемных </w:t>
      </w:r>
      <w:r w:rsidRPr="00C86560">
        <w:rPr>
          <w:rFonts w:ascii="Tahoma" w:hAnsi="Tahoma" w:cs="Tahoma"/>
          <w:i/>
          <w:color w:val="0000FF"/>
          <w:sz w:val="20"/>
          <w:szCs w:val="20"/>
          <w:shd w:val="clear" w:color="auto" w:fill="D9D9D9"/>
        </w:rPr>
        <w:t>средств) в следующих случаях:</w:t>
      </w:r>
    </w:p>
    <w:p w14:paraId="518082CB" w14:textId="0A3A3739" w:rsidR="008A5D34" w:rsidRPr="00C86560" w:rsidRDefault="008A5D34" w:rsidP="0096238F">
      <w:pPr>
        <w:numPr>
          <w:ilvl w:val="0"/>
          <w:numId w:val="4"/>
        </w:numPr>
        <w:tabs>
          <w:tab w:val="left" w:pos="142"/>
          <w:tab w:val="left" w:pos="284"/>
        </w:tabs>
        <w:spacing w:after="0" w:line="240" w:lineRule="auto"/>
        <w:ind w:left="709" w:hanging="425"/>
        <w:jc w:val="both"/>
        <w:rPr>
          <w:rFonts w:ascii="Tahoma" w:hAnsi="Tahoma" w:cs="Tahoma"/>
          <w:i/>
          <w:color w:val="0000FF"/>
          <w:sz w:val="20"/>
          <w:szCs w:val="20"/>
          <w:shd w:val="clear" w:color="auto" w:fill="D9D9D9"/>
        </w:rPr>
      </w:pPr>
      <w:r w:rsidRPr="00C86560">
        <w:rPr>
          <w:rFonts w:ascii="Tahoma" w:hAnsi="Tahoma" w:cs="Tahoma"/>
          <w:i/>
          <w:color w:val="0000FF"/>
          <w:sz w:val="20"/>
          <w:szCs w:val="20"/>
          <w:shd w:val="clear" w:color="auto" w:fill="D9D9D9"/>
        </w:rPr>
        <w:t xml:space="preserve">при выдаче </w:t>
      </w:r>
      <w:r w:rsidRPr="00C86560">
        <w:rPr>
          <w:rFonts w:ascii="Tahoma" w:eastAsia="Calibri" w:hAnsi="Tahoma" w:cs="Tahoma"/>
          <w:i/>
          <w:color w:val="0000FF"/>
          <w:sz w:val="20"/>
          <w:szCs w:val="20"/>
          <w:shd w:val="clear" w:color="auto" w:fill="D9D9D9"/>
          <w:lang w:eastAsia="ru-RU"/>
        </w:rPr>
        <w:t xml:space="preserve">Заемных </w:t>
      </w:r>
      <w:r w:rsidRPr="00C86560">
        <w:rPr>
          <w:rFonts w:ascii="Tahoma" w:hAnsi="Tahoma" w:cs="Tahoma"/>
          <w:i/>
          <w:color w:val="0000FF"/>
          <w:sz w:val="20"/>
          <w:szCs w:val="20"/>
          <w:shd w:val="clear" w:color="auto" w:fill="D9D9D9"/>
        </w:rPr>
        <w:t xml:space="preserve">средств способом, не предусмотренным настоящей формой Договора (например, при предоставлении Заемных средств Заемщику путем их перечисления напрямую на счет </w:t>
      </w:r>
      <w:r w:rsidR="00A7133A" w:rsidRPr="00C86560">
        <w:rPr>
          <w:rFonts w:ascii="Tahoma" w:hAnsi="Tahoma" w:cs="Tahoma"/>
          <w:i/>
          <w:color w:val="0000FF"/>
          <w:sz w:val="20"/>
          <w:szCs w:val="20"/>
          <w:shd w:val="clear" w:color="auto" w:fill="D9D9D9"/>
        </w:rPr>
        <w:t>П</w:t>
      </w:r>
      <w:r w:rsidRPr="00C86560">
        <w:rPr>
          <w:rFonts w:ascii="Tahoma" w:hAnsi="Tahoma" w:cs="Tahoma"/>
          <w:i/>
          <w:color w:val="0000FF"/>
          <w:sz w:val="20"/>
          <w:szCs w:val="20"/>
          <w:shd w:val="clear" w:color="auto" w:fill="D9D9D9"/>
        </w:rPr>
        <w:t>родавца (застройщика);</w:t>
      </w:r>
    </w:p>
    <w:p w14:paraId="4A268488" w14:textId="77777777" w:rsidR="008A5D34" w:rsidRPr="00C86560" w:rsidRDefault="008A5D34" w:rsidP="0096238F">
      <w:pPr>
        <w:numPr>
          <w:ilvl w:val="0"/>
          <w:numId w:val="4"/>
        </w:numPr>
        <w:tabs>
          <w:tab w:val="left" w:pos="142"/>
          <w:tab w:val="left" w:pos="284"/>
        </w:tabs>
        <w:spacing w:after="0" w:line="240" w:lineRule="auto"/>
        <w:ind w:left="709" w:hanging="425"/>
        <w:jc w:val="both"/>
        <w:rPr>
          <w:rFonts w:ascii="Tahoma" w:hAnsi="Tahoma" w:cs="Tahoma"/>
          <w:color w:val="0000FF"/>
          <w:sz w:val="20"/>
          <w:szCs w:val="20"/>
        </w:rPr>
      </w:pPr>
      <w:r w:rsidRPr="00C86560">
        <w:rPr>
          <w:rFonts w:ascii="Tahoma" w:hAnsi="Tahoma" w:cs="Tahoma"/>
          <w:i/>
          <w:color w:val="0000FF"/>
          <w:sz w:val="20"/>
          <w:szCs w:val="20"/>
          <w:shd w:val="clear" w:color="auto" w:fill="D9D9D9"/>
        </w:rPr>
        <w:t xml:space="preserve">при наступлении юридического факта, которым обусловлен момент предоставления </w:t>
      </w:r>
      <w:r w:rsidRPr="00C86560">
        <w:rPr>
          <w:rFonts w:ascii="Tahoma" w:eastAsia="Calibri" w:hAnsi="Tahoma" w:cs="Tahoma"/>
          <w:i/>
          <w:color w:val="0000FF"/>
          <w:sz w:val="20"/>
          <w:szCs w:val="20"/>
          <w:shd w:val="clear" w:color="auto" w:fill="D9D9D9"/>
          <w:lang w:eastAsia="ru-RU"/>
        </w:rPr>
        <w:t>Заемных</w:t>
      </w:r>
      <w:r w:rsidRPr="00C86560">
        <w:rPr>
          <w:rFonts w:ascii="Tahoma" w:hAnsi="Tahoma" w:cs="Tahoma"/>
          <w:i/>
          <w:color w:val="0000FF"/>
          <w:sz w:val="20"/>
          <w:szCs w:val="20"/>
          <w:shd w:val="clear" w:color="auto" w:fill="D9D9D9"/>
        </w:rPr>
        <w:t xml:space="preserve"> средств, не предусмотренного настоящей формой Договора;</w:t>
      </w:r>
    </w:p>
    <w:p w14:paraId="1E03BE19" w14:textId="77777777" w:rsidR="009F0FBE" w:rsidRPr="00C86560" w:rsidRDefault="008A5D34" w:rsidP="0096238F">
      <w:pPr>
        <w:numPr>
          <w:ilvl w:val="0"/>
          <w:numId w:val="4"/>
        </w:numPr>
        <w:tabs>
          <w:tab w:val="left" w:pos="142"/>
          <w:tab w:val="left" w:pos="284"/>
        </w:tabs>
        <w:spacing w:after="0" w:line="240" w:lineRule="auto"/>
        <w:ind w:left="709" w:hanging="425"/>
        <w:jc w:val="both"/>
        <w:rPr>
          <w:rFonts w:ascii="Tahoma" w:hAnsi="Tahoma" w:cs="Tahoma"/>
          <w:color w:val="0000FF"/>
          <w:sz w:val="20"/>
          <w:szCs w:val="20"/>
        </w:rPr>
      </w:pPr>
      <w:r w:rsidRPr="00C86560">
        <w:rPr>
          <w:rFonts w:ascii="Tahoma" w:hAnsi="Tahoma" w:cs="Tahoma"/>
          <w:i/>
          <w:color w:val="0000FF"/>
          <w:sz w:val="20"/>
          <w:szCs w:val="20"/>
          <w:shd w:val="clear" w:color="auto" w:fill="D9D9D9"/>
        </w:rPr>
        <w:t>при отсутствии первоначального взноса за приобретаем</w:t>
      </w:r>
      <w:r w:rsidR="00EA4864" w:rsidRPr="00C86560">
        <w:rPr>
          <w:rFonts w:ascii="Tahoma" w:hAnsi="Tahoma" w:cs="Tahoma"/>
          <w:i/>
          <w:color w:val="0000FF"/>
          <w:sz w:val="20"/>
          <w:szCs w:val="20"/>
          <w:shd w:val="clear" w:color="auto" w:fill="D9D9D9"/>
        </w:rPr>
        <w:t>ый Предмет ипотеки</w:t>
      </w:r>
      <w:r w:rsidRPr="00C86560">
        <w:rPr>
          <w:rFonts w:ascii="Tahoma" w:hAnsi="Tahoma" w:cs="Tahoma"/>
          <w:i/>
          <w:color w:val="0000FF"/>
          <w:sz w:val="20"/>
          <w:szCs w:val="20"/>
          <w:shd w:val="clear" w:color="auto" w:fill="D9D9D9"/>
        </w:rPr>
        <w:t>;</w:t>
      </w:r>
    </w:p>
    <w:p w14:paraId="384F1FA7" w14:textId="520B7E93" w:rsidR="002F4424" w:rsidRPr="00C86560" w:rsidRDefault="008A5D34" w:rsidP="0096238F">
      <w:pPr>
        <w:numPr>
          <w:ilvl w:val="0"/>
          <w:numId w:val="4"/>
        </w:numPr>
        <w:tabs>
          <w:tab w:val="left" w:pos="142"/>
          <w:tab w:val="left" w:pos="284"/>
        </w:tabs>
        <w:spacing w:after="0" w:line="240" w:lineRule="auto"/>
        <w:ind w:left="709" w:hanging="425"/>
        <w:jc w:val="both"/>
        <w:rPr>
          <w:rFonts w:ascii="Tahoma" w:hAnsi="Tahoma" w:cs="Tahoma"/>
          <w:sz w:val="20"/>
          <w:szCs w:val="20"/>
        </w:rPr>
      </w:pPr>
      <w:r w:rsidRPr="00C86560">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C86560">
        <w:rPr>
          <w:rFonts w:ascii="Tahoma" w:hAnsi="Tahoma" w:cs="Tahoma"/>
          <w:i/>
          <w:iCs/>
          <w:color w:val="0000FF"/>
          <w:sz w:val="20"/>
          <w:szCs w:val="20"/>
          <w:shd w:val="clear" w:color="auto" w:fill="D9D9D9"/>
        </w:rPr>
        <w:fldChar w:fldCharType="end"/>
      </w:r>
    </w:p>
    <w:p w14:paraId="6EE7CDF2" w14:textId="77777777" w:rsidR="004B19C7" w:rsidRPr="00C86560" w:rsidRDefault="004B19C7" w:rsidP="0096238F">
      <w:pPr>
        <w:tabs>
          <w:tab w:val="left" w:pos="142"/>
          <w:tab w:val="left" w:pos="284"/>
        </w:tabs>
        <w:spacing w:after="0" w:line="240" w:lineRule="auto"/>
        <w:ind w:left="709"/>
        <w:jc w:val="both"/>
        <w:rPr>
          <w:rFonts w:ascii="Tahoma" w:hAnsi="Tahoma" w:cs="Tahoma"/>
          <w:sz w:val="20"/>
          <w:szCs w:val="20"/>
        </w:rPr>
      </w:pPr>
    </w:p>
    <w:bookmarkStart w:id="42" w:name="_Ref447629033"/>
    <w:p w14:paraId="2F5871A8" w14:textId="643C85EB" w:rsidR="005F4836" w:rsidRPr="00C86560" w:rsidRDefault="00485169" w:rsidP="0096238F">
      <w:pPr>
        <w:pStyle w:val="afe"/>
        <w:numPr>
          <w:ilvl w:val="1"/>
          <w:numId w:val="14"/>
        </w:numPr>
        <w:ind w:left="709" w:hanging="709"/>
        <w:jc w:val="both"/>
        <w:rPr>
          <w:rFonts w:ascii="Tahoma" w:hAnsi="Tahoma" w:cs="Tahoma"/>
          <w:i/>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b/>
          <w:i/>
          <w:color w:val="0000FF"/>
          <w:sz w:val="20"/>
          <w:szCs w:val="20"/>
        </w:rPr>
        <w:t>(</w:t>
      </w:r>
      <w:r w:rsidRPr="00C86560">
        <w:rPr>
          <w:rFonts w:ascii="Tahoma" w:hAnsi="Tahoma" w:cs="Tahoma"/>
          <w:b/>
          <w:i/>
          <w:iCs/>
          <w:color w:val="0000FF"/>
          <w:sz w:val="20"/>
          <w:szCs w:val="20"/>
        </w:rPr>
        <w:t>Вариант 1. Пункт включается при перечислении Заемных средств на счет Заемщика (применимо для всех продуктов</w:t>
      </w:r>
      <w:r w:rsidRPr="00C86560">
        <w:rPr>
          <w:rFonts w:ascii="Tahoma" w:hAnsi="Tahoma" w:cs="Tahoma"/>
          <w:b/>
          <w:i/>
          <w:color w:val="0000FF"/>
          <w:sz w:val="20"/>
          <w:szCs w:val="20"/>
        </w:rPr>
        <w:t>)</w:t>
      </w:r>
      <w:r w:rsidR="002E6595" w:rsidRPr="00C86560">
        <w:rPr>
          <w:rFonts w:ascii="Tahoma" w:hAnsi="Tahoma" w:cs="Tahoma"/>
          <w:b/>
          <w:i/>
          <w:color w:val="0000FF"/>
          <w:sz w:val="20"/>
          <w:szCs w:val="20"/>
        </w:rPr>
        <w:t>)</w:t>
      </w:r>
      <w:r w:rsidRPr="00C86560">
        <w:rPr>
          <w:rFonts w:ascii="Tahoma" w:hAnsi="Tahoma" w:cs="Tahoma"/>
          <w:b/>
          <w:i/>
          <w:color w:val="0000FF"/>
          <w:sz w:val="20"/>
          <w:szCs w:val="20"/>
        </w:rPr>
        <w:t>:</w:t>
      </w:r>
      <w:r w:rsidRPr="00C86560">
        <w:rPr>
          <w:rFonts w:ascii="Tahoma" w:hAnsi="Tahoma" w:cs="Tahoma"/>
          <w:i/>
          <w:color w:val="0000FF"/>
          <w:sz w:val="20"/>
          <w:szCs w:val="20"/>
        </w:rPr>
        <w:fldChar w:fldCharType="end"/>
      </w:r>
      <w:r w:rsidR="0074015F" w:rsidRPr="00C86560">
        <w:rPr>
          <w:rFonts w:ascii="Tahoma" w:hAnsi="Tahoma" w:cs="Tahoma"/>
          <w:i/>
          <w:iCs/>
          <w:sz w:val="20"/>
          <w:szCs w:val="20"/>
        </w:rPr>
        <w:t xml:space="preserve"> </w:t>
      </w:r>
      <w:r w:rsidR="001925EF" w:rsidRPr="00C86560">
        <w:rPr>
          <w:rFonts w:ascii="Tahoma" w:hAnsi="Tahoma" w:cs="Tahoma"/>
          <w:sz w:val="20"/>
          <w:szCs w:val="20"/>
        </w:rPr>
        <w:t>Предоставленная</w:t>
      </w:r>
      <w:r w:rsidR="006961BC" w:rsidRPr="00C86560">
        <w:rPr>
          <w:rFonts w:ascii="Tahoma" w:hAnsi="Tahoma" w:cs="Tahoma"/>
          <w:sz w:val="20"/>
          <w:szCs w:val="20"/>
        </w:rPr>
        <w:t xml:space="preserve"> Кредитором</w:t>
      </w:r>
      <w:r w:rsidR="001925EF" w:rsidRPr="00C86560">
        <w:rPr>
          <w:rFonts w:ascii="Tahoma" w:hAnsi="Tahoma" w:cs="Tahoma"/>
          <w:sz w:val="20"/>
          <w:szCs w:val="20"/>
        </w:rPr>
        <w:t xml:space="preserve"> согласно </w:t>
      </w:r>
      <w:r w:rsidR="001925EF" w:rsidRPr="00C86560">
        <w:rPr>
          <w:rFonts w:ascii="Tahoma" w:eastAsia="Times New Roman" w:hAnsi="Tahoma" w:cs="Tahoma"/>
          <w:sz w:val="20"/>
          <w:szCs w:val="20"/>
        </w:rPr>
        <w:t>Договора</w:t>
      </w:r>
      <w:r w:rsidR="001925EF" w:rsidRPr="00C86560">
        <w:rPr>
          <w:rFonts w:ascii="Tahoma" w:hAnsi="Tahoma" w:cs="Tahoma"/>
          <w:sz w:val="20"/>
          <w:szCs w:val="20"/>
        </w:rPr>
        <w:t xml:space="preserve"> </w:t>
      </w:r>
      <w:r w:rsidR="001925EF" w:rsidRPr="00C86560">
        <w:rPr>
          <w:rFonts w:ascii="Tahoma" w:eastAsia="Times New Roman" w:hAnsi="Tahoma" w:cs="Tahoma"/>
          <w:sz w:val="20"/>
          <w:szCs w:val="20"/>
        </w:rPr>
        <w:t>Сумма заемных</w:t>
      </w:r>
      <w:r w:rsidR="001925EF" w:rsidRPr="00C86560">
        <w:rPr>
          <w:rFonts w:ascii="Tahoma" w:hAnsi="Tahoma" w:cs="Tahoma"/>
          <w:sz w:val="20"/>
          <w:szCs w:val="20"/>
        </w:rPr>
        <w:t xml:space="preserve"> средств</w:t>
      </w:r>
      <w:bookmarkEnd w:id="42"/>
      <w:r w:rsidR="00816E7E" w:rsidRPr="00C86560">
        <w:rPr>
          <w:rFonts w:ascii="Tahoma" w:hAnsi="Tahoma" w:cs="Tahoma"/>
          <w:sz w:val="20"/>
          <w:szCs w:val="20"/>
        </w:rPr>
        <w:t xml:space="preserve"> </w:t>
      </w:r>
      <w:r w:rsidR="00CD756C" w:rsidRPr="00C86560">
        <w:rPr>
          <w:rFonts w:ascii="Tahoma" w:hAnsi="Tahoma" w:cs="Tahoma"/>
          <w:sz w:val="20"/>
          <w:szCs w:val="20"/>
        </w:rPr>
        <w:t>используется Заемщиком согласно целевому использованию Заемных средств.</w:t>
      </w:r>
    </w:p>
    <w:p w14:paraId="4ACA7693" w14:textId="101E89EC" w:rsidR="00043D0E" w:rsidRPr="00C86560" w:rsidRDefault="00043D0E" w:rsidP="0096238F">
      <w:pPr>
        <w:tabs>
          <w:tab w:val="left" w:pos="142"/>
          <w:tab w:val="left" w:pos="284"/>
          <w:tab w:val="left" w:pos="709"/>
        </w:tabs>
        <w:spacing w:after="0" w:line="240" w:lineRule="auto"/>
        <w:ind w:left="709"/>
        <w:jc w:val="both"/>
        <w:rPr>
          <w:rFonts w:ascii="Tahoma" w:hAnsi="Tahoma" w:cs="Tahoma"/>
          <w:i/>
          <w:sz w:val="20"/>
          <w:szCs w:val="20"/>
        </w:rPr>
      </w:pPr>
    </w:p>
    <w:p w14:paraId="5EB447CA" w14:textId="74141D21" w:rsidR="00F31FCF" w:rsidRPr="00C86560" w:rsidRDefault="00485169" w:rsidP="0096238F">
      <w:pPr>
        <w:pStyle w:val="afe"/>
        <w:tabs>
          <w:tab w:val="left" w:pos="709"/>
        </w:tabs>
        <w:jc w:val="both"/>
        <w:rPr>
          <w:rFonts w:ascii="Tahoma" w:hAnsi="Tahoma" w:cs="Tahoma"/>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b/>
          <w:i/>
          <w:color w:val="0000FF"/>
          <w:sz w:val="20"/>
          <w:szCs w:val="20"/>
        </w:rPr>
        <w:t>(</w:t>
      </w:r>
      <w:r w:rsidRPr="00C86560">
        <w:rPr>
          <w:rFonts w:ascii="Tahoma" w:hAnsi="Tahoma" w:cs="Tahoma"/>
          <w:b/>
          <w:i/>
          <w:iCs/>
          <w:color w:val="0000FF"/>
          <w:sz w:val="20"/>
          <w:szCs w:val="20"/>
        </w:rPr>
        <w:t xml:space="preserve">Вариант 2. Пункт включается при перечислении Заемных средств на Номинальный счет </w:t>
      </w:r>
      <w:r w:rsidR="005F4836" w:rsidRPr="00C86560">
        <w:rPr>
          <w:rFonts w:ascii="Tahoma" w:hAnsi="Tahoma" w:cs="Tahoma"/>
          <w:b/>
          <w:i/>
          <w:iCs/>
          <w:color w:val="0000FF"/>
          <w:sz w:val="20"/>
          <w:szCs w:val="20"/>
          <w:shd w:val="clear" w:color="auto" w:fill="D9D9D9"/>
        </w:rPr>
        <w:t xml:space="preserve">в случае выдачи ипотечного кредита/ займа </w:t>
      </w:r>
      <w:r w:rsidR="003E1208" w:rsidRPr="00C86560">
        <w:rPr>
          <w:rFonts w:ascii="Tahoma" w:hAnsi="Tahoma" w:cs="Tahoma"/>
          <w:b/>
          <w:i/>
          <w:iCs/>
          <w:color w:val="0000FF"/>
          <w:sz w:val="20"/>
          <w:szCs w:val="20"/>
          <w:shd w:val="clear" w:color="auto" w:fill="D9D9D9"/>
        </w:rPr>
        <w:t>Поставщиком</w:t>
      </w:r>
      <w:r w:rsidR="002E6595" w:rsidRPr="00C86560">
        <w:rPr>
          <w:rFonts w:ascii="Tahoma" w:hAnsi="Tahoma" w:cs="Tahoma"/>
          <w:b/>
          <w:i/>
          <w:iCs/>
          <w:color w:val="0000FF"/>
          <w:sz w:val="20"/>
          <w:szCs w:val="20"/>
        </w:rPr>
        <w:t xml:space="preserve"> </w:t>
      </w:r>
      <w:r w:rsidRPr="00C86560">
        <w:rPr>
          <w:rFonts w:ascii="Tahoma" w:hAnsi="Tahoma" w:cs="Tahoma"/>
          <w:b/>
          <w:i/>
          <w:iCs/>
          <w:color w:val="0000FF"/>
          <w:sz w:val="20"/>
          <w:szCs w:val="20"/>
        </w:rPr>
        <w:t>(применимо для всех продуктов</w:t>
      </w:r>
      <w:r w:rsidR="00300EAE" w:rsidRPr="00C86560">
        <w:rPr>
          <w:rFonts w:ascii="Tahoma" w:hAnsi="Tahoma" w:cs="Tahoma"/>
          <w:b/>
          <w:i/>
          <w:iCs/>
          <w:color w:val="0000FF"/>
          <w:sz w:val="20"/>
          <w:szCs w:val="20"/>
        </w:rPr>
        <w:t>)</w:t>
      </w:r>
      <w:r w:rsidRPr="00C86560">
        <w:rPr>
          <w:rFonts w:ascii="Tahoma" w:hAnsi="Tahoma" w:cs="Tahoma"/>
          <w:b/>
          <w:i/>
          <w:color w:val="0000FF"/>
          <w:sz w:val="20"/>
          <w:szCs w:val="20"/>
        </w:rPr>
        <w:t>):</w:t>
      </w:r>
      <w:r w:rsidRPr="00C86560">
        <w:rPr>
          <w:rFonts w:ascii="Tahoma" w:hAnsi="Tahoma" w:cs="Tahoma"/>
          <w:i/>
          <w:color w:val="0000FF"/>
          <w:sz w:val="20"/>
          <w:szCs w:val="20"/>
        </w:rPr>
        <w:fldChar w:fldCharType="end"/>
      </w:r>
      <w:r w:rsidR="0074015F" w:rsidRPr="00C86560">
        <w:rPr>
          <w:rFonts w:ascii="Tahoma" w:hAnsi="Tahoma" w:cs="Tahoma"/>
          <w:i/>
          <w:iCs/>
          <w:sz w:val="20"/>
          <w:szCs w:val="20"/>
        </w:rPr>
        <w:t xml:space="preserve"> </w:t>
      </w:r>
      <w:r w:rsidR="003B1B67" w:rsidRPr="00C86560">
        <w:rPr>
          <w:rFonts w:ascii="Tahoma" w:hAnsi="Tahoma" w:cs="Tahoma"/>
          <w:sz w:val="20"/>
          <w:szCs w:val="20"/>
        </w:rPr>
        <w:t xml:space="preserve">Предоставленная </w:t>
      </w:r>
      <w:r w:rsidR="006961BC" w:rsidRPr="00C86560">
        <w:rPr>
          <w:rFonts w:ascii="Tahoma" w:hAnsi="Tahoma" w:cs="Tahoma"/>
          <w:sz w:val="20"/>
          <w:szCs w:val="20"/>
        </w:rPr>
        <w:t xml:space="preserve">Кредитором </w:t>
      </w:r>
      <w:r w:rsidR="003B1B67" w:rsidRPr="00C86560">
        <w:rPr>
          <w:rFonts w:ascii="Tahoma" w:hAnsi="Tahoma" w:cs="Tahoma"/>
          <w:sz w:val="20"/>
          <w:szCs w:val="20"/>
        </w:rPr>
        <w:t xml:space="preserve">согласно Договора </w:t>
      </w:r>
      <w:r w:rsidR="003B1B67" w:rsidRPr="00C86560">
        <w:rPr>
          <w:rFonts w:ascii="Tahoma" w:eastAsia="Times New Roman" w:hAnsi="Tahoma" w:cs="Tahoma"/>
          <w:sz w:val="20"/>
          <w:szCs w:val="20"/>
        </w:rPr>
        <w:t>Сумма заемных</w:t>
      </w:r>
      <w:r w:rsidR="003B1B67" w:rsidRPr="00C86560">
        <w:rPr>
          <w:rFonts w:ascii="Tahoma" w:hAnsi="Tahoma" w:cs="Tahoma"/>
          <w:sz w:val="20"/>
          <w:szCs w:val="20"/>
        </w:rPr>
        <w:t xml:space="preserve"> средств </w:t>
      </w:r>
      <w:r w:rsidR="00A1231E" w:rsidRPr="00C86560">
        <w:rPr>
          <w:rFonts w:ascii="Tahoma" w:hAnsi="Tahoma" w:cs="Tahoma"/>
          <w:sz w:val="20"/>
          <w:szCs w:val="20"/>
        </w:rPr>
        <w:t>перечисляется в счет оплаты</w:t>
      </w:r>
      <w:r w:rsidR="00F31FCF" w:rsidRPr="00C86560">
        <w:rPr>
          <w:rFonts w:ascii="Tahoma" w:hAnsi="Tahoma" w:cs="Tahoma"/>
          <w:sz w:val="20"/>
          <w:szCs w:val="20"/>
        </w:rPr>
        <w:t>:</w:t>
      </w:r>
    </w:p>
    <w:p w14:paraId="4FA3F085" w14:textId="77777777" w:rsidR="00402767" w:rsidRPr="00C86560" w:rsidRDefault="00F31FCF" w:rsidP="0096238F">
      <w:pPr>
        <w:pStyle w:val="afe"/>
        <w:numPr>
          <w:ilvl w:val="0"/>
          <w:numId w:val="3"/>
        </w:numPr>
        <w:tabs>
          <w:tab w:val="left" w:pos="709"/>
        </w:tabs>
        <w:suppressAutoHyphens/>
        <w:ind w:right="-2"/>
        <w:jc w:val="both"/>
        <w:rPr>
          <w:rFonts w:ascii="Tahoma" w:hAnsi="Tahoma" w:cs="Tahoma"/>
          <w:sz w:val="20"/>
          <w:szCs w:val="20"/>
        </w:rPr>
      </w:pPr>
      <w:r w:rsidRPr="00C86560">
        <w:rPr>
          <w:rFonts w:ascii="Tahoma" w:hAnsi="Tahoma" w:cs="Tahoma"/>
          <w:sz w:val="20"/>
          <w:szCs w:val="20"/>
          <w:lang w:eastAsia="zh-CN"/>
        </w:rPr>
        <w:t xml:space="preserve">по </w:t>
      </w:r>
      <w:r w:rsidRPr="00C86560">
        <w:rPr>
          <w:rFonts w:ascii="Tahoma" w:hAnsi="Tahoma" w:cs="Tahoma"/>
          <w:bCs/>
          <w:sz w:val="20"/>
          <w:szCs w:val="20"/>
        </w:rPr>
        <w:t xml:space="preserve">продукту «Индивидуальное строительство жилого дома» - </w:t>
      </w:r>
      <w:r w:rsidRPr="00C86560">
        <w:rPr>
          <w:rFonts w:ascii="Tahoma" w:hAnsi="Tahoma" w:cs="Tahoma"/>
          <w:sz w:val="20"/>
          <w:szCs w:val="20"/>
        </w:rPr>
        <w:t>по Договору приобретения земельного участка и Договору подряда в порядке, установленном в Договоре приобретения земельного участка и Договоре подряда, если в Договоре приобретения установлен безналичный способ оплаты</w:t>
      </w:r>
      <w:r w:rsidR="00402767" w:rsidRPr="00C86560">
        <w:rPr>
          <w:rFonts w:ascii="Tahoma" w:hAnsi="Tahoma" w:cs="Tahoma"/>
          <w:sz w:val="20"/>
          <w:szCs w:val="20"/>
        </w:rPr>
        <w:t>;</w:t>
      </w:r>
    </w:p>
    <w:p w14:paraId="3638F83C" w14:textId="0F08148D" w:rsidR="00402767" w:rsidRPr="00C86560" w:rsidRDefault="00402767" w:rsidP="0096238F">
      <w:pPr>
        <w:pStyle w:val="afe"/>
        <w:numPr>
          <w:ilvl w:val="0"/>
          <w:numId w:val="3"/>
        </w:numPr>
        <w:tabs>
          <w:tab w:val="left" w:pos="709"/>
        </w:tabs>
        <w:suppressAutoHyphens/>
        <w:ind w:right="-2"/>
        <w:jc w:val="both"/>
        <w:rPr>
          <w:rFonts w:ascii="Tahoma" w:hAnsi="Tahoma" w:cs="Tahoma"/>
          <w:sz w:val="20"/>
          <w:szCs w:val="20"/>
        </w:rPr>
      </w:pPr>
      <w:r w:rsidRPr="00C86560">
        <w:rPr>
          <w:rFonts w:ascii="Tahoma" w:hAnsi="Tahoma" w:cs="Tahoma"/>
          <w:sz w:val="20"/>
          <w:szCs w:val="20"/>
        </w:rPr>
        <w:t>по иным продуктам - по Договору приобретения в порядке, установленном в Договоре приобретения</w:t>
      </w:r>
      <w:r w:rsidR="005513AD" w:rsidRPr="00C86560">
        <w:rPr>
          <w:rFonts w:ascii="Tahoma" w:hAnsi="Tahoma" w:cs="Tahoma"/>
          <w:sz w:val="20"/>
          <w:szCs w:val="20"/>
        </w:rPr>
        <w:t>,</w:t>
      </w:r>
    </w:p>
    <w:p w14:paraId="1792D23C" w14:textId="77777777" w:rsidR="00F56077" w:rsidRPr="00C86560" w:rsidRDefault="00A1231E" w:rsidP="0096238F">
      <w:pPr>
        <w:pStyle w:val="afe"/>
        <w:tabs>
          <w:tab w:val="left" w:pos="709"/>
        </w:tabs>
        <w:suppressAutoHyphens/>
        <w:ind w:right="-2"/>
        <w:jc w:val="both"/>
        <w:rPr>
          <w:rFonts w:ascii="Tahoma" w:hAnsi="Tahoma" w:cs="Tahoma"/>
          <w:sz w:val="20"/>
          <w:szCs w:val="20"/>
        </w:rPr>
      </w:pPr>
      <w:r w:rsidRPr="00C86560">
        <w:rPr>
          <w:rFonts w:ascii="Tahoma" w:hAnsi="Tahoma" w:cs="Tahoma"/>
          <w:sz w:val="20"/>
          <w:szCs w:val="20"/>
        </w:rPr>
        <w:t>при условии</w:t>
      </w:r>
      <w:r w:rsidR="00F56077" w:rsidRPr="00C86560">
        <w:rPr>
          <w:rFonts w:ascii="Tahoma" w:hAnsi="Tahoma" w:cs="Tahoma"/>
          <w:sz w:val="20"/>
          <w:szCs w:val="20"/>
        </w:rPr>
        <w:t>:</w:t>
      </w:r>
    </w:p>
    <w:p w14:paraId="36A171B3" w14:textId="60E7902F" w:rsidR="00F56077" w:rsidRPr="00C86560" w:rsidRDefault="00A1231E" w:rsidP="0096238F">
      <w:pPr>
        <w:pStyle w:val="afe"/>
        <w:numPr>
          <w:ilvl w:val="0"/>
          <w:numId w:val="29"/>
        </w:numPr>
        <w:tabs>
          <w:tab w:val="left" w:pos="709"/>
        </w:tabs>
        <w:suppressAutoHyphens/>
        <w:ind w:left="709" w:right="-2"/>
        <w:jc w:val="both"/>
        <w:rPr>
          <w:rFonts w:ascii="Tahoma" w:hAnsi="Tahoma" w:cs="Tahoma"/>
          <w:sz w:val="20"/>
          <w:szCs w:val="20"/>
        </w:rPr>
      </w:pPr>
      <w:r w:rsidRPr="00C86560">
        <w:rPr>
          <w:rFonts w:ascii="Tahoma" w:hAnsi="Tahoma" w:cs="Tahoma"/>
          <w:sz w:val="20"/>
          <w:szCs w:val="20"/>
        </w:rPr>
        <w:t xml:space="preserve">оплаты </w:t>
      </w:r>
      <w:r w:rsidR="00187AA7" w:rsidRPr="00C86560">
        <w:rPr>
          <w:rFonts w:ascii="Tahoma" w:hAnsi="Tahoma" w:cs="Tahoma"/>
          <w:sz w:val="20"/>
          <w:szCs w:val="20"/>
        </w:rPr>
        <w:t xml:space="preserve">Продавцу </w:t>
      </w:r>
      <w:r w:rsidR="005F656A" w:rsidRPr="00C86560">
        <w:rPr>
          <w:rFonts w:ascii="Tahoma" w:hAnsi="Tahoma" w:cs="Tahoma"/>
          <w:sz w:val="20"/>
          <w:szCs w:val="20"/>
          <w:lang w:eastAsia="zh-CN"/>
        </w:rPr>
        <w:t xml:space="preserve">в полном объеме первоначального взноса </w:t>
      </w:r>
      <w:r w:rsidR="005F656A" w:rsidRPr="00C86560">
        <w:rPr>
          <w:rFonts w:ascii="Tahoma" w:hAnsi="Tahoma" w:cs="Tahoma"/>
          <w:sz w:val="20"/>
          <w:szCs w:val="20"/>
        </w:rPr>
        <w:t>(первоначальный взнос по Договору приобретения - разница между ценой Договора приобретения и Суммой заемных средств)</w:t>
      </w:r>
      <w:r w:rsidR="003B1B67" w:rsidRPr="00C86560">
        <w:rPr>
          <w:rFonts w:ascii="Tahoma" w:hAnsi="Tahoma" w:cs="Tahoma"/>
          <w:sz w:val="20"/>
          <w:szCs w:val="20"/>
        </w:rPr>
        <w:t xml:space="preserve"> (в случае, если оплата данной разницы не осуществлялась до предоставления Заемных средств Заемщику)</w:t>
      </w:r>
      <w:r w:rsidR="00A04646" w:rsidRPr="00C86560">
        <w:rPr>
          <w:rFonts w:ascii="Tahoma" w:hAnsi="Tahoma" w:cs="Tahoma"/>
          <w:sz w:val="20"/>
          <w:szCs w:val="20"/>
        </w:rPr>
        <w:t xml:space="preserve"> </w:t>
      </w:r>
      <w:r w:rsidR="00A04646" w:rsidRPr="00C86560">
        <w:rPr>
          <w:rFonts w:ascii="Tahoma" w:eastAsiaTheme="minorHAnsi" w:hAnsi="Tahoma" w:cs="Tahoma"/>
          <w:i/>
          <w:color w:val="0000FF"/>
          <w:sz w:val="20"/>
          <w:szCs w:val="20"/>
          <w:lang w:eastAsia="en-US"/>
        </w:rPr>
        <w:fldChar w:fldCharType="begin">
          <w:ffData>
            <w:name w:val="ТекстовоеПоле158"/>
            <w:enabled/>
            <w:calcOnExit w:val="0"/>
            <w:textInput/>
          </w:ffData>
        </w:fldChar>
      </w:r>
      <w:r w:rsidR="00A04646" w:rsidRPr="00C86560">
        <w:rPr>
          <w:rFonts w:ascii="Tahoma" w:eastAsiaTheme="minorHAnsi" w:hAnsi="Tahoma" w:cs="Tahoma"/>
          <w:i/>
          <w:color w:val="0000FF"/>
          <w:sz w:val="20"/>
          <w:szCs w:val="20"/>
          <w:lang w:eastAsia="en-US"/>
        </w:rPr>
        <w:instrText xml:space="preserve"> FORMTEXT </w:instrText>
      </w:r>
      <w:r w:rsidR="00A04646" w:rsidRPr="00C86560">
        <w:rPr>
          <w:rFonts w:ascii="Tahoma" w:eastAsiaTheme="minorHAnsi" w:hAnsi="Tahoma" w:cs="Tahoma"/>
          <w:i/>
          <w:color w:val="0000FF"/>
          <w:sz w:val="20"/>
          <w:szCs w:val="20"/>
          <w:lang w:eastAsia="en-US"/>
        </w:rPr>
      </w:r>
      <w:r w:rsidR="00A04646" w:rsidRPr="00C86560">
        <w:rPr>
          <w:rFonts w:ascii="Tahoma" w:eastAsiaTheme="minorHAnsi" w:hAnsi="Tahoma" w:cs="Tahoma"/>
          <w:i/>
          <w:color w:val="0000FF"/>
          <w:sz w:val="20"/>
          <w:szCs w:val="20"/>
          <w:lang w:eastAsia="en-US"/>
        </w:rPr>
        <w:fldChar w:fldCharType="separate"/>
      </w:r>
      <w:r w:rsidR="00A04646" w:rsidRPr="00C86560">
        <w:rPr>
          <w:rFonts w:ascii="Tahoma" w:eastAsiaTheme="minorHAnsi" w:hAnsi="Tahoma" w:cs="Tahoma"/>
          <w:i/>
          <w:color w:val="0000FF"/>
          <w:sz w:val="20"/>
          <w:szCs w:val="20"/>
          <w:lang w:eastAsia="en-US"/>
        </w:rPr>
        <w:t>(Не применимо для пилотного проекта «Схема Trade-In»)</w:t>
      </w:r>
      <w:r w:rsidR="00A04646" w:rsidRPr="00C86560">
        <w:rPr>
          <w:rFonts w:ascii="Tahoma" w:eastAsiaTheme="minorHAnsi" w:hAnsi="Tahoma" w:cs="Tahoma"/>
          <w:i/>
          <w:color w:val="0000FF"/>
          <w:sz w:val="20"/>
          <w:szCs w:val="20"/>
          <w:lang w:eastAsia="en-US"/>
        </w:rPr>
        <w:fldChar w:fldCharType="end"/>
      </w:r>
      <w:r w:rsidR="00F56077" w:rsidRPr="00C86560">
        <w:rPr>
          <w:rFonts w:ascii="Tahoma" w:hAnsi="Tahoma" w:cs="Tahoma"/>
          <w:sz w:val="20"/>
          <w:szCs w:val="20"/>
        </w:rPr>
        <w:t>;</w:t>
      </w:r>
      <w:r w:rsidRPr="00C86560">
        <w:rPr>
          <w:rFonts w:ascii="Tahoma" w:hAnsi="Tahoma" w:cs="Tahoma"/>
          <w:sz w:val="20"/>
          <w:szCs w:val="20"/>
        </w:rPr>
        <w:t xml:space="preserve"> и</w:t>
      </w:r>
    </w:p>
    <w:p w14:paraId="731B2F08" w14:textId="740C3085" w:rsidR="00A1231E" w:rsidRPr="00C86560" w:rsidRDefault="00A1231E" w:rsidP="0096238F">
      <w:pPr>
        <w:pStyle w:val="afe"/>
        <w:numPr>
          <w:ilvl w:val="0"/>
          <w:numId w:val="29"/>
        </w:numPr>
        <w:tabs>
          <w:tab w:val="left" w:pos="709"/>
        </w:tabs>
        <w:suppressAutoHyphens/>
        <w:ind w:left="709" w:right="-2"/>
        <w:jc w:val="both"/>
        <w:rPr>
          <w:rFonts w:ascii="Tahoma" w:hAnsi="Tahoma" w:cs="Tahoma"/>
          <w:sz w:val="20"/>
          <w:szCs w:val="20"/>
        </w:rPr>
      </w:pPr>
      <w:r w:rsidRPr="00C86560">
        <w:rPr>
          <w:rFonts w:ascii="Tahoma" w:hAnsi="Tahoma" w:cs="Tahoma"/>
          <w:sz w:val="20"/>
          <w:szCs w:val="20"/>
        </w:rPr>
        <w:t xml:space="preserve">предоставления </w:t>
      </w:r>
      <w:r w:rsidR="00E04F7B" w:rsidRPr="00C86560">
        <w:rPr>
          <w:rFonts w:ascii="Tahoma" w:hAnsi="Tahoma" w:cs="Tahoma"/>
          <w:sz w:val="20"/>
          <w:szCs w:val="20"/>
        </w:rPr>
        <w:t xml:space="preserve">платежного </w:t>
      </w:r>
      <w:r w:rsidRPr="00C86560">
        <w:rPr>
          <w:rFonts w:ascii="Tahoma" w:hAnsi="Tahoma" w:cs="Tahoma"/>
          <w:sz w:val="20"/>
          <w:szCs w:val="20"/>
        </w:rPr>
        <w:t xml:space="preserve">документа, подтверждающего </w:t>
      </w:r>
      <w:r w:rsidR="005F656A" w:rsidRPr="00C86560">
        <w:rPr>
          <w:rFonts w:ascii="Tahoma" w:hAnsi="Tahoma" w:cs="Tahoma"/>
          <w:sz w:val="20"/>
          <w:szCs w:val="20"/>
        </w:rPr>
        <w:t>уплату</w:t>
      </w:r>
      <w:r w:rsidRPr="00C86560">
        <w:rPr>
          <w:rFonts w:ascii="Tahoma" w:hAnsi="Tahoma" w:cs="Tahoma"/>
          <w:sz w:val="20"/>
          <w:szCs w:val="20"/>
        </w:rPr>
        <w:t xml:space="preserve"> </w:t>
      </w:r>
      <w:r w:rsidR="00A7133A" w:rsidRPr="00C86560">
        <w:rPr>
          <w:rFonts w:ascii="Tahoma" w:hAnsi="Tahoma" w:cs="Tahoma"/>
          <w:sz w:val="20"/>
          <w:szCs w:val="20"/>
        </w:rPr>
        <w:t>П</w:t>
      </w:r>
      <w:r w:rsidR="003B1B67" w:rsidRPr="00C86560">
        <w:rPr>
          <w:rFonts w:ascii="Tahoma" w:hAnsi="Tahoma" w:cs="Tahoma"/>
          <w:sz w:val="20"/>
          <w:szCs w:val="20"/>
        </w:rPr>
        <w:t>родавц</w:t>
      </w:r>
      <w:r w:rsidR="005F656A" w:rsidRPr="00C86560">
        <w:rPr>
          <w:rFonts w:ascii="Tahoma" w:hAnsi="Tahoma" w:cs="Tahoma"/>
          <w:sz w:val="20"/>
          <w:szCs w:val="20"/>
        </w:rPr>
        <w:t>у</w:t>
      </w:r>
      <w:r w:rsidR="00E04F7B" w:rsidRPr="00C86560">
        <w:rPr>
          <w:rFonts w:ascii="Tahoma" w:hAnsi="Tahoma" w:cs="Tahoma"/>
          <w:sz w:val="20"/>
          <w:szCs w:val="20"/>
        </w:rPr>
        <w:t>/ перечисление на счет эскроу (при расчетах через счет эскроу в рамках 214-ФЗ)</w:t>
      </w:r>
      <w:r w:rsidR="003B1B67" w:rsidRPr="00C86560">
        <w:rPr>
          <w:rFonts w:ascii="Tahoma" w:hAnsi="Tahoma" w:cs="Tahoma"/>
          <w:sz w:val="20"/>
          <w:szCs w:val="20"/>
        </w:rPr>
        <w:t xml:space="preserve"> </w:t>
      </w:r>
      <w:r w:rsidRPr="00C86560">
        <w:rPr>
          <w:rFonts w:ascii="Tahoma" w:hAnsi="Tahoma" w:cs="Tahoma"/>
          <w:sz w:val="20"/>
          <w:szCs w:val="20"/>
        </w:rPr>
        <w:t>указанных денежных средств.</w:t>
      </w:r>
    </w:p>
    <w:p w14:paraId="6F6A68D2" w14:textId="095EE924" w:rsidR="00AF44DD" w:rsidRPr="00C86560" w:rsidRDefault="00AF44DD" w:rsidP="0096238F">
      <w:pPr>
        <w:tabs>
          <w:tab w:val="left" w:pos="142"/>
          <w:tab w:val="left" w:pos="284"/>
          <w:tab w:val="left" w:pos="709"/>
        </w:tabs>
        <w:spacing w:after="0" w:line="240" w:lineRule="auto"/>
        <w:ind w:left="709"/>
        <w:jc w:val="both"/>
        <w:rPr>
          <w:rFonts w:ascii="Tahoma" w:hAnsi="Tahoma" w:cs="Tahoma"/>
          <w:sz w:val="20"/>
          <w:szCs w:val="20"/>
        </w:rPr>
      </w:pPr>
    </w:p>
    <w:p w14:paraId="16BF17FF" w14:textId="0E8E753F" w:rsidR="00370094" w:rsidRPr="00C86560" w:rsidRDefault="00485169" w:rsidP="0096238F">
      <w:pPr>
        <w:pStyle w:val="afe"/>
        <w:tabs>
          <w:tab w:val="left" w:pos="709"/>
        </w:tabs>
        <w:jc w:val="both"/>
        <w:rPr>
          <w:rFonts w:ascii="Tahoma" w:hAnsi="Tahoma" w:cs="Tahoma"/>
          <w:b/>
          <w:i/>
          <w:iCs/>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b/>
          <w:i/>
          <w:color w:val="0000FF"/>
          <w:sz w:val="20"/>
          <w:szCs w:val="20"/>
        </w:rPr>
        <w:t>(</w:t>
      </w:r>
      <w:r w:rsidRPr="00C86560">
        <w:rPr>
          <w:rFonts w:ascii="Tahoma" w:hAnsi="Tahoma" w:cs="Tahoma"/>
          <w:b/>
          <w:i/>
          <w:iCs/>
          <w:color w:val="0000FF"/>
          <w:sz w:val="20"/>
          <w:szCs w:val="20"/>
        </w:rPr>
        <w:t>Вариант 3. Пункт включается при перечислении Заемных средств после регистрации ипотеки на счет застройщика (цедента)</w:t>
      </w:r>
      <w:r w:rsidR="00370094" w:rsidRPr="00C86560">
        <w:rPr>
          <w:rFonts w:ascii="Tahoma" w:hAnsi="Tahoma" w:cs="Tahoma"/>
          <w:b/>
          <w:i/>
          <w:iCs/>
          <w:color w:val="0000FF"/>
          <w:sz w:val="20"/>
          <w:szCs w:val="20"/>
        </w:rPr>
        <w:t>/ эскроу</w:t>
      </w:r>
      <w:r w:rsidRPr="00C86560">
        <w:rPr>
          <w:rFonts w:ascii="Tahoma" w:hAnsi="Tahoma" w:cs="Tahoma"/>
          <w:b/>
          <w:i/>
          <w:iCs/>
          <w:color w:val="0000FF"/>
          <w:sz w:val="20"/>
          <w:szCs w:val="20"/>
        </w:rPr>
        <w:t xml:space="preserve"> </w:t>
      </w:r>
      <w:r w:rsidR="00370094" w:rsidRPr="00C86560">
        <w:rPr>
          <w:rFonts w:ascii="Tahoma" w:hAnsi="Tahoma" w:cs="Tahoma"/>
          <w:b/>
          <w:i/>
          <w:iCs/>
          <w:color w:val="0000FF"/>
          <w:sz w:val="20"/>
          <w:szCs w:val="20"/>
          <w:shd w:val="clear" w:color="auto" w:fill="D9D9D9"/>
        </w:rPr>
        <w:t xml:space="preserve">в случае выдачи ипотечного кредита/ займа </w:t>
      </w:r>
      <w:r w:rsidR="003E1208" w:rsidRPr="00C86560">
        <w:rPr>
          <w:rFonts w:ascii="Tahoma" w:hAnsi="Tahoma" w:cs="Tahoma"/>
          <w:b/>
          <w:i/>
          <w:iCs/>
          <w:color w:val="0000FF"/>
          <w:sz w:val="20"/>
          <w:szCs w:val="20"/>
          <w:shd w:val="clear" w:color="auto" w:fill="D9D9D9"/>
        </w:rPr>
        <w:t>Поставщиком</w:t>
      </w:r>
      <w:r w:rsidR="00370094" w:rsidRPr="00C86560">
        <w:rPr>
          <w:rFonts w:ascii="Tahoma" w:hAnsi="Tahoma" w:cs="Tahoma"/>
          <w:b/>
          <w:i/>
          <w:iCs/>
          <w:color w:val="0000FF"/>
          <w:sz w:val="20"/>
          <w:szCs w:val="20"/>
          <w:shd w:val="clear" w:color="auto" w:fill="D9D9D9"/>
        </w:rPr>
        <w:t xml:space="preserve"> </w:t>
      </w:r>
      <w:r w:rsidRPr="00C86560">
        <w:rPr>
          <w:rFonts w:ascii="Tahoma" w:hAnsi="Tahoma" w:cs="Tahoma"/>
          <w:b/>
          <w:i/>
          <w:iCs/>
          <w:color w:val="0000FF"/>
          <w:sz w:val="20"/>
          <w:szCs w:val="20"/>
        </w:rPr>
        <w:t xml:space="preserve">(применимо для продукта </w:t>
      </w:r>
      <w:r w:rsidR="003E1208" w:rsidRPr="00C86560">
        <w:rPr>
          <w:rFonts w:ascii="Tahoma" w:hAnsi="Tahoma" w:cs="Tahoma"/>
          <w:b/>
          <w:i/>
          <w:iCs/>
          <w:color w:val="0000FF"/>
          <w:sz w:val="20"/>
          <w:szCs w:val="20"/>
        </w:rPr>
        <w:t>при приобретении Предмета ипотеки</w:t>
      </w:r>
      <w:r w:rsidRPr="00C86560">
        <w:rPr>
          <w:rFonts w:ascii="Tahoma" w:hAnsi="Tahoma" w:cs="Tahoma"/>
          <w:b/>
          <w:i/>
          <w:iCs/>
          <w:color w:val="0000FF"/>
          <w:sz w:val="20"/>
          <w:szCs w:val="20"/>
        </w:rPr>
        <w:t xml:space="preserve"> на этапе строительства</w:t>
      </w:r>
      <w:r w:rsidR="003E1208" w:rsidRPr="00C86560" w:rsidDel="003E1208">
        <w:rPr>
          <w:rFonts w:ascii="Tahoma" w:hAnsi="Tahoma" w:cs="Tahoma"/>
          <w:b/>
          <w:i/>
          <w:iCs/>
          <w:color w:val="0000FF"/>
          <w:sz w:val="20"/>
          <w:szCs w:val="20"/>
        </w:rPr>
        <w:t xml:space="preserve"> </w:t>
      </w:r>
      <w:r w:rsidRPr="00C86560">
        <w:rPr>
          <w:rFonts w:ascii="Tahoma" w:hAnsi="Tahoma" w:cs="Tahoma"/>
          <w:b/>
          <w:i/>
          <w:color w:val="0000FF"/>
          <w:sz w:val="20"/>
          <w:szCs w:val="20"/>
        </w:rPr>
        <w:t>):</w:t>
      </w:r>
      <w:r w:rsidRPr="00C86560">
        <w:rPr>
          <w:rFonts w:ascii="Tahoma" w:hAnsi="Tahoma" w:cs="Tahoma"/>
          <w:i/>
          <w:color w:val="0000FF"/>
          <w:sz w:val="20"/>
          <w:szCs w:val="20"/>
        </w:rPr>
        <w:fldChar w:fldCharType="end"/>
      </w:r>
    </w:p>
    <w:p w14:paraId="3FF33F8B" w14:textId="73F6304C" w:rsidR="00CD756C" w:rsidRPr="00C86560" w:rsidRDefault="00FC4E63" w:rsidP="0096238F">
      <w:pPr>
        <w:pStyle w:val="afe"/>
        <w:tabs>
          <w:tab w:val="left" w:pos="709"/>
        </w:tabs>
        <w:jc w:val="both"/>
        <w:rPr>
          <w:rFonts w:ascii="Tahoma" w:eastAsia="Times New Roman" w:hAnsi="Tahoma" w:cs="Tahoma"/>
          <w:sz w:val="20"/>
          <w:szCs w:val="20"/>
        </w:rPr>
      </w:pPr>
      <w:r w:rsidRPr="00C86560">
        <w:rPr>
          <w:rFonts w:ascii="Tahoma" w:eastAsia="Times New Roman" w:hAnsi="Tahoma" w:cs="Tahoma"/>
          <w:sz w:val="20"/>
          <w:szCs w:val="20"/>
        </w:rPr>
        <w:t>Стороны договорились</w:t>
      </w:r>
      <w:r w:rsidR="00CD756C" w:rsidRPr="00C86560">
        <w:rPr>
          <w:rFonts w:ascii="Tahoma" w:eastAsia="Times New Roman" w:hAnsi="Tahoma" w:cs="Tahoma"/>
          <w:sz w:val="20"/>
          <w:szCs w:val="20"/>
        </w:rPr>
        <w:t xml:space="preserve"> о том, что:</w:t>
      </w:r>
    </w:p>
    <w:p w14:paraId="4B82EFEB" w14:textId="3C6AB8A5" w:rsidR="00370094" w:rsidRPr="00C86560" w:rsidRDefault="00CD756C" w:rsidP="0096238F">
      <w:pPr>
        <w:pStyle w:val="afe"/>
        <w:numPr>
          <w:ilvl w:val="0"/>
          <w:numId w:val="38"/>
        </w:numPr>
        <w:tabs>
          <w:tab w:val="left" w:pos="709"/>
        </w:tabs>
        <w:ind w:left="709"/>
        <w:jc w:val="both"/>
        <w:rPr>
          <w:rFonts w:ascii="Tahoma" w:eastAsia="Times New Roman" w:hAnsi="Tahoma" w:cs="Tahoma"/>
          <w:sz w:val="20"/>
          <w:szCs w:val="20"/>
        </w:rPr>
      </w:pPr>
      <w:r w:rsidRPr="00C86560">
        <w:rPr>
          <w:rFonts w:ascii="Tahoma" w:eastAsia="Times New Roman" w:hAnsi="Tahoma" w:cs="Tahoma"/>
          <w:sz w:val="20"/>
          <w:szCs w:val="20"/>
        </w:rPr>
        <w:t>при перечислении Заемных средств на счет застройщика/ цедента</w:t>
      </w:r>
      <w:r w:rsidR="00681A74" w:rsidRPr="00C86560">
        <w:rPr>
          <w:rFonts w:ascii="Tahoma" w:eastAsia="Times New Roman" w:hAnsi="Tahoma" w:cs="Tahoma"/>
          <w:sz w:val="20"/>
          <w:szCs w:val="20"/>
        </w:rPr>
        <w:t xml:space="preserve"> -</w:t>
      </w:r>
      <w:r w:rsidR="00FC4E63" w:rsidRPr="00C86560">
        <w:rPr>
          <w:rFonts w:ascii="Tahoma" w:eastAsia="Times New Roman" w:hAnsi="Tahoma" w:cs="Tahoma"/>
          <w:sz w:val="20"/>
          <w:szCs w:val="20"/>
        </w:rPr>
        <w:t xml:space="preserve">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w:t>
      </w:r>
      <w:r w:rsidR="00681A74" w:rsidRPr="00C86560">
        <w:rPr>
          <w:rFonts w:ascii="Tahoma" w:eastAsia="Times New Roman" w:hAnsi="Tahoma" w:cs="Tahoma"/>
          <w:sz w:val="20"/>
          <w:szCs w:val="20"/>
        </w:rPr>
        <w:t>;</w:t>
      </w:r>
    </w:p>
    <w:p w14:paraId="2D91160E" w14:textId="43732869" w:rsidR="00FC4E63" w:rsidRPr="00C86560" w:rsidRDefault="00CD756C" w:rsidP="0096238F">
      <w:pPr>
        <w:pStyle w:val="afe"/>
        <w:numPr>
          <w:ilvl w:val="0"/>
          <w:numId w:val="38"/>
        </w:numPr>
        <w:tabs>
          <w:tab w:val="left" w:pos="709"/>
        </w:tabs>
        <w:ind w:left="709"/>
        <w:jc w:val="both"/>
        <w:rPr>
          <w:rFonts w:ascii="Tahoma" w:eastAsia="Times New Roman" w:hAnsi="Tahoma" w:cs="Tahoma"/>
          <w:sz w:val="20"/>
          <w:szCs w:val="20"/>
        </w:rPr>
      </w:pPr>
      <w:r w:rsidRPr="00C86560">
        <w:rPr>
          <w:rFonts w:ascii="Tahoma" w:eastAsia="Times New Roman" w:hAnsi="Tahoma" w:cs="Tahoma"/>
          <w:sz w:val="20"/>
          <w:szCs w:val="20"/>
        </w:rPr>
        <w:t>при перечислении Заемных средств на счет эскроу</w:t>
      </w:r>
      <w:r w:rsidR="00681A74" w:rsidRPr="00C86560">
        <w:rPr>
          <w:rFonts w:ascii="Tahoma" w:eastAsia="Times New Roman" w:hAnsi="Tahoma" w:cs="Tahoma"/>
          <w:sz w:val="20"/>
          <w:szCs w:val="20"/>
        </w:rPr>
        <w:t xml:space="preserve"> (при расчетах через счет эскроу</w:t>
      </w:r>
      <w:r w:rsidR="00681A74" w:rsidRPr="00C86560">
        <w:rPr>
          <w:rFonts w:ascii="Tahoma" w:hAnsi="Tahoma" w:cs="Tahoma"/>
          <w:sz w:val="20"/>
          <w:szCs w:val="20"/>
        </w:rPr>
        <w:t xml:space="preserve"> в рамках 214-ФЗ)</w:t>
      </w:r>
      <w:r w:rsidRPr="00C86560">
        <w:rPr>
          <w:rFonts w:ascii="Tahoma" w:eastAsia="Times New Roman" w:hAnsi="Tahoma" w:cs="Tahoma"/>
          <w:sz w:val="20"/>
          <w:szCs w:val="20"/>
        </w:rPr>
        <w:t xml:space="preserve"> </w:t>
      </w:r>
      <w:r w:rsidR="00681A74" w:rsidRPr="00C86560">
        <w:rPr>
          <w:rFonts w:ascii="Tahoma" w:eastAsia="Times New Roman" w:hAnsi="Tahoma" w:cs="Tahoma"/>
          <w:sz w:val="20"/>
          <w:szCs w:val="20"/>
        </w:rPr>
        <w:t>при приобретении Недвижимого имущества по договору участия в долевом строительстве</w:t>
      </w:r>
      <w:r w:rsidRPr="00C86560">
        <w:rPr>
          <w:rFonts w:ascii="Tahoma" w:eastAsia="Times New Roman" w:hAnsi="Tahoma" w:cs="Tahoma"/>
          <w:sz w:val="20"/>
          <w:szCs w:val="20"/>
        </w:rPr>
        <w:t xml:space="preserve"> </w:t>
      </w:r>
      <w:r w:rsidR="00681A74" w:rsidRPr="00C86560">
        <w:rPr>
          <w:rFonts w:ascii="Tahoma" w:eastAsia="Times New Roman" w:hAnsi="Tahoma" w:cs="Tahoma"/>
          <w:sz w:val="20"/>
          <w:szCs w:val="20"/>
        </w:rPr>
        <w:t xml:space="preserve">- </w:t>
      </w:r>
      <w:r w:rsidR="00370094" w:rsidRPr="00C86560">
        <w:rPr>
          <w:rFonts w:ascii="Tahoma" w:eastAsia="Times New Roman" w:hAnsi="Tahoma" w:cs="Tahoma"/>
          <w:sz w:val="20"/>
          <w:szCs w:val="20"/>
        </w:rPr>
        <w:t>предоставление Заемных средств на счет эскроу будет являться надлежащим способом исполнения обязательств Кредитора по предоставлению Заемных средств в рамках Договора.</w:t>
      </w:r>
    </w:p>
    <w:p w14:paraId="60EDF894" w14:textId="23542FF6" w:rsidR="00D22CC7" w:rsidRPr="00C86560" w:rsidRDefault="00D22CC7" w:rsidP="0096238F">
      <w:pPr>
        <w:pStyle w:val="afe"/>
        <w:tabs>
          <w:tab w:val="left" w:pos="709"/>
        </w:tabs>
        <w:ind w:left="709"/>
        <w:jc w:val="both"/>
        <w:rPr>
          <w:rFonts w:ascii="Tahoma" w:eastAsia="Times New Roman" w:hAnsi="Tahoma" w:cs="Tahoma"/>
          <w:sz w:val="20"/>
          <w:szCs w:val="20"/>
        </w:rPr>
      </w:pPr>
    </w:p>
    <w:p w14:paraId="7AD1A4FF" w14:textId="3DFA04F4" w:rsidR="00D22CC7" w:rsidRPr="00C86560" w:rsidRDefault="00D22CC7" w:rsidP="0096238F">
      <w:pPr>
        <w:pStyle w:val="afe"/>
        <w:tabs>
          <w:tab w:val="left" w:pos="709"/>
        </w:tabs>
        <w:ind w:left="709"/>
        <w:jc w:val="both"/>
        <w:rPr>
          <w:rFonts w:ascii="Tahoma" w:eastAsia="Times New Roman" w:hAnsi="Tahoma" w:cs="Tahoma"/>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w:t>
      </w:r>
      <w:r w:rsidRPr="00C86560">
        <w:rPr>
          <w:rFonts w:ascii="Tahoma" w:hAnsi="Tahoma" w:cs="Tahoma"/>
          <w:i/>
          <w:color w:val="0000FF"/>
          <w:sz w:val="20"/>
          <w:szCs w:val="20"/>
          <w:shd w:val="clear" w:color="auto" w:fill="D9D9D9"/>
        </w:rPr>
        <w:t>Кредитор вправе самостоятельно изменить п. </w:t>
      </w:r>
      <w:r w:rsidRPr="00C86560">
        <w:rPr>
          <w:rFonts w:ascii="Tahoma" w:eastAsia="Times New Roman" w:hAnsi="Tahoma" w:cs="Tahoma"/>
          <w:i/>
          <w:color w:val="0000FF"/>
          <w:sz w:val="20"/>
          <w:szCs w:val="20"/>
          <w:shd w:val="clear" w:color="auto" w:fill="D9D9D9"/>
        </w:rPr>
        <w:t>4</w:t>
      </w:r>
      <w:r w:rsidRPr="00C86560">
        <w:rPr>
          <w:rFonts w:ascii="Tahoma" w:hAnsi="Tahoma" w:cs="Tahoma"/>
          <w:i/>
          <w:color w:val="0000FF"/>
          <w:sz w:val="20"/>
          <w:szCs w:val="20"/>
          <w:shd w:val="clear" w:color="auto" w:fill="D9D9D9"/>
        </w:rPr>
        <w:t>.2 в случаях осуществления взаиморасчетов способом, не предусмотренным настоящей формой Договора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взаиморасчетов сторон по Договору приобретения).</w:t>
      </w:r>
      <w:r w:rsidRPr="00C86560">
        <w:rPr>
          <w:rFonts w:ascii="Tahoma" w:hAnsi="Tahoma" w:cs="Tahoma"/>
          <w:i/>
          <w:color w:val="0000FF"/>
          <w:sz w:val="20"/>
          <w:szCs w:val="20"/>
        </w:rPr>
        <w:fldChar w:fldCharType="end"/>
      </w:r>
    </w:p>
    <w:p w14:paraId="54D1E076" w14:textId="77777777" w:rsidR="00D22CC7" w:rsidRPr="00C86560" w:rsidRDefault="00D22CC7" w:rsidP="0096238F">
      <w:pPr>
        <w:pStyle w:val="afe"/>
        <w:tabs>
          <w:tab w:val="left" w:pos="709"/>
        </w:tabs>
        <w:ind w:left="709"/>
        <w:jc w:val="both"/>
        <w:rPr>
          <w:rFonts w:ascii="Tahoma" w:eastAsia="Times New Roman" w:hAnsi="Tahoma" w:cs="Tahoma"/>
          <w:sz w:val="20"/>
          <w:szCs w:val="20"/>
        </w:rPr>
      </w:pPr>
    </w:p>
    <w:p w14:paraId="19F39580" w14:textId="6D61A27B" w:rsidR="000A4368" w:rsidRPr="00C86560" w:rsidRDefault="007A4F38" w:rsidP="0096238F">
      <w:pPr>
        <w:pStyle w:val="afe"/>
        <w:numPr>
          <w:ilvl w:val="1"/>
          <w:numId w:val="14"/>
        </w:numPr>
        <w:ind w:left="709" w:hanging="709"/>
        <w:jc w:val="both"/>
        <w:rPr>
          <w:rFonts w:ascii="Tahoma" w:eastAsia="Times New Roman" w:hAnsi="Tahoma" w:cs="Tahoma"/>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b/>
          <w:i/>
          <w:color w:val="0000FF"/>
          <w:sz w:val="20"/>
          <w:szCs w:val="20"/>
        </w:rPr>
        <w:t>(</w:t>
      </w:r>
      <w:r w:rsidRPr="00C86560">
        <w:rPr>
          <w:rFonts w:ascii="Tahoma" w:hAnsi="Tahoma" w:cs="Tahoma"/>
          <w:b/>
          <w:i/>
          <w:iCs/>
          <w:color w:val="0000FF"/>
          <w:sz w:val="20"/>
          <w:szCs w:val="20"/>
        </w:rPr>
        <w:t>Вариант 1. Пункт включается для всех вариантов выдачи Заемных средств, за исключением выдачи Заемных средств на Номинальный счет</w:t>
      </w:r>
      <w:r w:rsidRPr="00C86560">
        <w:rPr>
          <w:rFonts w:ascii="Tahoma" w:hAnsi="Tahoma" w:cs="Tahoma"/>
          <w:b/>
          <w:i/>
          <w:color w:val="0000FF"/>
          <w:sz w:val="20"/>
          <w:szCs w:val="20"/>
        </w:rPr>
        <w:t>):</w:t>
      </w:r>
      <w:r w:rsidRPr="00C86560">
        <w:rPr>
          <w:rFonts w:ascii="Tahoma" w:hAnsi="Tahoma" w:cs="Tahoma"/>
          <w:i/>
          <w:color w:val="0000FF"/>
          <w:sz w:val="20"/>
          <w:szCs w:val="20"/>
        </w:rPr>
        <w:fldChar w:fldCharType="end"/>
      </w:r>
      <w:r w:rsidRPr="00C86560">
        <w:rPr>
          <w:rFonts w:ascii="Tahoma" w:hAnsi="Tahoma" w:cs="Tahoma"/>
          <w:b/>
          <w:i/>
          <w:iCs/>
          <w:sz w:val="20"/>
          <w:szCs w:val="20"/>
        </w:rPr>
        <w:t xml:space="preserve"> </w:t>
      </w:r>
      <w:r w:rsidR="00436E2A" w:rsidRPr="00C86560">
        <w:rPr>
          <w:rFonts w:ascii="Tahoma" w:hAnsi="Tahoma" w:cs="Tahoma"/>
          <w:sz w:val="20"/>
          <w:szCs w:val="20"/>
        </w:rPr>
        <w:t xml:space="preserve">Датой фактического предоставления </w:t>
      </w:r>
      <w:r w:rsidR="00436E2A" w:rsidRPr="00C86560">
        <w:rPr>
          <w:rFonts w:ascii="Tahoma" w:eastAsia="Times New Roman" w:hAnsi="Tahoma" w:cs="Tahoma"/>
          <w:sz w:val="20"/>
          <w:szCs w:val="20"/>
        </w:rPr>
        <w:t xml:space="preserve">Суммы заемных средств </w:t>
      </w:r>
      <w:r w:rsidR="0012571B" w:rsidRPr="00C86560">
        <w:rPr>
          <w:rFonts w:ascii="Tahoma" w:eastAsia="Times New Roman" w:hAnsi="Tahoma" w:cs="Tahoma"/>
          <w:sz w:val="20"/>
          <w:szCs w:val="20"/>
        </w:rPr>
        <w:t>является</w:t>
      </w:r>
      <w:r w:rsidR="000A4368" w:rsidRPr="00C86560">
        <w:rPr>
          <w:rFonts w:ascii="Tahoma" w:eastAsia="Times New Roman" w:hAnsi="Tahoma" w:cs="Tahoma"/>
          <w:sz w:val="20"/>
          <w:szCs w:val="20"/>
        </w:rPr>
        <w:t>:</w:t>
      </w:r>
    </w:p>
    <w:p w14:paraId="0477F780" w14:textId="77777777" w:rsidR="000A4368" w:rsidRPr="00C86560" w:rsidRDefault="00D76391" w:rsidP="0096238F">
      <w:pPr>
        <w:pStyle w:val="afe"/>
        <w:numPr>
          <w:ilvl w:val="0"/>
          <w:numId w:val="37"/>
        </w:numPr>
        <w:ind w:left="709"/>
        <w:jc w:val="both"/>
        <w:rPr>
          <w:rFonts w:ascii="Tahoma" w:eastAsia="Times New Roman" w:hAnsi="Tahoma" w:cs="Tahoma"/>
          <w:sz w:val="20"/>
          <w:szCs w:val="20"/>
        </w:rPr>
      </w:pPr>
      <w:r w:rsidRPr="00C86560">
        <w:rPr>
          <w:rFonts w:ascii="Tahoma" w:hAnsi="Tahoma" w:cs="Tahoma"/>
          <w:sz w:val="20"/>
          <w:szCs w:val="20"/>
        </w:rPr>
        <w:t xml:space="preserve">дата </w:t>
      </w:r>
      <w:r w:rsidRPr="00C86560">
        <w:rPr>
          <w:rFonts w:ascii="Tahoma" w:eastAsia="Times New Roman" w:hAnsi="Tahoma" w:cs="Tahoma"/>
          <w:sz w:val="20"/>
          <w:szCs w:val="20"/>
        </w:rPr>
        <w:t xml:space="preserve">их </w:t>
      </w:r>
      <w:r w:rsidRPr="00C86560">
        <w:rPr>
          <w:rFonts w:ascii="Tahoma" w:hAnsi="Tahoma" w:cs="Tahoma"/>
          <w:sz w:val="20"/>
          <w:szCs w:val="20"/>
        </w:rPr>
        <w:t>зачисления на Счет</w:t>
      </w:r>
      <w:r w:rsidR="005B0896" w:rsidRPr="00C86560">
        <w:rPr>
          <w:rFonts w:ascii="Tahoma" w:hAnsi="Tahoma" w:cs="Tahoma"/>
          <w:sz w:val="20"/>
          <w:szCs w:val="20"/>
        </w:rPr>
        <w:t>;</w:t>
      </w:r>
    </w:p>
    <w:p w14:paraId="2D9CB243" w14:textId="0527D38B" w:rsidR="002772A7" w:rsidRPr="00C86560" w:rsidRDefault="00311BC9" w:rsidP="0096238F">
      <w:pPr>
        <w:pStyle w:val="afe"/>
        <w:numPr>
          <w:ilvl w:val="0"/>
          <w:numId w:val="37"/>
        </w:numPr>
        <w:ind w:left="709"/>
        <w:jc w:val="both"/>
        <w:rPr>
          <w:rFonts w:ascii="Tahoma" w:eastAsia="Times New Roman" w:hAnsi="Tahoma" w:cs="Tahoma"/>
          <w:sz w:val="20"/>
          <w:szCs w:val="20"/>
        </w:rPr>
      </w:pPr>
      <w:r w:rsidRPr="00C86560">
        <w:rPr>
          <w:rFonts w:ascii="Tahoma" w:hAnsi="Tahoma" w:cs="Tahoma"/>
          <w:sz w:val="20"/>
          <w:szCs w:val="20"/>
        </w:rPr>
        <w:t>в случае, если Сумма заемных средства предоставлена на Счет</w:t>
      </w:r>
      <w:r w:rsidR="00D76391" w:rsidRPr="00C86560">
        <w:rPr>
          <w:rFonts w:ascii="Tahoma" w:eastAsia="Times New Roman" w:hAnsi="Tahoma" w:cs="Tahoma"/>
          <w:sz w:val="20"/>
          <w:szCs w:val="20"/>
        </w:rPr>
        <w:t>, открытый в кредитной организации, отличной от Кредитора</w:t>
      </w:r>
      <w:r w:rsidR="0080139C" w:rsidRPr="00C86560">
        <w:rPr>
          <w:rFonts w:ascii="Tahoma" w:eastAsia="Times New Roman" w:hAnsi="Tahoma" w:cs="Tahoma"/>
          <w:sz w:val="20"/>
          <w:szCs w:val="20"/>
        </w:rPr>
        <w:t>,</w:t>
      </w:r>
      <w:r w:rsidR="008D4082" w:rsidRPr="00C86560">
        <w:rPr>
          <w:rFonts w:ascii="Tahoma" w:eastAsia="Times New Roman" w:hAnsi="Tahoma" w:cs="Tahoma"/>
          <w:sz w:val="20"/>
          <w:szCs w:val="20"/>
        </w:rPr>
        <w:t xml:space="preserve"> </w:t>
      </w:r>
      <w:r w:rsidR="008D4082" w:rsidRPr="00C86560">
        <w:rPr>
          <w:rFonts w:ascii="Tahoma" w:hAnsi="Tahoma" w:cs="Tahoma"/>
          <w:sz w:val="20"/>
          <w:szCs w:val="20"/>
        </w:rPr>
        <w:t>или если Счет не является счетом Заемщика,</w:t>
      </w:r>
      <w:r w:rsidR="00D76391" w:rsidRPr="00C86560">
        <w:rPr>
          <w:rFonts w:ascii="Tahoma" w:eastAsia="Times New Roman" w:hAnsi="Tahoma" w:cs="Tahoma"/>
          <w:sz w:val="20"/>
          <w:szCs w:val="20"/>
        </w:rPr>
        <w:t xml:space="preserve"> – </w:t>
      </w:r>
      <w:r w:rsidR="0080139C" w:rsidRPr="00C86560">
        <w:rPr>
          <w:rFonts w:ascii="Tahoma" w:eastAsia="Times New Roman" w:hAnsi="Tahoma" w:cs="Tahoma"/>
          <w:sz w:val="20"/>
          <w:szCs w:val="20"/>
        </w:rPr>
        <w:t xml:space="preserve">дата их зачисления </w:t>
      </w:r>
      <w:r w:rsidR="00D76391" w:rsidRPr="00C86560">
        <w:rPr>
          <w:rFonts w:ascii="Tahoma" w:eastAsia="Times New Roman" w:hAnsi="Tahoma" w:cs="Tahoma"/>
          <w:sz w:val="20"/>
          <w:szCs w:val="20"/>
        </w:rPr>
        <w:t>на корреспондентский счет кредитной организации, в которой открыт Счет</w:t>
      </w:r>
      <w:r w:rsidR="002772A7" w:rsidRPr="00C86560">
        <w:rPr>
          <w:rFonts w:ascii="Tahoma" w:eastAsia="Times New Roman" w:hAnsi="Tahoma" w:cs="Tahoma"/>
          <w:sz w:val="20"/>
          <w:szCs w:val="20"/>
        </w:rPr>
        <w:t>.</w:t>
      </w:r>
    </w:p>
    <w:p w14:paraId="2D595198" w14:textId="77777777" w:rsidR="00311BC9" w:rsidRPr="00C86560" w:rsidRDefault="00311BC9" w:rsidP="0096238F">
      <w:pPr>
        <w:pStyle w:val="afe"/>
        <w:ind w:left="709"/>
        <w:jc w:val="both"/>
        <w:rPr>
          <w:rFonts w:ascii="Tahoma" w:eastAsia="Times New Roman" w:hAnsi="Tahoma" w:cs="Tahoma"/>
          <w:sz w:val="20"/>
          <w:szCs w:val="20"/>
        </w:rPr>
      </w:pPr>
    </w:p>
    <w:p w14:paraId="30B138F7" w14:textId="0620723D" w:rsidR="00D76391" w:rsidRPr="00C86560" w:rsidRDefault="00913F17" w:rsidP="0096238F">
      <w:pPr>
        <w:pStyle w:val="afe"/>
        <w:tabs>
          <w:tab w:val="left" w:pos="709"/>
        </w:tabs>
        <w:ind w:left="709"/>
        <w:jc w:val="both"/>
        <w:rPr>
          <w:rFonts w:ascii="Tahoma" w:hAnsi="Tahoma" w:cs="Tahoma"/>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b/>
          <w:i/>
          <w:color w:val="0000FF"/>
          <w:sz w:val="20"/>
          <w:szCs w:val="20"/>
        </w:rPr>
        <w:t>(</w:t>
      </w:r>
      <w:r w:rsidRPr="00C86560">
        <w:rPr>
          <w:rFonts w:ascii="Tahoma" w:hAnsi="Tahoma" w:cs="Tahoma"/>
          <w:b/>
          <w:i/>
          <w:iCs/>
          <w:color w:val="0000FF"/>
          <w:sz w:val="20"/>
          <w:szCs w:val="20"/>
        </w:rPr>
        <w:t>Вариант 2. Пункт включается при выдаче Заемных средств на Номинальный счет</w:t>
      </w:r>
      <w:r w:rsidRPr="00C86560">
        <w:rPr>
          <w:rFonts w:ascii="Tahoma" w:hAnsi="Tahoma" w:cs="Tahoma"/>
          <w:b/>
          <w:i/>
          <w:color w:val="0000FF"/>
          <w:sz w:val="20"/>
          <w:szCs w:val="20"/>
        </w:rPr>
        <w:t>):</w:t>
      </w:r>
      <w:r w:rsidRPr="00C86560">
        <w:rPr>
          <w:rFonts w:ascii="Tahoma" w:hAnsi="Tahoma" w:cs="Tahoma"/>
          <w:i/>
          <w:color w:val="0000FF"/>
          <w:sz w:val="20"/>
          <w:szCs w:val="20"/>
        </w:rPr>
        <w:fldChar w:fldCharType="end"/>
      </w:r>
      <w:r w:rsidR="005D7896" w:rsidRPr="00C86560">
        <w:rPr>
          <w:rFonts w:ascii="Tahoma" w:hAnsi="Tahoma" w:cs="Tahoma"/>
          <w:i/>
          <w:iCs/>
          <w:sz w:val="20"/>
          <w:szCs w:val="20"/>
        </w:rPr>
        <w:t xml:space="preserve"> </w:t>
      </w:r>
      <w:r w:rsidR="002772A7" w:rsidRPr="00C86560">
        <w:rPr>
          <w:rFonts w:ascii="Tahoma" w:hAnsi="Tahoma" w:cs="Tahoma"/>
          <w:sz w:val="20"/>
          <w:szCs w:val="20"/>
        </w:rPr>
        <w:t xml:space="preserve">Датой фактического предоставления Суммы заемных средств </w:t>
      </w:r>
      <w:r w:rsidR="002772A7" w:rsidRPr="00C86560">
        <w:rPr>
          <w:rFonts w:ascii="Tahoma" w:eastAsia="Times New Roman" w:hAnsi="Tahoma" w:cs="Tahoma"/>
          <w:sz w:val="20"/>
          <w:szCs w:val="20"/>
        </w:rPr>
        <w:t xml:space="preserve">является </w:t>
      </w:r>
      <w:r w:rsidR="002772A7" w:rsidRPr="00C86560">
        <w:rPr>
          <w:rFonts w:ascii="Tahoma" w:hAnsi="Tahoma" w:cs="Tahoma"/>
          <w:sz w:val="20"/>
          <w:szCs w:val="20"/>
        </w:rPr>
        <w:t>дата их зачисления на корреспондентский счет кредитной организации, в которой открыт Номинальный счет</w:t>
      </w:r>
      <w:r w:rsidR="00D76391" w:rsidRPr="00C86560">
        <w:rPr>
          <w:rFonts w:ascii="Tahoma" w:hAnsi="Tahoma" w:cs="Tahoma"/>
          <w:sz w:val="20"/>
          <w:szCs w:val="20"/>
        </w:rPr>
        <w:t>.</w:t>
      </w:r>
      <w:r w:rsidR="00D76391" w:rsidRPr="00C86560" w:rsidDel="00D76391">
        <w:rPr>
          <w:rFonts w:ascii="Tahoma" w:hAnsi="Tahoma" w:cs="Tahoma"/>
          <w:i/>
          <w:sz w:val="20"/>
          <w:szCs w:val="20"/>
          <w:shd w:val="clear" w:color="auto" w:fill="D9D9D9"/>
        </w:rPr>
        <w:t xml:space="preserve"> </w:t>
      </w:r>
    </w:p>
    <w:p w14:paraId="6606D1DF" w14:textId="73A9239B" w:rsidR="004629B3" w:rsidRPr="00C86560" w:rsidRDefault="004629B3" w:rsidP="0096238F">
      <w:pPr>
        <w:pStyle w:val="afe"/>
        <w:numPr>
          <w:ilvl w:val="1"/>
          <w:numId w:val="14"/>
        </w:numPr>
        <w:ind w:left="709" w:hanging="709"/>
        <w:jc w:val="both"/>
        <w:rPr>
          <w:rFonts w:ascii="Tahoma" w:eastAsia="Times New Roman" w:hAnsi="Tahoma" w:cs="Tahoma"/>
          <w:sz w:val="20"/>
          <w:szCs w:val="20"/>
        </w:rPr>
      </w:pPr>
      <w:bookmarkStart w:id="43" w:name="_Ref265827868"/>
      <w:r w:rsidRPr="00C86560">
        <w:rPr>
          <w:rFonts w:ascii="Tahoma" w:eastAsia="Times New Roman" w:hAnsi="Tahoma" w:cs="Tahoma"/>
          <w:sz w:val="20"/>
          <w:szCs w:val="20"/>
        </w:rPr>
        <w:t xml:space="preserve">Проценты за пользование </w:t>
      </w:r>
      <w:r w:rsidR="00A24154" w:rsidRPr="00C86560">
        <w:rPr>
          <w:rFonts w:ascii="Tahoma" w:eastAsia="Times New Roman" w:hAnsi="Tahoma" w:cs="Tahoma"/>
          <w:sz w:val="20"/>
          <w:szCs w:val="20"/>
        </w:rPr>
        <w:t>З</w:t>
      </w:r>
      <w:r w:rsidR="00436E2A" w:rsidRPr="00C86560">
        <w:rPr>
          <w:rFonts w:ascii="Tahoma" w:eastAsia="Times New Roman" w:hAnsi="Tahoma" w:cs="Tahoma"/>
          <w:sz w:val="20"/>
          <w:szCs w:val="20"/>
        </w:rPr>
        <w:t>аемными средствами</w:t>
      </w:r>
      <w:r w:rsidRPr="00C86560">
        <w:rPr>
          <w:rFonts w:ascii="Tahoma" w:eastAsia="Times New Roman" w:hAnsi="Tahoma" w:cs="Tahoma"/>
          <w:sz w:val="20"/>
          <w:szCs w:val="20"/>
        </w:rPr>
        <w:t xml:space="preserve"> начисляются за Процентный период из расчета фактического количества календарных дней в Процентном периоде и фактического </w:t>
      </w:r>
      <w:r w:rsidR="00436E2A" w:rsidRPr="00C86560">
        <w:rPr>
          <w:rFonts w:ascii="Tahoma" w:eastAsia="Times New Roman" w:hAnsi="Tahoma" w:cs="Tahoma"/>
          <w:sz w:val="20"/>
          <w:szCs w:val="20"/>
        </w:rPr>
        <w:t>Остатка основного долга</w:t>
      </w:r>
      <w:r w:rsidRPr="00C86560">
        <w:rPr>
          <w:rFonts w:ascii="Tahoma" w:eastAsia="Times New Roman" w:hAnsi="Tahoma" w:cs="Tahoma"/>
          <w:sz w:val="20"/>
          <w:szCs w:val="20"/>
        </w:rPr>
        <w:t xml:space="preserve">, исчисляемого на начало каждого календарного дня пользования </w:t>
      </w:r>
      <w:r w:rsidR="00A24154" w:rsidRPr="00C86560">
        <w:rPr>
          <w:rFonts w:ascii="Tahoma" w:eastAsia="Times New Roman" w:hAnsi="Tahoma" w:cs="Tahoma"/>
          <w:sz w:val="20"/>
          <w:szCs w:val="20"/>
        </w:rPr>
        <w:t>З</w:t>
      </w:r>
      <w:r w:rsidR="00436E2A" w:rsidRPr="00C86560">
        <w:rPr>
          <w:rFonts w:ascii="Tahoma" w:eastAsia="Times New Roman" w:hAnsi="Tahoma" w:cs="Tahoma"/>
          <w:sz w:val="20"/>
          <w:szCs w:val="20"/>
        </w:rPr>
        <w:t>аемными</w:t>
      </w:r>
      <w:r w:rsidRPr="00C86560">
        <w:rPr>
          <w:rFonts w:ascii="Tahoma" w:eastAsia="Times New Roman" w:hAnsi="Tahoma" w:cs="Tahoma"/>
          <w:sz w:val="20"/>
          <w:szCs w:val="20"/>
        </w:rPr>
        <w:t xml:space="preserve"> средствами в Процентном периоде, начиная с даты, следующей за датой фактического предоставления </w:t>
      </w:r>
      <w:r w:rsidR="00A24154" w:rsidRPr="00C86560">
        <w:rPr>
          <w:rFonts w:ascii="Tahoma" w:eastAsia="Times New Roman" w:hAnsi="Tahoma" w:cs="Tahoma"/>
          <w:sz w:val="20"/>
          <w:szCs w:val="20"/>
        </w:rPr>
        <w:t>З</w:t>
      </w:r>
      <w:r w:rsidR="00436E2A" w:rsidRPr="00C86560">
        <w:rPr>
          <w:rFonts w:ascii="Tahoma" w:eastAsia="Times New Roman" w:hAnsi="Tahoma" w:cs="Tahoma"/>
          <w:sz w:val="20"/>
          <w:szCs w:val="20"/>
        </w:rPr>
        <w:t>аемных</w:t>
      </w:r>
      <w:r w:rsidRPr="00C86560">
        <w:rPr>
          <w:rFonts w:ascii="Tahoma" w:eastAsia="Times New Roman" w:hAnsi="Tahoma" w:cs="Tahoma"/>
          <w:sz w:val="20"/>
          <w:szCs w:val="20"/>
        </w:rPr>
        <w:t xml:space="preserve"> средств, и по дату фактического возврата </w:t>
      </w:r>
      <w:r w:rsidR="00A24154" w:rsidRPr="00C86560">
        <w:rPr>
          <w:rFonts w:ascii="Tahoma" w:eastAsia="Times New Roman" w:hAnsi="Tahoma" w:cs="Tahoma"/>
          <w:sz w:val="20"/>
          <w:szCs w:val="20"/>
        </w:rPr>
        <w:t>З</w:t>
      </w:r>
      <w:r w:rsidR="00436E2A" w:rsidRPr="00C86560">
        <w:rPr>
          <w:rFonts w:ascii="Tahoma" w:eastAsia="Times New Roman" w:hAnsi="Tahoma" w:cs="Tahoma"/>
          <w:sz w:val="20"/>
          <w:szCs w:val="20"/>
        </w:rPr>
        <w:t>аемных с</w:t>
      </w:r>
      <w:r w:rsidRPr="00C86560">
        <w:rPr>
          <w:rFonts w:ascii="Tahoma" w:eastAsia="Times New Roman" w:hAnsi="Tahoma" w:cs="Tahoma"/>
          <w:sz w:val="20"/>
          <w:szCs w:val="20"/>
        </w:rPr>
        <w:t xml:space="preserve">редств либо по дату вступления в силу соглашения Сторон о расторжении Договора в предусмотренных Договором случаях включительно в зависимости от того, какая из дат наступит раньше. </w:t>
      </w:r>
      <w:bookmarkEnd w:id="43"/>
    </w:p>
    <w:p w14:paraId="2EAE3DB1" w14:textId="77777777" w:rsidR="004629B3" w:rsidRPr="00C86560" w:rsidRDefault="00436E2A" w:rsidP="0096238F">
      <w:pPr>
        <w:pStyle w:val="afe"/>
        <w:numPr>
          <w:ilvl w:val="1"/>
          <w:numId w:val="14"/>
        </w:numPr>
        <w:ind w:left="709" w:hanging="709"/>
        <w:jc w:val="both"/>
        <w:rPr>
          <w:rFonts w:ascii="Tahoma" w:eastAsia="Times New Roman" w:hAnsi="Tahoma" w:cs="Tahoma"/>
          <w:sz w:val="20"/>
          <w:szCs w:val="20"/>
        </w:rPr>
      </w:pPr>
      <w:r w:rsidRPr="00C86560">
        <w:rPr>
          <w:rFonts w:ascii="Tahoma" w:eastAsia="Times New Roman" w:hAnsi="Tahoma" w:cs="Tahoma"/>
          <w:sz w:val="20"/>
          <w:szCs w:val="20"/>
        </w:rPr>
        <w:t>Р</w:t>
      </w:r>
      <w:r w:rsidR="004629B3" w:rsidRPr="00C86560">
        <w:rPr>
          <w:rFonts w:ascii="Tahoma" w:eastAsia="Times New Roman" w:hAnsi="Tahoma" w:cs="Tahoma"/>
          <w:sz w:val="20"/>
          <w:szCs w:val="20"/>
        </w:rPr>
        <w:t xml:space="preserve">асчет Остатка </w:t>
      </w:r>
      <w:r w:rsidRPr="00C86560">
        <w:rPr>
          <w:rFonts w:ascii="Tahoma" w:eastAsia="Times New Roman" w:hAnsi="Tahoma" w:cs="Tahoma"/>
          <w:sz w:val="20"/>
          <w:szCs w:val="20"/>
        </w:rPr>
        <w:t>основного долга</w:t>
      </w:r>
      <w:r w:rsidR="004629B3" w:rsidRPr="00C86560">
        <w:rPr>
          <w:rFonts w:ascii="Tahoma" w:eastAsia="Times New Roman" w:hAnsi="Tahoma" w:cs="Tahoma"/>
          <w:sz w:val="20"/>
          <w:szCs w:val="20"/>
        </w:rPr>
        <w:t xml:space="preserve"> и суммы процентов за пользование </w:t>
      </w:r>
      <w:r w:rsidR="00A24154" w:rsidRPr="00C86560">
        <w:rPr>
          <w:rFonts w:ascii="Tahoma" w:eastAsia="Times New Roman" w:hAnsi="Tahoma" w:cs="Tahoma"/>
          <w:sz w:val="20"/>
          <w:szCs w:val="20"/>
        </w:rPr>
        <w:t>З</w:t>
      </w:r>
      <w:r w:rsidRPr="00C86560">
        <w:rPr>
          <w:rFonts w:ascii="Tahoma" w:eastAsia="Times New Roman" w:hAnsi="Tahoma" w:cs="Tahoma"/>
          <w:sz w:val="20"/>
          <w:szCs w:val="20"/>
        </w:rPr>
        <w:t>аемными</w:t>
      </w:r>
      <w:r w:rsidR="00F31E42" w:rsidRPr="00C86560">
        <w:rPr>
          <w:rFonts w:ascii="Tahoma" w:eastAsia="Times New Roman" w:hAnsi="Tahoma" w:cs="Tahoma"/>
          <w:sz w:val="20"/>
          <w:szCs w:val="20"/>
        </w:rPr>
        <w:t xml:space="preserve"> </w:t>
      </w:r>
      <w:r w:rsidR="004629B3" w:rsidRPr="00C86560">
        <w:rPr>
          <w:rFonts w:ascii="Tahoma" w:eastAsia="Times New Roman" w:hAnsi="Tahoma" w:cs="Tahoma"/>
          <w:sz w:val="20"/>
          <w:szCs w:val="20"/>
        </w:rPr>
        <w:t xml:space="preserve">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w:t>
      </w:r>
      <w:r w:rsidR="00A24154" w:rsidRPr="00C86560">
        <w:rPr>
          <w:rFonts w:ascii="Tahoma" w:eastAsia="Times New Roman" w:hAnsi="Tahoma" w:cs="Tahoma"/>
          <w:sz w:val="20"/>
          <w:szCs w:val="20"/>
        </w:rPr>
        <w:t>З</w:t>
      </w:r>
      <w:r w:rsidRPr="00C86560">
        <w:rPr>
          <w:rFonts w:ascii="Tahoma" w:eastAsia="Times New Roman" w:hAnsi="Tahoma" w:cs="Tahoma"/>
          <w:sz w:val="20"/>
          <w:szCs w:val="20"/>
        </w:rPr>
        <w:t>аемными</w:t>
      </w:r>
      <w:r w:rsidR="004629B3" w:rsidRPr="00C86560">
        <w:rPr>
          <w:rFonts w:ascii="Tahoma" w:eastAsia="Times New Roman" w:hAnsi="Tahoma" w:cs="Tahoma"/>
          <w:sz w:val="20"/>
          <w:szCs w:val="20"/>
        </w:rPr>
        <w:t xml:space="preserve"> средствами, промежуточных округлений до копеек в течение Процентного периода не допускается. </w:t>
      </w:r>
    </w:p>
    <w:p w14:paraId="6D81756E" w14:textId="77777777" w:rsidR="004629B3" w:rsidRPr="00C86560" w:rsidRDefault="00436E2A" w:rsidP="0096238F">
      <w:pPr>
        <w:pStyle w:val="afe"/>
        <w:numPr>
          <w:ilvl w:val="1"/>
          <w:numId w:val="14"/>
        </w:numPr>
        <w:ind w:left="709" w:hanging="709"/>
        <w:jc w:val="both"/>
        <w:rPr>
          <w:rFonts w:ascii="Tahoma" w:eastAsia="Times New Roman" w:hAnsi="Tahoma" w:cs="Tahoma"/>
          <w:sz w:val="20"/>
          <w:szCs w:val="20"/>
        </w:rPr>
      </w:pPr>
      <w:r w:rsidRPr="00C86560">
        <w:rPr>
          <w:rFonts w:ascii="Tahoma" w:eastAsia="Times New Roman" w:hAnsi="Tahoma" w:cs="Tahoma"/>
          <w:sz w:val="20"/>
          <w:szCs w:val="20"/>
        </w:rPr>
        <w:t>Б</w:t>
      </w:r>
      <w:r w:rsidR="004629B3" w:rsidRPr="00C86560">
        <w:rPr>
          <w:rFonts w:ascii="Tahoma" w:eastAsia="Times New Roman" w:hAnsi="Tahoma" w:cs="Tahoma"/>
          <w:sz w:val="20"/>
          <w:szCs w:val="20"/>
        </w:rPr>
        <w:t xml:space="preserve">азой для начисления процентов за пользование </w:t>
      </w:r>
      <w:r w:rsidR="0052670F" w:rsidRPr="00C86560">
        <w:rPr>
          <w:rFonts w:ascii="Tahoma" w:eastAsia="Times New Roman" w:hAnsi="Tahoma" w:cs="Tahoma"/>
          <w:sz w:val="20"/>
          <w:szCs w:val="20"/>
        </w:rPr>
        <w:t>З</w:t>
      </w:r>
      <w:r w:rsidRPr="00C86560">
        <w:rPr>
          <w:rFonts w:ascii="Tahoma" w:eastAsia="Times New Roman" w:hAnsi="Tahoma" w:cs="Tahoma"/>
          <w:sz w:val="20"/>
          <w:szCs w:val="20"/>
        </w:rPr>
        <w:t>аемными</w:t>
      </w:r>
      <w:r w:rsidR="004629B3" w:rsidRPr="00C86560">
        <w:rPr>
          <w:rFonts w:ascii="Tahoma" w:eastAsia="Times New Roman" w:hAnsi="Tahoma" w:cs="Tahoma"/>
          <w:sz w:val="20"/>
          <w:szCs w:val="20"/>
        </w:rPr>
        <w:t xml:space="preserve"> средствами является действительное число календарных дней в году (365 или 366 дней соответственно).</w:t>
      </w:r>
    </w:p>
    <w:p w14:paraId="1A82FDC4" w14:textId="5A3D04ED" w:rsidR="004629B3" w:rsidRPr="00C86560" w:rsidRDefault="004629B3" w:rsidP="0096238F">
      <w:pPr>
        <w:pStyle w:val="afe"/>
        <w:numPr>
          <w:ilvl w:val="1"/>
          <w:numId w:val="14"/>
        </w:numPr>
        <w:ind w:left="709" w:hanging="709"/>
        <w:jc w:val="both"/>
        <w:rPr>
          <w:rFonts w:ascii="Tahoma" w:eastAsia="Times New Roman" w:hAnsi="Tahoma" w:cs="Tahoma"/>
          <w:sz w:val="20"/>
          <w:szCs w:val="20"/>
        </w:rPr>
      </w:pPr>
      <w:r w:rsidRPr="00C86560">
        <w:rPr>
          <w:rFonts w:ascii="Tahoma" w:eastAsia="Times New Roman" w:hAnsi="Tahoma" w:cs="Tahoma"/>
          <w:sz w:val="20"/>
          <w:szCs w:val="20"/>
        </w:rPr>
        <w:t xml:space="preserve">Заемщик возвращает </w:t>
      </w:r>
      <w:r w:rsidR="0052670F" w:rsidRPr="00C86560">
        <w:rPr>
          <w:rFonts w:ascii="Tahoma" w:eastAsia="Times New Roman" w:hAnsi="Tahoma" w:cs="Tahoma"/>
          <w:sz w:val="20"/>
          <w:szCs w:val="20"/>
        </w:rPr>
        <w:t>З</w:t>
      </w:r>
      <w:r w:rsidR="00436E2A" w:rsidRPr="00C86560">
        <w:rPr>
          <w:rFonts w:ascii="Tahoma" w:eastAsia="Times New Roman" w:hAnsi="Tahoma" w:cs="Tahoma"/>
          <w:sz w:val="20"/>
          <w:szCs w:val="20"/>
        </w:rPr>
        <w:t>аемные</w:t>
      </w:r>
      <w:r w:rsidRPr="00C86560">
        <w:rPr>
          <w:rFonts w:ascii="Tahoma" w:eastAsia="Times New Roman" w:hAnsi="Tahoma" w:cs="Tahoma"/>
          <w:sz w:val="20"/>
          <w:szCs w:val="20"/>
        </w:rPr>
        <w:t xml:space="preserve"> средства и уплачивает проценты путем осуществления Ежемесячных платежей, а также платежей за Первый</w:t>
      </w:r>
      <w:r w:rsidR="00447C30" w:rsidRPr="00C86560">
        <w:rPr>
          <w:rFonts w:ascii="Tahoma" w:eastAsia="Times New Roman" w:hAnsi="Tahoma" w:cs="Tahoma"/>
          <w:sz w:val="20"/>
          <w:szCs w:val="20"/>
        </w:rPr>
        <w:t xml:space="preserve"> процентный период</w:t>
      </w:r>
      <w:r w:rsidRPr="00C86560">
        <w:rPr>
          <w:rFonts w:ascii="Tahoma" w:eastAsia="Times New Roman" w:hAnsi="Tahoma" w:cs="Tahoma"/>
          <w:sz w:val="20"/>
          <w:szCs w:val="20"/>
        </w:rPr>
        <w:t xml:space="preserve"> и Последний процентны</w:t>
      </w:r>
      <w:r w:rsidR="00447C30" w:rsidRPr="00C86560">
        <w:rPr>
          <w:rFonts w:ascii="Tahoma" w:eastAsia="Times New Roman" w:hAnsi="Tahoma" w:cs="Tahoma"/>
          <w:sz w:val="20"/>
          <w:szCs w:val="20"/>
        </w:rPr>
        <w:t>й</w:t>
      </w:r>
      <w:r w:rsidRPr="00C86560">
        <w:rPr>
          <w:rFonts w:ascii="Tahoma" w:eastAsia="Times New Roman" w:hAnsi="Tahoma" w:cs="Tahoma"/>
          <w:sz w:val="20"/>
          <w:szCs w:val="20"/>
        </w:rPr>
        <w:t xml:space="preserve"> период.</w:t>
      </w:r>
    </w:p>
    <w:p w14:paraId="2E4E04F9" w14:textId="77777777" w:rsidR="004629B3" w:rsidRPr="00C86560" w:rsidRDefault="004629B3" w:rsidP="0096238F">
      <w:pPr>
        <w:pStyle w:val="afe"/>
        <w:numPr>
          <w:ilvl w:val="1"/>
          <w:numId w:val="14"/>
        </w:numPr>
        <w:ind w:left="709" w:hanging="709"/>
        <w:jc w:val="both"/>
        <w:rPr>
          <w:rFonts w:ascii="Tahoma" w:hAnsi="Tahoma" w:cs="Tahoma"/>
          <w:sz w:val="20"/>
          <w:szCs w:val="20"/>
        </w:rPr>
      </w:pPr>
      <w:r w:rsidRPr="00C86560">
        <w:rPr>
          <w:rFonts w:ascii="Tahoma" w:eastAsia="Times New Roman" w:hAnsi="Tahoma" w:cs="Tahoma"/>
          <w:sz w:val="20"/>
          <w:szCs w:val="20"/>
        </w:rPr>
        <w:t>Исполнение</w:t>
      </w:r>
      <w:r w:rsidRPr="00C86560">
        <w:rPr>
          <w:rFonts w:ascii="Tahoma" w:hAnsi="Tahoma" w:cs="Tahoma"/>
          <w:sz w:val="20"/>
          <w:szCs w:val="20"/>
        </w:rPr>
        <w:t xml:space="preserve"> обязательств по Договору может быть осуществлено Заемщиком следующими способами:</w:t>
      </w:r>
    </w:p>
    <w:p w14:paraId="022183DA" w14:textId="59FAD8B1" w:rsidR="00CD5A35" w:rsidRPr="00C86560" w:rsidRDefault="0051415B" w:rsidP="0096238F">
      <w:pPr>
        <w:pStyle w:val="afe"/>
        <w:numPr>
          <w:ilvl w:val="2"/>
          <w:numId w:val="14"/>
        </w:numPr>
        <w:tabs>
          <w:tab w:val="left" w:pos="709"/>
        </w:tabs>
        <w:ind w:left="709" w:hanging="709"/>
        <w:jc w:val="both"/>
        <w:rPr>
          <w:rFonts w:ascii="Tahoma" w:hAnsi="Tahoma" w:cs="Tahoma"/>
          <w:sz w:val="20"/>
          <w:szCs w:val="20"/>
        </w:rPr>
      </w:pPr>
      <w:r w:rsidRPr="00C86560">
        <w:rPr>
          <w:rFonts w:ascii="Tahoma" w:hAnsi="Tahoma" w:cs="Tahoma"/>
          <w:sz w:val="20"/>
          <w:szCs w:val="20"/>
        </w:rPr>
        <w:t>в</w:t>
      </w:r>
      <w:r w:rsidR="00A27BA4" w:rsidRPr="00C86560">
        <w:rPr>
          <w:rFonts w:ascii="Tahoma" w:hAnsi="Tahoma" w:cs="Tahoma"/>
          <w:sz w:val="20"/>
          <w:szCs w:val="20"/>
        </w:rPr>
        <w:t xml:space="preserve"> случае если Кредитором является кредитная организация</w:t>
      </w:r>
      <w:r w:rsidR="005E6EB7" w:rsidRPr="00C86560">
        <w:rPr>
          <w:rFonts w:ascii="Tahoma" w:hAnsi="Tahoma" w:cs="Tahoma"/>
          <w:sz w:val="20"/>
          <w:szCs w:val="20"/>
        </w:rPr>
        <w:t>, в том числе в результате передачи прав по Договору (и на Закладную</w:t>
      </w:r>
      <w:r w:rsidR="00D82C28" w:rsidRPr="00C86560">
        <w:rPr>
          <w:rFonts w:ascii="Tahoma" w:hAnsi="Tahoma" w:cs="Tahoma"/>
          <w:sz w:val="20"/>
          <w:szCs w:val="20"/>
        </w:rPr>
        <w:t xml:space="preserve"> при ее наличии</w:t>
      </w:r>
      <w:r w:rsidR="005E6EB7" w:rsidRPr="00C86560">
        <w:rPr>
          <w:rFonts w:ascii="Tahoma" w:hAnsi="Tahoma" w:cs="Tahoma"/>
          <w:sz w:val="20"/>
          <w:szCs w:val="20"/>
        </w:rPr>
        <w:t>)</w:t>
      </w:r>
      <w:r w:rsidR="00A27BA4" w:rsidRPr="00C86560">
        <w:rPr>
          <w:rFonts w:ascii="Tahoma" w:hAnsi="Tahoma" w:cs="Tahoma"/>
          <w:sz w:val="20"/>
          <w:szCs w:val="20"/>
        </w:rPr>
        <w:t>:</w:t>
      </w:r>
    </w:p>
    <w:p w14:paraId="5ACBE8EF" w14:textId="72684BED" w:rsidR="004629B3" w:rsidRPr="00C86560" w:rsidRDefault="004629B3" w:rsidP="0096238F">
      <w:pPr>
        <w:numPr>
          <w:ilvl w:val="0"/>
          <w:numId w:val="8"/>
        </w:numPr>
        <w:tabs>
          <w:tab w:val="left" w:pos="709"/>
        </w:tabs>
        <w:spacing w:after="0" w:line="240" w:lineRule="auto"/>
        <w:ind w:left="709" w:hanging="425"/>
        <w:jc w:val="both"/>
        <w:rPr>
          <w:rFonts w:ascii="Tahoma" w:hAnsi="Tahoma" w:cs="Tahoma"/>
          <w:sz w:val="20"/>
          <w:szCs w:val="20"/>
        </w:rPr>
      </w:pPr>
      <w:r w:rsidRPr="00C86560">
        <w:rPr>
          <w:rFonts w:ascii="Tahoma" w:hAnsi="Tahoma" w:cs="Tahoma"/>
          <w:sz w:val="20"/>
          <w:szCs w:val="20"/>
        </w:rPr>
        <w:t xml:space="preserve">безналичным списанием Кредитором денежных средств со </w:t>
      </w:r>
      <w:r w:rsidR="002872E9" w:rsidRPr="00C86560">
        <w:rPr>
          <w:rFonts w:ascii="Tahoma" w:hAnsi="Tahoma" w:cs="Tahoma"/>
          <w:sz w:val="20"/>
          <w:szCs w:val="20"/>
        </w:rPr>
        <w:t>с</w:t>
      </w:r>
      <w:r w:rsidRPr="00C86560">
        <w:rPr>
          <w:rFonts w:ascii="Tahoma" w:hAnsi="Tahoma" w:cs="Tahoma"/>
          <w:sz w:val="20"/>
          <w:szCs w:val="20"/>
        </w:rPr>
        <w:t>чета</w:t>
      </w:r>
      <w:r w:rsidR="002872E9" w:rsidRPr="00C86560">
        <w:rPr>
          <w:rFonts w:ascii="Tahoma" w:hAnsi="Tahoma" w:cs="Tahoma"/>
          <w:sz w:val="20"/>
          <w:szCs w:val="20"/>
        </w:rPr>
        <w:t>, предназначенного для исполнения обязательств по Договору</w:t>
      </w:r>
      <w:r w:rsidR="001F7575" w:rsidRPr="00C86560">
        <w:rPr>
          <w:rFonts w:ascii="Tahoma" w:hAnsi="Tahoma" w:cs="Tahoma"/>
          <w:sz w:val="20"/>
          <w:szCs w:val="20"/>
        </w:rPr>
        <w:t>,</w:t>
      </w:r>
      <w:r w:rsidR="002872E9" w:rsidRPr="00C86560">
        <w:rPr>
          <w:rFonts w:ascii="Tahoma" w:hAnsi="Tahoma" w:cs="Tahoma"/>
          <w:sz w:val="20"/>
          <w:szCs w:val="20"/>
        </w:rPr>
        <w:t xml:space="preserve"> и реквизиты которого предоставлены</w:t>
      </w:r>
      <w:r w:rsidR="00F0445D" w:rsidRPr="00C86560">
        <w:rPr>
          <w:rFonts w:ascii="Tahoma" w:hAnsi="Tahoma" w:cs="Tahoma"/>
          <w:sz w:val="20"/>
          <w:szCs w:val="20"/>
        </w:rPr>
        <w:t xml:space="preserve"> Заемщику</w:t>
      </w:r>
      <w:r w:rsidR="002872E9" w:rsidRPr="00C86560">
        <w:rPr>
          <w:rFonts w:ascii="Tahoma" w:hAnsi="Tahoma" w:cs="Tahoma"/>
          <w:sz w:val="20"/>
          <w:szCs w:val="20"/>
        </w:rPr>
        <w:t xml:space="preserve"> Кредитором</w:t>
      </w:r>
      <w:r w:rsidR="00F0445D" w:rsidRPr="00C86560">
        <w:rPr>
          <w:rFonts w:ascii="Tahoma" w:hAnsi="Tahoma" w:cs="Tahoma"/>
          <w:sz w:val="20"/>
          <w:szCs w:val="20"/>
        </w:rPr>
        <w:t xml:space="preserve"> или его уполномоченным представителем</w:t>
      </w:r>
      <w:r w:rsidR="002872E9" w:rsidRPr="00C86560">
        <w:rPr>
          <w:rFonts w:ascii="Tahoma" w:hAnsi="Tahoma" w:cs="Tahoma"/>
          <w:sz w:val="20"/>
          <w:szCs w:val="20"/>
        </w:rPr>
        <w:t>,</w:t>
      </w:r>
      <w:r w:rsidR="00DB79A0" w:rsidRPr="00C86560">
        <w:rPr>
          <w:rFonts w:ascii="Tahoma" w:hAnsi="Tahoma" w:cs="Tahoma"/>
          <w:i/>
          <w:sz w:val="20"/>
          <w:szCs w:val="20"/>
        </w:rPr>
        <w:t xml:space="preserve"> </w:t>
      </w:r>
      <w:r w:rsidRPr="00C86560">
        <w:rPr>
          <w:rFonts w:ascii="Tahoma" w:hAnsi="Tahoma" w:cs="Tahoma"/>
          <w:sz w:val="20"/>
          <w:szCs w:val="20"/>
        </w:rPr>
        <w:t xml:space="preserve">на счет Кредитора на основании разовых или долгосрочных </w:t>
      </w:r>
      <w:r w:rsidR="001A6B5C" w:rsidRPr="00C86560">
        <w:rPr>
          <w:rFonts w:ascii="Tahoma" w:hAnsi="Tahoma" w:cs="Tahoma"/>
          <w:sz w:val="20"/>
          <w:szCs w:val="20"/>
        </w:rPr>
        <w:t>распоряжений</w:t>
      </w:r>
      <w:r w:rsidR="00395176" w:rsidRPr="00C86560">
        <w:rPr>
          <w:rFonts w:ascii="Tahoma" w:hAnsi="Tahoma" w:cs="Tahoma"/>
          <w:sz w:val="20"/>
          <w:szCs w:val="20"/>
        </w:rPr>
        <w:t xml:space="preserve"> </w:t>
      </w:r>
      <w:r w:rsidR="00667D13" w:rsidRPr="00C86560">
        <w:rPr>
          <w:rFonts w:ascii="Tahoma" w:hAnsi="Tahoma" w:cs="Tahoma"/>
          <w:sz w:val="20"/>
          <w:szCs w:val="20"/>
        </w:rPr>
        <w:t>(данный</w:t>
      </w:r>
      <w:r w:rsidR="002872E9" w:rsidRPr="00C86560">
        <w:rPr>
          <w:rFonts w:ascii="Tahoma" w:hAnsi="Tahoma" w:cs="Tahoma"/>
          <w:sz w:val="20"/>
          <w:szCs w:val="20"/>
        </w:rPr>
        <w:t xml:space="preserve"> вариант не применим при заключении Договора займа</w:t>
      </w:r>
      <w:r w:rsidR="00667D13" w:rsidRPr="00C86560">
        <w:rPr>
          <w:rFonts w:ascii="Tahoma" w:hAnsi="Tahoma" w:cs="Tahoma"/>
          <w:sz w:val="20"/>
          <w:szCs w:val="20"/>
        </w:rPr>
        <w:t>)</w:t>
      </w:r>
      <w:r w:rsidRPr="00C86560">
        <w:rPr>
          <w:rFonts w:ascii="Tahoma" w:hAnsi="Tahoma" w:cs="Tahoma"/>
          <w:sz w:val="20"/>
          <w:szCs w:val="20"/>
        </w:rPr>
        <w:t>;</w:t>
      </w:r>
    </w:p>
    <w:p w14:paraId="5BB3EF25" w14:textId="77777777" w:rsidR="00436E2A" w:rsidRPr="00C86560" w:rsidRDefault="004629B3" w:rsidP="0096238F">
      <w:pPr>
        <w:numPr>
          <w:ilvl w:val="0"/>
          <w:numId w:val="8"/>
        </w:numPr>
        <w:tabs>
          <w:tab w:val="left" w:pos="709"/>
        </w:tabs>
        <w:spacing w:after="0" w:line="240" w:lineRule="auto"/>
        <w:ind w:left="709" w:hanging="425"/>
        <w:jc w:val="both"/>
        <w:rPr>
          <w:rFonts w:ascii="Tahoma" w:hAnsi="Tahoma" w:cs="Tahoma"/>
          <w:sz w:val="20"/>
          <w:szCs w:val="20"/>
        </w:rPr>
      </w:pPr>
      <w:r w:rsidRPr="00C86560">
        <w:rPr>
          <w:rFonts w:ascii="Tahoma" w:hAnsi="Tahoma" w:cs="Tahoma"/>
          <w:sz w:val="20"/>
          <w:szCs w:val="20"/>
        </w:rPr>
        <w:t>внесением наличных денежных средств в кассу Кредитора;</w:t>
      </w:r>
    </w:p>
    <w:p w14:paraId="20EA3283" w14:textId="77777777" w:rsidR="004629B3" w:rsidRPr="00C86560" w:rsidRDefault="004629B3" w:rsidP="0096238F">
      <w:pPr>
        <w:numPr>
          <w:ilvl w:val="0"/>
          <w:numId w:val="8"/>
        </w:numPr>
        <w:tabs>
          <w:tab w:val="left" w:pos="709"/>
        </w:tabs>
        <w:spacing w:after="0" w:line="240" w:lineRule="auto"/>
        <w:ind w:left="709" w:hanging="425"/>
        <w:jc w:val="both"/>
        <w:rPr>
          <w:rFonts w:ascii="Tahoma" w:hAnsi="Tahoma" w:cs="Tahoma"/>
          <w:sz w:val="20"/>
          <w:szCs w:val="20"/>
        </w:rPr>
      </w:pPr>
      <w:r w:rsidRPr="00C86560">
        <w:rPr>
          <w:rFonts w:ascii="Tahoma" w:hAnsi="Tahoma" w:cs="Tahoma"/>
          <w:sz w:val="20"/>
          <w:szCs w:val="20"/>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w:t>
      </w:r>
    </w:p>
    <w:p w14:paraId="53A09DC9" w14:textId="4C6A2633" w:rsidR="00436E2A" w:rsidRPr="00C86560" w:rsidRDefault="004629B3" w:rsidP="0096238F">
      <w:pPr>
        <w:tabs>
          <w:tab w:val="left" w:pos="426"/>
          <w:tab w:val="left" w:pos="709"/>
        </w:tabs>
        <w:spacing w:after="0" w:line="240" w:lineRule="auto"/>
        <w:ind w:left="709"/>
        <w:jc w:val="both"/>
        <w:rPr>
          <w:rFonts w:ascii="Tahoma" w:hAnsi="Tahoma" w:cs="Tahoma"/>
          <w:sz w:val="20"/>
          <w:szCs w:val="20"/>
        </w:rPr>
      </w:pPr>
      <w:r w:rsidRPr="00C86560">
        <w:rPr>
          <w:rFonts w:ascii="Tahoma" w:hAnsi="Tahoma" w:cs="Tahoma"/>
          <w:sz w:val="20"/>
          <w:szCs w:val="20"/>
        </w:rPr>
        <w:t xml:space="preserve">В случае списания средств в валюте, отличной от валюты </w:t>
      </w:r>
      <w:r w:rsidR="0052670F" w:rsidRPr="00C86560">
        <w:rPr>
          <w:rFonts w:ascii="Tahoma" w:hAnsi="Tahoma" w:cs="Tahoma"/>
          <w:sz w:val="20"/>
          <w:szCs w:val="20"/>
        </w:rPr>
        <w:t>З</w:t>
      </w:r>
      <w:r w:rsidR="009E25D8" w:rsidRPr="00C86560">
        <w:rPr>
          <w:rFonts w:ascii="Tahoma" w:hAnsi="Tahoma" w:cs="Tahoma"/>
          <w:sz w:val="20"/>
          <w:szCs w:val="20"/>
        </w:rPr>
        <w:t>аемных средств</w:t>
      </w:r>
      <w:r w:rsidRPr="00C86560">
        <w:rPr>
          <w:rFonts w:ascii="Tahoma" w:hAnsi="Tahoma" w:cs="Tahoma"/>
          <w:sz w:val="20"/>
          <w:szCs w:val="20"/>
        </w:rPr>
        <w:t>, Кредитор вправе конвертировать денежные средства в валюту обязательства по курсу Кредито</w:t>
      </w:r>
      <w:r w:rsidR="00CF28E5" w:rsidRPr="00C86560">
        <w:rPr>
          <w:rFonts w:ascii="Tahoma" w:hAnsi="Tahoma" w:cs="Tahoma"/>
          <w:sz w:val="20"/>
          <w:szCs w:val="20"/>
        </w:rPr>
        <w:t>ра на день совершения операции.</w:t>
      </w:r>
    </w:p>
    <w:p w14:paraId="53D20BD3" w14:textId="3315D3FA" w:rsidR="004629B3" w:rsidRPr="00C86560" w:rsidRDefault="00311BC9" w:rsidP="0096238F">
      <w:pPr>
        <w:pStyle w:val="afe"/>
        <w:numPr>
          <w:ilvl w:val="2"/>
          <w:numId w:val="14"/>
        </w:numPr>
        <w:tabs>
          <w:tab w:val="left" w:pos="709"/>
          <w:tab w:val="left" w:pos="993"/>
        </w:tabs>
        <w:ind w:left="709" w:hanging="709"/>
        <w:jc w:val="both"/>
        <w:rPr>
          <w:rFonts w:ascii="Tahoma" w:hAnsi="Tahoma" w:cs="Tahoma"/>
          <w:sz w:val="20"/>
          <w:szCs w:val="20"/>
        </w:rPr>
      </w:pPr>
      <w:r w:rsidRPr="00C86560">
        <w:rPr>
          <w:rFonts w:ascii="Tahoma" w:hAnsi="Tahoma" w:cs="Tahoma"/>
          <w:sz w:val="20"/>
          <w:szCs w:val="20"/>
        </w:rPr>
        <w:t>В</w:t>
      </w:r>
      <w:r w:rsidR="004629B3" w:rsidRPr="00C86560">
        <w:rPr>
          <w:rFonts w:ascii="Tahoma" w:hAnsi="Tahoma" w:cs="Tahoma"/>
          <w:sz w:val="20"/>
          <w:szCs w:val="20"/>
        </w:rPr>
        <w:t xml:space="preserve"> случае если Кредитором является некредитная организация, в том числе в результате передачи прав по Договору (</w:t>
      </w:r>
      <w:r w:rsidR="002166B6" w:rsidRPr="00C86560">
        <w:rPr>
          <w:rFonts w:ascii="Tahoma" w:hAnsi="Tahoma" w:cs="Tahoma"/>
          <w:sz w:val="20"/>
          <w:szCs w:val="20"/>
        </w:rPr>
        <w:t xml:space="preserve">и на </w:t>
      </w:r>
      <w:r w:rsidR="00436E2A" w:rsidRPr="00C86560">
        <w:rPr>
          <w:rFonts w:ascii="Tahoma" w:hAnsi="Tahoma" w:cs="Tahoma"/>
          <w:sz w:val="20"/>
          <w:szCs w:val="20"/>
        </w:rPr>
        <w:t>Закладную</w:t>
      </w:r>
      <w:r w:rsidR="007F7DDF" w:rsidRPr="00C86560">
        <w:rPr>
          <w:rFonts w:ascii="Tahoma" w:hAnsi="Tahoma" w:cs="Tahoma"/>
          <w:sz w:val="20"/>
          <w:szCs w:val="20"/>
        </w:rPr>
        <w:t xml:space="preserve"> при ее наличии</w:t>
      </w:r>
      <w:r w:rsidR="004629B3" w:rsidRPr="00C86560">
        <w:rPr>
          <w:rFonts w:ascii="Tahoma" w:hAnsi="Tahoma" w:cs="Tahoma"/>
          <w:sz w:val="20"/>
          <w:szCs w:val="20"/>
        </w:rPr>
        <w:t>):</w:t>
      </w:r>
    </w:p>
    <w:p w14:paraId="3C1C7565" w14:textId="3B07AABF" w:rsidR="004629B3" w:rsidRPr="00C86560" w:rsidRDefault="004629B3" w:rsidP="0096238F">
      <w:pPr>
        <w:numPr>
          <w:ilvl w:val="0"/>
          <w:numId w:val="9"/>
        </w:numPr>
        <w:tabs>
          <w:tab w:val="num" w:pos="709"/>
        </w:tabs>
        <w:spacing w:after="0" w:line="240" w:lineRule="auto"/>
        <w:ind w:left="709" w:hanging="425"/>
        <w:jc w:val="both"/>
        <w:rPr>
          <w:rFonts w:ascii="Tahoma" w:hAnsi="Tahoma" w:cs="Tahoma"/>
          <w:sz w:val="20"/>
          <w:szCs w:val="20"/>
        </w:rPr>
      </w:pPr>
      <w:r w:rsidRPr="00C86560">
        <w:rPr>
          <w:rFonts w:ascii="Tahoma" w:hAnsi="Tahoma" w:cs="Tahoma"/>
          <w:sz w:val="20"/>
          <w:szCs w:val="20"/>
        </w:rPr>
        <w:t>безналичным перечислением денежных средств со счетов Заемщика на счет Кредитора;</w:t>
      </w:r>
    </w:p>
    <w:p w14:paraId="2AD07211" w14:textId="77777777" w:rsidR="004629B3" w:rsidRPr="00C86560" w:rsidRDefault="004629B3" w:rsidP="0096238F">
      <w:pPr>
        <w:numPr>
          <w:ilvl w:val="0"/>
          <w:numId w:val="9"/>
        </w:numPr>
        <w:tabs>
          <w:tab w:val="num" w:pos="709"/>
        </w:tabs>
        <w:spacing w:after="0" w:line="240" w:lineRule="auto"/>
        <w:ind w:left="709" w:hanging="425"/>
        <w:jc w:val="both"/>
        <w:rPr>
          <w:rFonts w:ascii="Tahoma" w:hAnsi="Tahoma" w:cs="Tahoma"/>
          <w:sz w:val="20"/>
          <w:szCs w:val="20"/>
        </w:rPr>
      </w:pPr>
      <w:r w:rsidRPr="00C86560">
        <w:rPr>
          <w:rFonts w:ascii="Tahoma" w:hAnsi="Tahoma" w:cs="Tahoma"/>
          <w:sz w:val="20"/>
          <w:szCs w:val="20"/>
        </w:rPr>
        <w:t>безналичным перечислением денежных средств без открытия счета на счет Кредитора;</w:t>
      </w:r>
    </w:p>
    <w:p w14:paraId="19B4CFDE" w14:textId="77777777" w:rsidR="004629B3" w:rsidRPr="00C86560" w:rsidRDefault="004629B3" w:rsidP="0096238F">
      <w:pPr>
        <w:numPr>
          <w:ilvl w:val="0"/>
          <w:numId w:val="9"/>
        </w:numPr>
        <w:tabs>
          <w:tab w:val="num" w:pos="709"/>
        </w:tabs>
        <w:spacing w:after="0" w:line="240" w:lineRule="auto"/>
        <w:ind w:left="709" w:hanging="425"/>
        <w:jc w:val="both"/>
        <w:rPr>
          <w:rFonts w:ascii="Tahoma" w:hAnsi="Tahoma" w:cs="Tahoma"/>
          <w:sz w:val="20"/>
          <w:szCs w:val="20"/>
        </w:rPr>
      </w:pPr>
      <w:r w:rsidRPr="00C86560">
        <w:rPr>
          <w:rFonts w:ascii="Tahoma" w:hAnsi="Tahoma" w:cs="Tahoma"/>
          <w:sz w:val="20"/>
          <w:szCs w:val="20"/>
        </w:rPr>
        <w:t>внесением наличных денежных средств в кассу Кредитора</w:t>
      </w:r>
      <w:r w:rsidR="008A6692" w:rsidRPr="00C86560">
        <w:rPr>
          <w:rFonts w:ascii="Tahoma" w:hAnsi="Tahoma" w:cs="Tahoma"/>
          <w:sz w:val="20"/>
          <w:szCs w:val="20"/>
        </w:rPr>
        <w:t xml:space="preserve"> (при </w:t>
      </w:r>
      <w:r w:rsidR="00862E37" w:rsidRPr="00C86560">
        <w:rPr>
          <w:rFonts w:ascii="Tahoma" w:hAnsi="Tahoma" w:cs="Tahoma"/>
          <w:sz w:val="20"/>
          <w:szCs w:val="20"/>
        </w:rPr>
        <w:t xml:space="preserve">ее </w:t>
      </w:r>
      <w:r w:rsidR="008A6692" w:rsidRPr="00C86560">
        <w:rPr>
          <w:rFonts w:ascii="Tahoma" w:hAnsi="Tahoma" w:cs="Tahoma"/>
          <w:sz w:val="20"/>
          <w:szCs w:val="20"/>
        </w:rPr>
        <w:t>наличии)</w:t>
      </w:r>
      <w:r w:rsidRPr="00C86560">
        <w:rPr>
          <w:rFonts w:ascii="Tahoma" w:hAnsi="Tahoma" w:cs="Tahoma"/>
          <w:sz w:val="20"/>
          <w:szCs w:val="20"/>
        </w:rPr>
        <w:t>.</w:t>
      </w:r>
    </w:p>
    <w:p w14:paraId="48973B62" w14:textId="54D59B49" w:rsidR="0051415B" w:rsidRPr="00C86560" w:rsidRDefault="004629B3" w:rsidP="0096238F">
      <w:pPr>
        <w:pStyle w:val="afe"/>
        <w:numPr>
          <w:ilvl w:val="1"/>
          <w:numId w:val="14"/>
        </w:numPr>
        <w:tabs>
          <w:tab w:val="left" w:pos="709"/>
        </w:tabs>
        <w:ind w:left="709" w:hanging="709"/>
        <w:jc w:val="both"/>
        <w:rPr>
          <w:rFonts w:ascii="Tahoma" w:hAnsi="Tahoma" w:cs="Tahoma"/>
          <w:sz w:val="20"/>
          <w:szCs w:val="20"/>
        </w:rPr>
      </w:pPr>
      <w:bookmarkStart w:id="44" w:name="_Ref374454408"/>
      <w:r w:rsidRPr="00C86560">
        <w:rPr>
          <w:rFonts w:ascii="Tahoma" w:hAnsi="Tahoma" w:cs="Tahoma"/>
          <w:sz w:val="20"/>
          <w:szCs w:val="20"/>
        </w:rPr>
        <w:t>Заемщик перечисляет денежные средства, достаточные для совершения соответствующих платежей, а также для уплаты начисленной неустойки (при наличии), в нижеследующие сроки:</w:t>
      </w:r>
      <w:bookmarkEnd w:id="44"/>
    </w:p>
    <w:p w14:paraId="6CCE003B" w14:textId="070E6D40" w:rsidR="0051415B" w:rsidRPr="00C86560" w:rsidRDefault="004629B3"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 xml:space="preserve">Платеж за Первый процентный период подлежит внесению не позднее срока, определенного для Ежемесячного платежа в следующий за ним Процентный период, и направляется на погашение начисленных за Первый процентный период процентов за пользование </w:t>
      </w:r>
      <w:r w:rsidR="00DF0BB5" w:rsidRPr="00C86560">
        <w:rPr>
          <w:rFonts w:ascii="Tahoma" w:hAnsi="Tahoma" w:cs="Tahoma"/>
          <w:sz w:val="20"/>
          <w:szCs w:val="20"/>
        </w:rPr>
        <w:t>З</w:t>
      </w:r>
      <w:r w:rsidR="00DC62DC" w:rsidRPr="00C86560">
        <w:rPr>
          <w:rFonts w:ascii="Tahoma" w:hAnsi="Tahoma" w:cs="Tahoma"/>
          <w:sz w:val="20"/>
          <w:szCs w:val="20"/>
        </w:rPr>
        <w:t xml:space="preserve">аемными </w:t>
      </w:r>
      <w:r w:rsidRPr="00C86560">
        <w:rPr>
          <w:rFonts w:ascii="Tahoma" w:hAnsi="Tahoma" w:cs="Tahoma"/>
          <w:sz w:val="20"/>
          <w:szCs w:val="20"/>
        </w:rPr>
        <w:t>средствами.</w:t>
      </w:r>
      <w:r w:rsidR="0051415B" w:rsidRPr="00C86560">
        <w:rPr>
          <w:rFonts w:ascii="Tahoma" w:hAnsi="Tahoma" w:cs="Tahoma"/>
          <w:sz w:val="20"/>
          <w:szCs w:val="20"/>
        </w:rPr>
        <w:t xml:space="preserve"> </w:t>
      </w:r>
    </w:p>
    <w:p w14:paraId="35EBCB46" w14:textId="0964A76D" w:rsidR="00DC62DC" w:rsidRPr="00C86560" w:rsidRDefault="004629B3"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В последующие Процентные периоды (кроме Последнего процентного периода) Заемщик ос</w:t>
      </w:r>
      <w:r w:rsidR="00436E2A" w:rsidRPr="00C86560">
        <w:rPr>
          <w:rFonts w:ascii="Tahoma" w:hAnsi="Tahoma" w:cs="Tahoma"/>
          <w:sz w:val="20"/>
          <w:szCs w:val="20"/>
        </w:rPr>
        <w:t xml:space="preserve">уществляет платежи по возврату </w:t>
      </w:r>
      <w:r w:rsidR="00A27A2B" w:rsidRPr="00C86560">
        <w:rPr>
          <w:rFonts w:ascii="Tahoma" w:hAnsi="Tahoma" w:cs="Tahoma"/>
          <w:sz w:val="20"/>
          <w:szCs w:val="20"/>
        </w:rPr>
        <w:t>З</w:t>
      </w:r>
      <w:r w:rsidR="00436E2A" w:rsidRPr="00C86560">
        <w:rPr>
          <w:rFonts w:ascii="Tahoma" w:eastAsia="Times New Roman" w:hAnsi="Tahoma" w:cs="Tahoma"/>
          <w:sz w:val="20"/>
          <w:szCs w:val="20"/>
        </w:rPr>
        <w:t>аемны</w:t>
      </w:r>
      <w:r w:rsidRPr="00C86560">
        <w:rPr>
          <w:rFonts w:ascii="Tahoma" w:eastAsia="Times New Roman" w:hAnsi="Tahoma" w:cs="Tahoma"/>
          <w:sz w:val="20"/>
          <w:szCs w:val="20"/>
        </w:rPr>
        <w:t>х</w:t>
      </w:r>
      <w:r w:rsidRPr="00C86560">
        <w:rPr>
          <w:rFonts w:ascii="Tahoma" w:hAnsi="Tahoma" w:cs="Tahoma"/>
          <w:sz w:val="20"/>
          <w:szCs w:val="20"/>
        </w:rPr>
        <w:t xml:space="preserve"> средств и уплате начисленных </w:t>
      </w:r>
      <w:r w:rsidR="00BD60FB" w:rsidRPr="00C86560">
        <w:rPr>
          <w:rFonts w:ascii="Tahoma" w:eastAsia="Times New Roman" w:hAnsi="Tahoma" w:cs="Tahoma"/>
          <w:sz w:val="20"/>
          <w:szCs w:val="20"/>
        </w:rPr>
        <w:t>процентов</w:t>
      </w:r>
      <w:r w:rsidR="004533E2" w:rsidRPr="00C86560">
        <w:rPr>
          <w:rFonts w:ascii="Tahoma" w:eastAsia="Times New Roman" w:hAnsi="Tahoma" w:cs="Tahoma"/>
          <w:sz w:val="20"/>
          <w:szCs w:val="20"/>
        </w:rPr>
        <w:t xml:space="preserve"> </w:t>
      </w:r>
      <w:r w:rsidRPr="00C86560">
        <w:rPr>
          <w:rFonts w:ascii="Tahoma" w:hAnsi="Tahoma" w:cs="Tahoma"/>
          <w:sz w:val="20"/>
          <w:szCs w:val="20"/>
        </w:rPr>
        <w:t>в виде Ежемесячных платежей.</w:t>
      </w:r>
      <w:r w:rsidR="009560AF" w:rsidRPr="00C86560">
        <w:rPr>
          <w:rFonts w:ascii="Tahoma" w:hAnsi="Tahoma" w:cs="Tahoma"/>
          <w:sz w:val="20"/>
          <w:szCs w:val="20"/>
        </w:rPr>
        <w:t xml:space="preserve"> Заемщик обязан обеспечить наличие Ежемесячных платежей в размере, установленном Договором, на </w:t>
      </w:r>
      <w:r w:rsidR="00F0445D" w:rsidRPr="00C86560">
        <w:rPr>
          <w:rFonts w:ascii="Tahoma" w:hAnsi="Tahoma" w:cs="Tahoma"/>
          <w:sz w:val="20"/>
          <w:szCs w:val="20"/>
        </w:rPr>
        <w:t>счете, предназначенном для исполнения обязательств по Договору</w:t>
      </w:r>
      <w:r w:rsidR="00DB3B97" w:rsidRPr="00C86560">
        <w:rPr>
          <w:rFonts w:ascii="Tahoma" w:hAnsi="Tahoma" w:cs="Tahoma"/>
          <w:sz w:val="20"/>
          <w:szCs w:val="20"/>
        </w:rPr>
        <w:t>,</w:t>
      </w:r>
      <w:r w:rsidR="00F0445D" w:rsidRPr="00C86560">
        <w:rPr>
          <w:rFonts w:ascii="Tahoma" w:hAnsi="Tahoma" w:cs="Tahoma"/>
          <w:sz w:val="20"/>
          <w:szCs w:val="20"/>
        </w:rPr>
        <w:t xml:space="preserve"> и реквизиты которого предоставлены Заемщику Кредитором или его уполномоченным представителем </w:t>
      </w:r>
      <w:r w:rsidR="009560AF" w:rsidRPr="00C86560">
        <w:rPr>
          <w:rFonts w:ascii="Tahoma" w:hAnsi="Tahoma" w:cs="Tahoma"/>
          <w:sz w:val="20"/>
          <w:szCs w:val="20"/>
        </w:rPr>
        <w:t>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p>
    <w:p w14:paraId="649B2CB2" w14:textId="206D6364" w:rsidR="00CE0ADC" w:rsidRPr="00C86560" w:rsidRDefault="00CE0ADC" w:rsidP="00CE0ADC">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Датой исполнения обязательств Заемщика по уплате:</w:t>
      </w:r>
    </w:p>
    <w:p w14:paraId="300E8AF9" w14:textId="21443AA0" w:rsidR="00CE0ADC" w:rsidRPr="00C86560" w:rsidRDefault="00CE0ADC" w:rsidP="004B75A3">
      <w:pPr>
        <w:pStyle w:val="afe"/>
        <w:numPr>
          <w:ilvl w:val="0"/>
          <w:numId w:val="37"/>
        </w:numPr>
        <w:ind w:left="709"/>
        <w:jc w:val="both"/>
        <w:rPr>
          <w:rFonts w:ascii="Tahoma" w:hAnsi="Tahoma" w:cs="Tahoma"/>
          <w:sz w:val="20"/>
          <w:szCs w:val="20"/>
        </w:rPr>
      </w:pPr>
      <w:r w:rsidRPr="00C86560">
        <w:rPr>
          <w:rFonts w:ascii="Tahoma" w:hAnsi="Tahoma" w:cs="Tahoma"/>
          <w:sz w:val="20"/>
          <w:szCs w:val="20"/>
        </w:rPr>
        <w:t xml:space="preserve">Ежемесячных платежей является последний календарный день Процентного периода; </w:t>
      </w:r>
    </w:p>
    <w:p w14:paraId="0FE169BC" w14:textId="412CC2E4" w:rsidR="00D73E86" w:rsidRPr="00C86560" w:rsidRDefault="00CE0ADC" w:rsidP="00D73E86">
      <w:pPr>
        <w:pStyle w:val="afe"/>
        <w:numPr>
          <w:ilvl w:val="0"/>
          <w:numId w:val="37"/>
        </w:numPr>
        <w:ind w:left="709"/>
        <w:jc w:val="both"/>
        <w:rPr>
          <w:rFonts w:ascii="Tahoma" w:hAnsi="Tahoma" w:cs="Tahoma"/>
          <w:sz w:val="20"/>
          <w:szCs w:val="20"/>
        </w:rPr>
      </w:pPr>
      <w:r w:rsidRPr="00C86560">
        <w:rPr>
          <w:rFonts w:ascii="Tahoma" w:hAnsi="Tahoma" w:cs="Tahoma"/>
          <w:sz w:val="20"/>
          <w:szCs w:val="20"/>
        </w:rPr>
        <w:t>неустойки (при наличии) является дата поступления денежных средств на счет или в кассу Кредитора в сумме, достаточной для полного погашения неустойки (при наличии).</w:t>
      </w:r>
      <w:r w:rsidR="00D73E86" w:rsidRPr="00C86560">
        <w:rPr>
          <w:rFonts w:ascii="Tahoma" w:hAnsi="Tahoma" w:cs="Tahoma"/>
          <w:sz w:val="20"/>
          <w:szCs w:val="20"/>
        </w:rPr>
        <w:t xml:space="preserve"> </w:t>
      </w:r>
    </w:p>
    <w:p w14:paraId="31E20F60" w14:textId="087D5AA6" w:rsidR="00DC62DC" w:rsidRPr="00C86560" w:rsidRDefault="004629B3" w:rsidP="00CE0ADC">
      <w:pPr>
        <w:pStyle w:val="afe"/>
        <w:tabs>
          <w:tab w:val="left" w:pos="737"/>
          <w:tab w:val="left" w:pos="1134"/>
        </w:tabs>
        <w:ind w:left="737"/>
        <w:jc w:val="both"/>
        <w:rPr>
          <w:rFonts w:ascii="Tahoma" w:hAnsi="Tahoma" w:cs="Tahoma"/>
          <w:sz w:val="20"/>
          <w:szCs w:val="20"/>
        </w:rPr>
      </w:pPr>
      <w:r w:rsidRPr="00C86560">
        <w:rPr>
          <w:rFonts w:ascii="Tahoma" w:hAnsi="Tahoma" w:cs="Tahoma"/>
          <w:sz w:val="20"/>
          <w:szCs w:val="20"/>
        </w:rPr>
        <w:t>В случае совпадения плановой даты исполнения обязательств Заемщика по уплате Ежемесячных платежей</w:t>
      </w:r>
      <w:r w:rsidR="0089339E" w:rsidRPr="00C86560">
        <w:rPr>
          <w:rFonts w:ascii="Tahoma" w:hAnsi="Tahoma" w:cs="Tahoma"/>
          <w:sz w:val="20"/>
          <w:szCs w:val="20"/>
        </w:rPr>
        <w:t xml:space="preserve"> и неустойки (при наличии)</w:t>
      </w:r>
      <w:r w:rsidRPr="00C86560">
        <w:rPr>
          <w:rFonts w:ascii="Tahoma" w:hAnsi="Tahoma" w:cs="Tahoma"/>
          <w:sz w:val="20"/>
          <w:szCs w:val="20"/>
        </w:rPr>
        <w:t xml:space="preserve"> с </w:t>
      </w:r>
      <w:r w:rsidR="007D4766" w:rsidRPr="00C86560">
        <w:rPr>
          <w:rFonts w:ascii="Tahoma" w:hAnsi="Tahoma" w:cs="Tahoma"/>
          <w:sz w:val="20"/>
          <w:szCs w:val="20"/>
        </w:rPr>
        <w:t>Н</w:t>
      </w:r>
      <w:r w:rsidRPr="00C86560">
        <w:rPr>
          <w:rFonts w:ascii="Tahoma" w:hAnsi="Tahoma" w:cs="Tahoma"/>
          <w:sz w:val="20"/>
          <w:szCs w:val="20"/>
        </w:rPr>
        <w:t xml:space="preserve">ерабочим днем датой исполнения обязательств по уплате Ежемесячных платежей является первый рабочий день, следующий за </w:t>
      </w:r>
      <w:r w:rsidR="008E00A4" w:rsidRPr="00C86560">
        <w:rPr>
          <w:rFonts w:ascii="Tahoma" w:hAnsi="Tahoma" w:cs="Tahoma"/>
          <w:sz w:val="20"/>
          <w:szCs w:val="20"/>
        </w:rPr>
        <w:t>Нерабочим</w:t>
      </w:r>
      <w:r w:rsidRPr="00C86560">
        <w:rPr>
          <w:rFonts w:ascii="Tahoma" w:hAnsi="Tahoma" w:cs="Tahoma"/>
          <w:sz w:val="20"/>
          <w:szCs w:val="20"/>
        </w:rPr>
        <w:t xml:space="preserve"> днем. </w:t>
      </w:r>
    </w:p>
    <w:p w14:paraId="4874B2A3" w14:textId="282599B9" w:rsidR="00DC62DC" w:rsidRPr="00C86560" w:rsidRDefault="000528F7"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 xml:space="preserve">(Пункт включается в случае кредитования </w:t>
      </w:r>
      <w:r w:rsidRPr="00C86560">
        <w:rPr>
          <w:rFonts w:ascii="Tahoma" w:hAnsi="Tahoma" w:cs="Tahoma"/>
          <w:b/>
          <w:i/>
          <w:iCs/>
          <w:color w:val="0000FF"/>
          <w:sz w:val="20"/>
          <w:szCs w:val="20"/>
          <w:shd w:val="clear" w:color="auto" w:fill="D9D9D9"/>
        </w:rPr>
        <w:t>без</w:t>
      </w:r>
      <w:r w:rsidRPr="00C86560">
        <w:rPr>
          <w:rFonts w:ascii="Tahoma" w:hAnsi="Tahoma" w:cs="Tahoma"/>
          <w:i/>
          <w:iCs/>
          <w:color w:val="0000FF"/>
          <w:sz w:val="20"/>
          <w:szCs w:val="20"/>
          <w:shd w:val="clear" w:color="auto" w:fill="D9D9D9"/>
        </w:rPr>
        <w:t xml:space="preserve"> применения опции «Переменная ставка»):</w:t>
      </w:r>
      <w:r w:rsidRPr="00C86560">
        <w:rPr>
          <w:rFonts w:ascii="Tahoma" w:hAnsi="Tahoma" w:cs="Tahoma"/>
          <w:i/>
          <w:iCs/>
          <w:color w:val="0000FF"/>
          <w:sz w:val="20"/>
          <w:szCs w:val="20"/>
          <w:shd w:val="clear" w:color="auto" w:fill="D9D9D9"/>
        </w:rPr>
        <w:fldChar w:fldCharType="end"/>
      </w:r>
      <w:r w:rsidRPr="00C86560">
        <w:rPr>
          <w:rFonts w:ascii="Tahoma" w:hAnsi="Tahoma" w:cs="Tahoma"/>
          <w:sz w:val="20"/>
          <w:szCs w:val="20"/>
        </w:rPr>
        <w:t xml:space="preserve"> </w:t>
      </w:r>
      <w:r w:rsidR="004629B3" w:rsidRPr="00C86560">
        <w:rPr>
          <w:rFonts w:ascii="Tahoma" w:hAnsi="Tahoma" w:cs="Tahoma"/>
          <w:sz w:val="20"/>
          <w:szCs w:val="20"/>
        </w:rPr>
        <w:t>В случае если в текущем Процентном периоде размер процентов, начисленных за фактическое количест</w:t>
      </w:r>
      <w:r w:rsidR="005A2878" w:rsidRPr="00C86560">
        <w:rPr>
          <w:rFonts w:ascii="Tahoma" w:hAnsi="Tahoma" w:cs="Tahoma"/>
          <w:sz w:val="20"/>
          <w:szCs w:val="20"/>
        </w:rPr>
        <w:t xml:space="preserve">во дней пользования </w:t>
      </w:r>
      <w:r w:rsidR="00E64C3A" w:rsidRPr="00C86560">
        <w:rPr>
          <w:rFonts w:ascii="Tahoma" w:eastAsia="Times New Roman" w:hAnsi="Tahoma" w:cs="Tahoma"/>
          <w:iCs/>
          <w:sz w:val="20"/>
          <w:szCs w:val="20"/>
        </w:rPr>
        <w:t>З</w:t>
      </w:r>
      <w:r w:rsidR="005A2878" w:rsidRPr="00C86560">
        <w:rPr>
          <w:rFonts w:ascii="Tahoma" w:eastAsia="Times New Roman" w:hAnsi="Tahoma" w:cs="Tahoma"/>
          <w:iCs/>
          <w:sz w:val="20"/>
          <w:szCs w:val="20"/>
        </w:rPr>
        <w:t>аемными средствами</w:t>
      </w:r>
      <w:r w:rsidR="004629B3" w:rsidRPr="00C86560">
        <w:rPr>
          <w:rFonts w:ascii="Tahoma" w:hAnsi="Tahoma" w:cs="Tahoma"/>
          <w:sz w:val="20"/>
          <w:szCs w:val="20"/>
        </w:rPr>
        <w:t xml:space="preserve"> в течение Процентного периода в соответствии с условиями Договора, превышает плановый размер Ежемесячного платежа, то платеж за указанный Процентный период определяется равным сумме </w:t>
      </w:r>
      <w:r w:rsidR="00DA00D6" w:rsidRPr="00C86560">
        <w:rPr>
          <w:rFonts w:ascii="Tahoma" w:hAnsi="Tahoma" w:cs="Tahoma"/>
          <w:sz w:val="20"/>
          <w:szCs w:val="20"/>
        </w:rPr>
        <w:t xml:space="preserve">процентов, </w:t>
      </w:r>
      <w:r w:rsidR="004629B3" w:rsidRPr="00C86560">
        <w:rPr>
          <w:rFonts w:ascii="Tahoma" w:hAnsi="Tahoma" w:cs="Tahoma"/>
          <w:sz w:val="20"/>
          <w:szCs w:val="20"/>
        </w:rPr>
        <w:t>фактически начисленных за текущий Процентный период</w:t>
      </w:r>
      <w:r w:rsidR="00F924C6" w:rsidRPr="00C86560">
        <w:rPr>
          <w:rFonts w:ascii="Tahoma" w:hAnsi="Tahoma" w:cs="Tahoma"/>
          <w:sz w:val="20"/>
          <w:szCs w:val="20"/>
        </w:rPr>
        <w:t>.</w:t>
      </w:r>
      <w:bookmarkStart w:id="45" w:name="_Ref266179334"/>
    </w:p>
    <w:p w14:paraId="3FF5EC1C" w14:textId="59D4478F" w:rsidR="004629B3" w:rsidRPr="00C86560" w:rsidRDefault="009560AF"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 xml:space="preserve">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w:t>
      </w:r>
      <w:r w:rsidR="00687E50" w:rsidRPr="00C86560">
        <w:rPr>
          <w:rFonts w:ascii="Tahoma" w:hAnsi="Tahoma" w:cs="Tahoma"/>
          <w:sz w:val="20"/>
          <w:szCs w:val="20"/>
        </w:rPr>
        <w:t>основного долга</w:t>
      </w:r>
      <w:r w:rsidRPr="00C86560">
        <w:rPr>
          <w:rFonts w:ascii="Tahoma" w:hAnsi="Tahoma" w:cs="Tahoma"/>
          <w:sz w:val="20"/>
          <w:szCs w:val="20"/>
        </w:rPr>
        <w:t xml:space="preserve">, неуплаченных процентов, начисленных по вышеуказанную дату исполнения обязательств (включительно) за пользование </w:t>
      </w:r>
      <w:r w:rsidR="00687E50" w:rsidRPr="00C86560">
        <w:rPr>
          <w:rFonts w:ascii="Tahoma" w:hAnsi="Tahoma" w:cs="Tahoma"/>
          <w:sz w:val="20"/>
          <w:szCs w:val="20"/>
        </w:rPr>
        <w:t>Заемными средствами</w:t>
      </w:r>
      <w:r w:rsidR="0098783A" w:rsidRPr="00C86560">
        <w:rPr>
          <w:rFonts w:ascii="Tahoma" w:hAnsi="Tahoma" w:cs="Tahoma"/>
          <w:sz w:val="20"/>
          <w:szCs w:val="20"/>
        </w:rPr>
        <w:t>,</w:t>
      </w:r>
      <w:r w:rsidRPr="00C86560">
        <w:rPr>
          <w:rFonts w:ascii="Tahoma" w:hAnsi="Tahoma" w:cs="Tahoma"/>
          <w:sz w:val="20"/>
          <w:szCs w:val="20"/>
        </w:rPr>
        <w:t xml:space="preserve"> Просроченных платежей, а также сумм неустойки (при наличии)</w:t>
      </w:r>
      <w:bookmarkEnd w:id="45"/>
      <w:r w:rsidRPr="00C86560">
        <w:rPr>
          <w:rFonts w:ascii="Tahoma" w:hAnsi="Tahoma" w:cs="Tahoma"/>
          <w:sz w:val="20"/>
          <w:szCs w:val="20"/>
        </w:rPr>
        <w:t xml:space="preserve">. В случае совпадения даты полного исполнения обязательств с </w:t>
      </w:r>
      <w:r w:rsidR="00D9188A" w:rsidRPr="00C86560">
        <w:rPr>
          <w:rFonts w:ascii="Tahoma" w:hAnsi="Tahoma" w:cs="Tahoma"/>
          <w:sz w:val="20"/>
          <w:szCs w:val="20"/>
        </w:rPr>
        <w:t>Нерабочим</w:t>
      </w:r>
      <w:r w:rsidRPr="00C86560">
        <w:rPr>
          <w:rFonts w:ascii="Tahoma" w:hAnsi="Tahoma" w:cs="Tahoma"/>
          <w:sz w:val="20"/>
          <w:szCs w:val="20"/>
        </w:rPr>
        <w:t xml:space="preserve"> днем датой полного исполнения </w:t>
      </w:r>
      <w:r w:rsidR="005A1590" w:rsidRPr="00C86560">
        <w:rPr>
          <w:rFonts w:ascii="Tahoma" w:hAnsi="Tahoma" w:cs="Tahoma"/>
          <w:sz w:val="20"/>
          <w:szCs w:val="20"/>
        </w:rPr>
        <w:t>о</w:t>
      </w:r>
      <w:r w:rsidRPr="00C86560">
        <w:rPr>
          <w:rFonts w:ascii="Tahoma" w:hAnsi="Tahoma" w:cs="Tahoma"/>
          <w:sz w:val="20"/>
          <w:szCs w:val="20"/>
        </w:rPr>
        <w:t>бязательств является пер</w:t>
      </w:r>
      <w:r w:rsidR="004908FF" w:rsidRPr="00C86560">
        <w:rPr>
          <w:rFonts w:ascii="Tahoma" w:hAnsi="Tahoma" w:cs="Tahoma"/>
          <w:sz w:val="20"/>
          <w:szCs w:val="20"/>
        </w:rPr>
        <w:t xml:space="preserve">вый рабочий день, следующий за </w:t>
      </w:r>
      <w:r w:rsidR="0089339E" w:rsidRPr="00C86560">
        <w:rPr>
          <w:rFonts w:ascii="Tahoma" w:hAnsi="Tahoma" w:cs="Tahoma"/>
          <w:sz w:val="20"/>
          <w:szCs w:val="20"/>
        </w:rPr>
        <w:t>Н</w:t>
      </w:r>
      <w:r w:rsidRPr="00C86560">
        <w:rPr>
          <w:rFonts w:ascii="Tahoma" w:hAnsi="Tahoma" w:cs="Tahoma"/>
          <w:sz w:val="20"/>
          <w:szCs w:val="20"/>
        </w:rPr>
        <w:t xml:space="preserve">ерабочим днем, при этом подлежащие уплате проценты начисляются за фактическое количество дней пользования Остатком </w:t>
      </w:r>
      <w:r w:rsidR="00B137BF" w:rsidRPr="00C86560">
        <w:rPr>
          <w:rFonts w:ascii="Tahoma" w:hAnsi="Tahoma" w:cs="Tahoma"/>
          <w:sz w:val="20"/>
          <w:szCs w:val="20"/>
        </w:rPr>
        <w:t>основного долга</w:t>
      </w:r>
      <w:r w:rsidRPr="00C86560">
        <w:rPr>
          <w:rFonts w:ascii="Tahoma" w:hAnsi="Tahoma" w:cs="Tahoma"/>
          <w:sz w:val="20"/>
          <w:szCs w:val="20"/>
        </w:rPr>
        <w:t>.</w:t>
      </w:r>
    </w:p>
    <w:p w14:paraId="5230DA15" w14:textId="0D0AC43C" w:rsidR="004629B3" w:rsidRPr="00C86560" w:rsidRDefault="009560AF" w:rsidP="0096238F">
      <w:pPr>
        <w:pStyle w:val="afe"/>
        <w:numPr>
          <w:ilvl w:val="1"/>
          <w:numId w:val="14"/>
        </w:numPr>
        <w:tabs>
          <w:tab w:val="left" w:pos="709"/>
        </w:tabs>
        <w:ind w:left="709" w:hanging="709"/>
        <w:jc w:val="both"/>
        <w:rPr>
          <w:rFonts w:ascii="Tahoma" w:hAnsi="Tahoma" w:cs="Tahoma"/>
          <w:sz w:val="20"/>
          <w:szCs w:val="20"/>
        </w:rPr>
      </w:pPr>
      <w:r w:rsidRPr="00C86560">
        <w:rPr>
          <w:rFonts w:ascii="Tahoma" w:hAnsi="Tahoma" w:cs="Tahoma"/>
          <w:sz w:val="20"/>
          <w:szCs w:val="20"/>
        </w:rPr>
        <w:t xml:space="preserve">В </w:t>
      </w:r>
      <w:r w:rsidR="004629B3" w:rsidRPr="00C86560">
        <w:rPr>
          <w:rFonts w:ascii="Tahoma" w:hAnsi="Tahoma" w:cs="Tahoma"/>
          <w:sz w:val="20"/>
          <w:szCs w:val="20"/>
        </w:rPr>
        <w:t xml:space="preserve">случае если на момент полного возврата </w:t>
      </w:r>
      <w:r w:rsidR="0098783A" w:rsidRPr="00C86560">
        <w:rPr>
          <w:rFonts w:ascii="Tahoma" w:eastAsia="Times New Roman" w:hAnsi="Tahoma" w:cs="Tahoma"/>
          <w:iCs/>
          <w:sz w:val="20"/>
          <w:szCs w:val="20"/>
        </w:rPr>
        <w:t>З</w:t>
      </w:r>
      <w:r w:rsidRPr="00C86560">
        <w:rPr>
          <w:rFonts w:ascii="Tahoma" w:eastAsia="Times New Roman" w:hAnsi="Tahoma" w:cs="Tahoma"/>
          <w:iCs/>
          <w:sz w:val="20"/>
          <w:szCs w:val="20"/>
        </w:rPr>
        <w:t>аемных</w:t>
      </w:r>
      <w:r w:rsidR="004629B3" w:rsidRPr="00C86560">
        <w:rPr>
          <w:rFonts w:ascii="Tahoma" w:hAnsi="Tahoma" w:cs="Tahoma"/>
          <w:sz w:val="20"/>
          <w:szCs w:val="20"/>
        </w:rPr>
        <w:t xml:space="preserve"> средств общая сумма процентов, указанная в Графике платежей, всл</w:t>
      </w:r>
      <w:r w:rsidR="003D6D23" w:rsidRPr="00C86560">
        <w:rPr>
          <w:rFonts w:ascii="Tahoma" w:hAnsi="Tahoma" w:cs="Tahoma"/>
          <w:sz w:val="20"/>
          <w:szCs w:val="20"/>
        </w:rPr>
        <w:t>едствие произошедших переносов Н</w:t>
      </w:r>
      <w:r w:rsidR="004629B3" w:rsidRPr="00C86560">
        <w:rPr>
          <w:rFonts w:ascii="Tahoma" w:hAnsi="Tahoma" w:cs="Tahoma"/>
          <w:sz w:val="20"/>
          <w:szCs w:val="20"/>
        </w:rPr>
        <w:t xml:space="preserve">ерабочих дней отличается (в большую или меньшую сторону) от суммы процентов, фактически начисленных в соответствии с условиями Договора, размер последнего платежа является корректирующим и включает в себя платеж по возврату Остатка </w:t>
      </w:r>
      <w:r w:rsidRPr="00C86560">
        <w:rPr>
          <w:rFonts w:ascii="Tahoma" w:eastAsia="Times New Roman" w:hAnsi="Tahoma" w:cs="Tahoma"/>
          <w:iCs/>
          <w:sz w:val="20"/>
          <w:szCs w:val="20"/>
        </w:rPr>
        <w:t>основного долга</w:t>
      </w:r>
      <w:r w:rsidR="004629B3" w:rsidRPr="00C86560">
        <w:rPr>
          <w:rFonts w:ascii="Tahoma" w:hAnsi="Tahoma" w:cs="Tahoma"/>
          <w:sz w:val="20"/>
          <w:szCs w:val="20"/>
        </w:rPr>
        <w:t xml:space="preserve"> и суммы фактически начисленных, но неуплаченных процентов</w:t>
      </w:r>
      <w:r w:rsidR="00AB0E03" w:rsidRPr="00C86560">
        <w:rPr>
          <w:rFonts w:ascii="Tahoma" w:hAnsi="Tahoma" w:cs="Tahoma"/>
          <w:sz w:val="20"/>
          <w:szCs w:val="20"/>
        </w:rPr>
        <w:t xml:space="preserve">, </w:t>
      </w:r>
      <w:r w:rsidR="004629B3" w:rsidRPr="00C86560">
        <w:rPr>
          <w:rFonts w:ascii="Tahoma" w:hAnsi="Tahoma" w:cs="Tahoma"/>
          <w:sz w:val="20"/>
          <w:szCs w:val="20"/>
        </w:rPr>
        <w:t xml:space="preserve">а также сумм неустойки (при наличии). </w:t>
      </w:r>
    </w:p>
    <w:p w14:paraId="372B337E" w14:textId="04C7D1F0" w:rsidR="009560AF" w:rsidRPr="00C86560" w:rsidRDefault="000528F7" w:rsidP="002A4482">
      <w:pPr>
        <w:pStyle w:val="afe"/>
        <w:numPr>
          <w:ilvl w:val="1"/>
          <w:numId w:val="14"/>
        </w:numPr>
        <w:tabs>
          <w:tab w:val="left" w:pos="709"/>
        </w:tabs>
        <w:ind w:left="709" w:hanging="709"/>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 xml:space="preserve">(Вариант 1. Пункт включается в случае кредитования </w:t>
      </w:r>
      <w:r w:rsidRPr="00C86560">
        <w:rPr>
          <w:rFonts w:ascii="Tahoma" w:hAnsi="Tahoma" w:cs="Tahoma"/>
          <w:b/>
          <w:i/>
          <w:iCs/>
          <w:color w:val="0000FF"/>
          <w:sz w:val="20"/>
          <w:szCs w:val="20"/>
          <w:shd w:val="clear" w:color="auto" w:fill="D9D9D9"/>
        </w:rPr>
        <w:t>без</w:t>
      </w:r>
      <w:r w:rsidRPr="00C86560">
        <w:rPr>
          <w:rFonts w:ascii="Tahoma" w:hAnsi="Tahoma" w:cs="Tahoma"/>
          <w:i/>
          <w:iCs/>
          <w:color w:val="0000FF"/>
          <w:sz w:val="20"/>
          <w:szCs w:val="20"/>
          <w:shd w:val="clear" w:color="auto" w:fill="D9D9D9"/>
        </w:rPr>
        <w:t xml:space="preserve"> применения опции «Переменная ставка»):</w:t>
      </w:r>
      <w:r w:rsidRPr="00C86560">
        <w:rPr>
          <w:rFonts w:ascii="Tahoma" w:hAnsi="Tahoma" w:cs="Tahoma"/>
          <w:i/>
          <w:iCs/>
          <w:color w:val="0000FF"/>
          <w:sz w:val="20"/>
          <w:szCs w:val="20"/>
          <w:shd w:val="clear" w:color="auto" w:fill="D9D9D9"/>
        </w:rPr>
        <w:fldChar w:fldCharType="end"/>
      </w:r>
      <w:r w:rsidRPr="00C86560" w:rsidDel="000528F7">
        <w:rPr>
          <w:rFonts w:ascii="Tahoma" w:hAnsi="Tahoma" w:cs="Tahoma"/>
          <w:sz w:val="20"/>
          <w:szCs w:val="20"/>
        </w:rPr>
        <w:t xml:space="preserve"> </w:t>
      </w:r>
      <w:r w:rsidR="009560AF" w:rsidRPr="00C86560">
        <w:rPr>
          <w:rFonts w:ascii="Tahoma" w:hAnsi="Tahoma" w:cs="Tahoma"/>
          <w:sz w:val="20"/>
          <w:szCs w:val="20"/>
        </w:rPr>
        <w:t>В</w:t>
      </w:r>
      <w:r w:rsidR="004629B3" w:rsidRPr="00C86560">
        <w:rPr>
          <w:rFonts w:ascii="Tahoma" w:hAnsi="Tahoma" w:cs="Tahoma"/>
          <w:sz w:val="20"/>
          <w:szCs w:val="20"/>
        </w:rPr>
        <w:t xml:space="preserve">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r w:rsidR="009560AF" w:rsidRPr="00C86560">
        <w:rPr>
          <w:rFonts w:ascii="Tahoma" w:hAnsi="Tahoma" w:cs="Tahoma"/>
          <w:sz w:val="20"/>
          <w:szCs w:val="20"/>
        </w:rPr>
        <w:t>.</w:t>
      </w:r>
    </w:p>
    <w:p w14:paraId="2F39C52A" w14:textId="00CD8B9B" w:rsidR="009E637C" w:rsidRPr="00C86560" w:rsidRDefault="000528F7" w:rsidP="0096238F">
      <w:pPr>
        <w:pStyle w:val="afe"/>
        <w:tabs>
          <w:tab w:val="left" w:pos="709"/>
        </w:tabs>
        <w:ind w:left="709"/>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 xml:space="preserve">(Вариант 2. Пункт включается в случае кредитования </w:t>
      </w:r>
      <w:r w:rsidRPr="00C86560">
        <w:rPr>
          <w:rFonts w:ascii="Tahoma" w:hAnsi="Tahoma" w:cs="Tahoma"/>
          <w:b/>
          <w:i/>
          <w:iCs/>
          <w:color w:val="0000FF"/>
          <w:sz w:val="20"/>
          <w:szCs w:val="20"/>
          <w:shd w:val="clear" w:color="auto" w:fill="D9D9D9"/>
        </w:rPr>
        <w:t>с</w:t>
      </w:r>
      <w:r w:rsidRPr="00C86560">
        <w:rPr>
          <w:rFonts w:ascii="Tahoma" w:hAnsi="Tahoma" w:cs="Tahoma"/>
          <w:i/>
          <w:iCs/>
          <w:color w:val="0000FF"/>
          <w:sz w:val="20"/>
          <w:szCs w:val="20"/>
          <w:shd w:val="clear" w:color="auto" w:fill="D9D9D9"/>
        </w:rPr>
        <w:t xml:space="preserve"> применением опции «Переменная ставка»):</w:t>
      </w:r>
      <w:r w:rsidRPr="00C86560">
        <w:rPr>
          <w:rFonts w:ascii="Tahoma" w:hAnsi="Tahoma" w:cs="Tahoma"/>
          <w:i/>
          <w:iCs/>
          <w:color w:val="0000FF"/>
          <w:sz w:val="20"/>
          <w:szCs w:val="20"/>
          <w:shd w:val="clear" w:color="auto" w:fill="D9D9D9"/>
        </w:rPr>
        <w:fldChar w:fldCharType="end"/>
      </w:r>
      <w:r w:rsidRPr="00C86560">
        <w:rPr>
          <w:rFonts w:ascii="Tahoma" w:hAnsi="Tahoma" w:cs="Tahoma"/>
          <w:sz w:val="20"/>
          <w:szCs w:val="20"/>
        </w:rPr>
        <w:t xml:space="preserve"> </w:t>
      </w:r>
      <w:r w:rsidR="009E637C" w:rsidRPr="00C86560">
        <w:rPr>
          <w:rFonts w:ascii="Tahoma" w:hAnsi="Tahoma" w:cs="Tahoma"/>
          <w:sz w:val="20"/>
          <w:szCs w:val="20"/>
        </w:rPr>
        <w:t>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заявление о продлении Срока пользования заемными средствами на срок, не превышающий Срок пользования заемными средствами, для</w:t>
      </w:r>
      <w:r w:rsidR="008E3F7B" w:rsidRPr="00C86560">
        <w:rPr>
          <w:rFonts w:ascii="Tahoma" w:hAnsi="Tahoma" w:cs="Tahoma"/>
          <w:sz w:val="20"/>
          <w:szCs w:val="20"/>
        </w:rPr>
        <w:t xml:space="preserve"> </w:t>
      </w:r>
      <w:r w:rsidR="009E637C" w:rsidRPr="00C86560">
        <w:rPr>
          <w:rFonts w:ascii="Tahoma" w:hAnsi="Tahoma" w:cs="Tahoma"/>
          <w:sz w:val="20"/>
          <w:szCs w:val="20"/>
        </w:rPr>
        <w:t xml:space="preserve">заключения дополнительного соглашения. </w:t>
      </w:r>
    </w:p>
    <w:p w14:paraId="6308CF71" w14:textId="747BE8FC" w:rsidR="004629B3" w:rsidRPr="00C86560" w:rsidRDefault="004629B3" w:rsidP="0096238F">
      <w:pPr>
        <w:pStyle w:val="afe"/>
        <w:numPr>
          <w:ilvl w:val="1"/>
          <w:numId w:val="14"/>
        </w:numPr>
        <w:tabs>
          <w:tab w:val="left" w:pos="709"/>
        </w:tabs>
        <w:ind w:left="709" w:hanging="709"/>
        <w:jc w:val="both"/>
        <w:rPr>
          <w:rFonts w:ascii="Tahoma" w:hAnsi="Tahoma" w:cs="Tahoma"/>
          <w:sz w:val="20"/>
          <w:szCs w:val="20"/>
        </w:rPr>
      </w:pPr>
      <w:r w:rsidRPr="00C86560">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0528F7"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528F7" w:rsidRPr="00C86560">
        <w:rPr>
          <w:rFonts w:ascii="Tahoma" w:hAnsi="Tahoma" w:cs="Tahoma"/>
          <w:i/>
          <w:iCs/>
          <w:color w:val="0000FF"/>
          <w:sz w:val="20"/>
          <w:szCs w:val="20"/>
          <w:shd w:val="clear" w:color="auto" w:fill="D9D9D9"/>
        </w:rPr>
        <w:instrText xml:space="preserve"> FORMTEXT </w:instrText>
      </w:r>
      <w:r w:rsidR="000528F7" w:rsidRPr="00C86560">
        <w:rPr>
          <w:rFonts w:ascii="Tahoma" w:hAnsi="Tahoma" w:cs="Tahoma"/>
          <w:i/>
          <w:iCs/>
          <w:color w:val="0000FF"/>
          <w:sz w:val="20"/>
          <w:szCs w:val="20"/>
          <w:shd w:val="clear" w:color="auto" w:fill="D9D9D9"/>
        </w:rPr>
      </w:r>
      <w:r w:rsidR="000528F7" w:rsidRPr="00C86560">
        <w:rPr>
          <w:rFonts w:ascii="Tahoma" w:hAnsi="Tahoma" w:cs="Tahoma"/>
          <w:i/>
          <w:iCs/>
          <w:color w:val="0000FF"/>
          <w:sz w:val="20"/>
          <w:szCs w:val="20"/>
          <w:shd w:val="clear" w:color="auto" w:fill="D9D9D9"/>
        </w:rPr>
        <w:fldChar w:fldCharType="separate"/>
      </w:r>
      <w:r w:rsidR="000528F7" w:rsidRPr="00C86560">
        <w:rPr>
          <w:rFonts w:ascii="Tahoma" w:hAnsi="Tahoma" w:cs="Tahoma"/>
          <w:i/>
          <w:iCs/>
          <w:color w:val="0000FF"/>
          <w:sz w:val="20"/>
          <w:szCs w:val="20"/>
          <w:shd w:val="clear" w:color="auto" w:fill="D9D9D9"/>
        </w:rPr>
        <w:t>(фраза в скобках включается в случае кредитования с применением опции «Переменная ставка»):</w:t>
      </w:r>
      <w:r w:rsidR="000528F7" w:rsidRPr="00C86560">
        <w:rPr>
          <w:rFonts w:ascii="Tahoma" w:hAnsi="Tahoma" w:cs="Tahoma"/>
          <w:i/>
          <w:iCs/>
          <w:color w:val="0000FF"/>
          <w:sz w:val="20"/>
          <w:szCs w:val="20"/>
          <w:shd w:val="clear" w:color="auto" w:fill="D9D9D9"/>
        </w:rPr>
        <w:fldChar w:fldCharType="end"/>
      </w:r>
      <w:r w:rsidR="000528F7" w:rsidRPr="00C86560">
        <w:rPr>
          <w:rFonts w:ascii="Tahoma" w:hAnsi="Tahoma" w:cs="Tahoma"/>
          <w:sz w:val="20"/>
          <w:szCs w:val="20"/>
        </w:rPr>
        <w:t xml:space="preserve"> </w:t>
      </w:r>
      <w:r w:rsidRPr="00C86560">
        <w:rPr>
          <w:rFonts w:ascii="Tahoma" w:hAnsi="Tahoma" w:cs="Tahoma"/>
          <w:sz w:val="20"/>
          <w:szCs w:val="20"/>
        </w:rPr>
        <w:t>(</w:t>
      </w:r>
      <w:r w:rsidR="000528F7" w:rsidRPr="00C86560">
        <w:rPr>
          <w:rFonts w:ascii="Tahoma" w:hAnsi="Tahoma" w:cs="Tahoma"/>
          <w:sz w:val="20"/>
          <w:szCs w:val="20"/>
        </w:rPr>
        <w:t>при этом</w:t>
      </w:r>
      <w:r w:rsidR="005C682C" w:rsidRPr="00C86560">
        <w:rPr>
          <w:rFonts w:ascii="Tahoma" w:hAnsi="Tahoma" w:cs="Tahoma"/>
          <w:sz w:val="20"/>
          <w:szCs w:val="20"/>
        </w:rPr>
        <w:t xml:space="preserve"> </w:t>
      </w:r>
      <w:r w:rsidR="000528F7" w:rsidRPr="00C86560">
        <w:rPr>
          <w:rFonts w:ascii="Tahoma" w:hAnsi="Tahoma" w:cs="Tahoma"/>
          <w:sz w:val="20"/>
          <w:szCs w:val="20"/>
        </w:rPr>
        <w:t xml:space="preserve">в данной очереди </w:t>
      </w:r>
      <w:r w:rsidRPr="00C86560">
        <w:rPr>
          <w:rFonts w:ascii="Tahoma" w:hAnsi="Tahoma" w:cs="Tahoma"/>
          <w:sz w:val="20"/>
          <w:szCs w:val="20"/>
        </w:rPr>
        <w:t xml:space="preserve">в первую очередь </w:t>
      </w:r>
      <w:r w:rsidR="00332858" w:rsidRPr="00C86560">
        <w:rPr>
          <w:rFonts w:ascii="Tahoma" w:hAnsi="Tahoma" w:cs="Tahoma"/>
          <w:sz w:val="20"/>
          <w:szCs w:val="20"/>
        </w:rPr>
        <w:t xml:space="preserve">погашаются обязательства по уплате </w:t>
      </w:r>
      <w:r w:rsidRPr="00C86560">
        <w:rPr>
          <w:rFonts w:ascii="Tahoma" w:hAnsi="Tahoma" w:cs="Tahoma"/>
          <w:sz w:val="20"/>
          <w:szCs w:val="20"/>
        </w:rPr>
        <w:t>Плановых процентов, во вторую очередь – Накопленных процентов</w:t>
      </w:r>
      <w:r w:rsidRPr="00C86560">
        <w:rPr>
          <w:rFonts w:ascii="Tahoma" w:eastAsia="Times New Roman" w:hAnsi="Tahoma" w:cs="Tahoma"/>
          <w:iCs/>
          <w:sz w:val="20"/>
          <w:szCs w:val="20"/>
        </w:rPr>
        <w:t>)</w:t>
      </w:r>
      <w:r w:rsidRPr="00C86560">
        <w:rPr>
          <w:rFonts w:ascii="Tahoma" w:hAnsi="Tahoma" w:cs="Tahoma"/>
          <w:sz w:val="20"/>
          <w:szCs w:val="20"/>
        </w:rPr>
        <w:t xml:space="preserve"> за соответствующий Процентный период, во вторую очередь – обязательства по возврату </w:t>
      </w:r>
      <w:r w:rsidR="009560AF" w:rsidRPr="00C86560">
        <w:rPr>
          <w:rFonts w:ascii="Tahoma" w:eastAsia="Times New Roman" w:hAnsi="Tahoma" w:cs="Tahoma"/>
          <w:iCs/>
          <w:sz w:val="20"/>
          <w:szCs w:val="20"/>
        </w:rPr>
        <w:t>Остатка основного долга</w:t>
      </w:r>
      <w:r w:rsidRPr="00C86560">
        <w:rPr>
          <w:rFonts w:ascii="Tahoma" w:hAnsi="Tahoma" w:cs="Tahoma"/>
          <w:sz w:val="20"/>
          <w:szCs w:val="20"/>
        </w:rPr>
        <w:t>.</w:t>
      </w:r>
    </w:p>
    <w:p w14:paraId="640B0B06" w14:textId="77777777" w:rsidR="004629B3" w:rsidRPr="00C86560" w:rsidRDefault="004629B3" w:rsidP="0096238F">
      <w:pPr>
        <w:pStyle w:val="afe"/>
        <w:numPr>
          <w:ilvl w:val="1"/>
          <w:numId w:val="14"/>
        </w:numPr>
        <w:tabs>
          <w:tab w:val="left" w:pos="709"/>
        </w:tabs>
        <w:ind w:left="709" w:hanging="709"/>
        <w:jc w:val="both"/>
        <w:rPr>
          <w:rFonts w:ascii="Tahoma" w:hAnsi="Tahoma" w:cs="Tahoma"/>
          <w:sz w:val="20"/>
          <w:szCs w:val="20"/>
        </w:rPr>
      </w:pPr>
      <w:r w:rsidRPr="00C86560">
        <w:rPr>
          <w:rFonts w:ascii="Tahoma" w:hAnsi="Tahoma" w:cs="Tahoma"/>
          <w:sz w:val="20"/>
          <w:szCs w:val="20"/>
        </w:rPr>
        <w:t>В случае возникновения Просроченного платежа Кредитор:</w:t>
      </w:r>
    </w:p>
    <w:p w14:paraId="16B2D161" w14:textId="77777777" w:rsidR="004629B3" w:rsidRPr="00C86560" w:rsidRDefault="004629B3" w:rsidP="0096238F">
      <w:pPr>
        <w:pStyle w:val="afe"/>
        <w:numPr>
          <w:ilvl w:val="2"/>
          <w:numId w:val="14"/>
        </w:numPr>
        <w:tabs>
          <w:tab w:val="left" w:pos="709"/>
        </w:tabs>
        <w:ind w:left="709" w:hanging="709"/>
        <w:jc w:val="both"/>
        <w:rPr>
          <w:rFonts w:ascii="Tahoma" w:hAnsi="Tahoma" w:cs="Tahoma"/>
          <w:sz w:val="20"/>
          <w:szCs w:val="20"/>
        </w:rPr>
      </w:pPr>
      <w:bookmarkStart w:id="46" w:name="_Ref266699150"/>
      <w:bookmarkStart w:id="47" w:name="_Ref266699191"/>
      <w:bookmarkStart w:id="48" w:name="_Ref307993287"/>
      <w:r w:rsidRPr="00C86560">
        <w:rPr>
          <w:rFonts w:ascii="Tahoma" w:hAnsi="Tahoma" w:cs="Tahoma"/>
          <w:sz w:val="20"/>
          <w:szCs w:val="20"/>
        </w:rPr>
        <w:t>Начисляет проценты по ставке, установленной Договором:</w:t>
      </w:r>
    </w:p>
    <w:p w14:paraId="651734CD" w14:textId="5E4FD448" w:rsidR="004629B3" w:rsidRPr="00C86560" w:rsidRDefault="004629B3" w:rsidP="0096238F">
      <w:pPr>
        <w:numPr>
          <w:ilvl w:val="0"/>
          <w:numId w:val="6"/>
        </w:numPr>
        <w:tabs>
          <w:tab w:val="left" w:pos="709"/>
        </w:tabs>
        <w:spacing w:after="0" w:line="240" w:lineRule="auto"/>
        <w:ind w:left="709" w:hanging="425"/>
        <w:jc w:val="both"/>
        <w:rPr>
          <w:rFonts w:ascii="Tahoma" w:hAnsi="Tahoma" w:cs="Tahoma"/>
          <w:sz w:val="20"/>
          <w:szCs w:val="20"/>
        </w:rPr>
      </w:pPr>
      <w:r w:rsidRPr="00C86560">
        <w:rPr>
          <w:rFonts w:ascii="Tahoma" w:hAnsi="Tahoma" w:cs="Tahoma"/>
          <w:sz w:val="20"/>
          <w:szCs w:val="20"/>
        </w:rPr>
        <w:t xml:space="preserve">на Остаток </w:t>
      </w:r>
      <w:r w:rsidR="009560AF" w:rsidRPr="00C86560">
        <w:rPr>
          <w:rFonts w:ascii="Tahoma" w:eastAsia="Times New Roman" w:hAnsi="Tahoma" w:cs="Tahoma"/>
          <w:sz w:val="20"/>
          <w:szCs w:val="20"/>
          <w:lang w:eastAsia="ru-RU"/>
        </w:rPr>
        <w:t>основного долга</w:t>
      </w:r>
      <w:r w:rsidRPr="00C86560">
        <w:rPr>
          <w:rFonts w:ascii="Tahoma" w:hAnsi="Tahoma" w:cs="Tahoma"/>
          <w:sz w:val="20"/>
          <w:szCs w:val="20"/>
        </w:rPr>
        <w:t xml:space="preserve">, </w:t>
      </w:r>
      <w:r w:rsidR="002D2AD4" w:rsidRPr="00C86560">
        <w:rPr>
          <w:rFonts w:ascii="Tahoma" w:hAnsi="Tahoma" w:cs="Tahoma"/>
          <w:sz w:val="20"/>
          <w:szCs w:val="20"/>
        </w:rPr>
        <w:t>исчисляемый на начало каждого календарного дня пользования Заемными средствами в Процентном периоде;</w:t>
      </w:r>
    </w:p>
    <w:p w14:paraId="46519003" w14:textId="77777777" w:rsidR="004629B3" w:rsidRPr="00C86560" w:rsidRDefault="004629B3" w:rsidP="0096238F">
      <w:pPr>
        <w:numPr>
          <w:ilvl w:val="0"/>
          <w:numId w:val="6"/>
        </w:numPr>
        <w:tabs>
          <w:tab w:val="left" w:pos="709"/>
        </w:tabs>
        <w:spacing w:after="0" w:line="240" w:lineRule="auto"/>
        <w:ind w:left="709" w:hanging="425"/>
        <w:jc w:val="both"/>
        <w:rPr>
          <w:rFonts w:ascii="Tahoma" w:hAnsi="Tahoma" w:cs="Tahoma"/>
          <w:sz w:val="20"/>
          <w:szCs w:val="20"/>
        </w:rPr>
      </w:pPr>
      <w:r w:rsidRPr="00C86560">
        <w:rPr>
          <w:rFonts w:ascii="Tahoma" w:hAnsi="Tahoma" w:cs="Tahoma"/>
          <w:sz w:val="20"/>
          <w:szCs w:val="20"/>
        </w:rPr>
        <w:t>на Прос</w:t>
      </w:r>
      <w:r w:rsidR="009560AF" w:rsidRPr="00C86560">
        <w:rPr>
          <w:rFonts w:ascii="Tahoma" w:hAnsi="Tahoma" w:cs="Tahoma"/>
          <w:sz w:val="20"/>
          <w:szCs w:val="20"/>
        </w:rPr>
        <w:t xml:space="preserve">роченный платеж в счет </w:t>
      </w:r>
      <w:r w:rsidR="00CF28E5" w:rsidRPr="00C86560">
        <w:rPr>
          <w:rFonts w:ascii="Tahoma" w:hAnsi="Tahoma" w:cs="Tahoma"/>
          <w:sz w:val="20"/>
          <w:szCs w:val="20"/>
        </w:rPr>
        <w:t xml:space="preserve">возврата </w:t>
      </w:r>
      <w:r w:rsidR="00CF28E5" w:rsidRPr="00C86560">
        <w:rPr>
          <w:rFonts w:ascii="Tahoma" w:eastAsia="Times New Roman" w:hAnsi="Tahoma" w:cs="Tahoma"/>
          <w:iCs/>
          <w:sz w:val="20"/>
          <w:szCs w:val="20"/>
          <w:lang w:eastAsia="ru-RU"/>
        </w:rPr>
        <w:t>Остатка основного долга</w:t>
      </w:r>
      <w:r w:rsidR="00456BD7" w:rsidRPr="00C86560">
        <w:rPr>
          <w:rFonts w:ascii="Tahoma" w:eastAsia="Times New Roman" w:hAnsi="Tahoma" w:cs="Tahoma"/>
          <w:iCs/>
          <w:sz w:val="20"/>
          <w:szCs w:val="20"/>
          <w:lang w:eastAsia="ru-RU"/>
        </w:rPr>
        <w:t xml:space="preserve"> </w:t>
      </w:r>
      <w:r w:rsidRPr="00C86560">
        <w:rPr>
          <w:rFonts w:ascii="Tahoma" w:hAnsi="Tahoma" w:cs="Tahoma"/>
          <w:sz w:val="20"/>
          <w:szCs w:val="20"/>
        </w:rPr>
        <w:t>за каждый календарный день просрочки по дату фактического погашения Просроченного платежа</w:t>
      </w:r>
      <w:r w:rsidR="00456BD7" w:rsidRPr="00C86560">
        <w:rPr>
          <w:rFonts w:ascii="Tahoma" w:hAnsi="Tahoma" w:cs="Tahoma"/>
          <w:sz w:val="20"/>
          <w:szCs w:val="20"/>
        </w:rPr>
        <w:t xml:space="preserve"> </w:t>
      </w:r>
      <w:r w:rsidRPr="00C86560">
        <w:rPr>
          <w:rFonts w:ascii="Tahoma" w:hAnsi="Tahoma" w:cs="Tahoma"/>
          <w:sz w:val="20"/>
          <w:szCs w:val="20"/>
        </w:rPr>
        <w:t>(включительно)</w:t>
      </w:r>
      <w:bookmarkEnd w:id="46"/>
      <w:r w:rsidRPr="00C86560">
        <w:rPr>
          <w:rFonts w:ascii="Tahoma" w:hAnsi="Tahoma" w:cs="Tahoma"/>
          <w:sz w:val="20"/>
          <w:szCs w:val="20"/>
        </w:rPr>
        <w:t>.</w:t>
      </w:r>
      <w:bookmarkEnd w:id="47"/>
    </w:p>
    <w:p w14:paraId="420EA060" w14:textId="3DEE03F4" w:rsidR="004629B3" w:rsidRPr="00C86560" w:rsidRDefault="004629B3" w:rsidP="0096238F">
      <w:pPr>
        <w:tabs>
          <w:tab w:val="left" w:pos="426"/>
          <w:tab w:val="left" w:pos="567"/>
          <w:tab w:val="left" w:pos="709"/>
        </w:tabs>
        <w:spacing w:after="0" w:line="240" w:lineRule="auto"/>
        <w:ind w:left="709"/>
        <w:jc w:val="both"/>
        <w:rPr>
          <w:rFonts w:ascii="Tahoma" w:hAnsi="Tahoma" w:cs="Tahoma"/>
          <w:sz w:val="20"/>
          <w:szCs w:val="20"/>
        </w:rPr>
      </w:pPr>
      <w:r w:rsidRPr="00C86560">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48"/>
    </w:p>
    <w:p w14:paraId="462B622F" w14:textId="3DBC099E" w:rsidR="004629B3" w:rsidRPr="00C86560" w:rsidRDefault="00A260D1" w:rsidP="0096238F">
      <w:pPr>
        <w:pStyle w:val="afe"/>
        <w:numPr>
          <w:ilvl w:val="2"/>
          <w:numId w:val="14"/>
        </w:numPr>
        <w:tabs>
          <w:tab w:val="left" w:pos="709"/>
        </w:tabs>
        <w:ind w:left="709" w:hanging="709"/>
        <w:jc w:val="both"/>
        <w:rPr>
          <w:rFonts w:ascii="Tahoma" w:hAnsi="Tahoma" w:cs="Tahoma"/>
          <w:sz w:val="20"/>
          <w:szCs w:val="20"/>
        </w:rPr>
      </w:pPr>
      <w:bookmarkStart w:id="49" w:name="_Ref267041900"/>
      <w:bookmarkStart w:id="50" w:name="_Ref374453602"/>
      <w:r w:rsidRPr="00C86560">
        <w:rPr>
          <w:rFonts w:ascii="Tahoma" w:hAnsi="Tahoma" w:cs="Tahoma"/>
          <w:sz w:val="20"/>
          <w:szCs w:val="20"/>
        </w:rPr>
        <w:t xml:space="preserve">При расчете процентов, начисляемых на Просроченный платеж в счет возврата </w:t>
      </w:r>
      <w:r w:rsidRPr="00C86560">
        <w:rPr>
          <w:rFonts w:ascii="Tahoma" w:eastAsia="Times New Roman" w:hAnsi="Tahoma" w:cs="Tahoma"/>
          <w:sz w:val="20"/>
          <w:szCs w:val="20"/>
        </w:rPr>
        <w:t>Остатка основного долга</w:t>
      </w:r>
      <w:r w:rsidRPr="00C86560">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49"/>
      <w:r w:rsidRPr="00C86560">
        <w:rPr>
          <w:rFonts w:ascii="Tahoma" w:hAnsi="Tahoma" w:cs="Tahoma"/>
          <w:sz w:val="20"/>
          <w:szCs w:val="20"/>
        </w:rPr>
        <w:t xml:space="preserve"> Округление процентов производится по математическим правилам с точностью до копеек.</w:t>
      </w:r>
      <w:bookmarkEnd w:id="50"/>
      <w:r w:rsidRPr="00C86560">
        <w:rPr>
          <w:rFonts w:ascii="Tahoma" w:hAnsi="Tahoma" w:cs="Tahoma"/>
          <w:sz w:val="20"/>
          <w:szCs w:val="20"/>
        </w:rPr>
        <w:t xml:space="preserve"> Округление процентов, начисленных на сумму </w:t>
      </w:r>
      <w:r w:rsidRPr="00C86560">
        <w:rPr>
          <w:rFonts w:ascii="Tahoma" w:eastAsia="Times New Roman" w:hAnsi="Tahoma" w:cs="Tahoma"/>
          <w:sz w:val="20"/>
          <w:szCs w:val="20"/>
        </w:rPr>
        <w:t xml:space="preserve">планового </w:t>
      </w:r>
      <w:r w:rsidRPr="00C86560">
        <w:rPr>
          <w:rFonts w:ascii="Tahoma" w:hAnsi="Tahoma" w:cs="Tahoma"/>
          <w:sz w:val="20"/>
          <w:szCs w:val="20"/>
        </w:rPr>
        <w:t xml:space="preserve">Остатка </w:t>
      </w:r>
      <w:r w:rsidRPr="00C86560">
        <w:rPr>
          <w:rFonts w:ascii="Tahoma" w:eastAsia="Times New Roman" w:hAnsi="Tahoma" w:cs="Tahoma"/>
          <w:sz w:val="20"/>
          <w:szCs w:val="20"/>
        </w:rPr>
        <w:t>основного долга</w:t>
      </w:r>
      <w:r w:rsidRPr="00C86560">
        <w:rPr>
          <w:rFonts w:ascii="Tahoma" w:hAnsi="Tahoma" w:cs="Tahoma"/>
          <w:sz w:val="20"/>
          <w:szCs w:val="20"/>
        </w:rPr>
        <w:t xml:space="preserve">, и процентов, начисленных на Просроченные платежи в счет возврата </w:t>
      </w:r>
      <w:r w:rsidRPr="00C86560">
        <w:rPr>
          <w:rFonts w:ascii="Tahoma" w:eastAsia="Times New Roman" w:hAnsi="Tahoma" w:cs="Tahoma"/>
          <w:sz w:val="20"/>
          <w:szCs w:val="20"/>
        </w:rPr>
        <w:t>Остатка основного долга</w:t>
      </w:r>
      <w:r w:rsidRPr="00C86560">
        <w:rPr>
          <w:rFonts w:ascii="Tahoma" w:hAnsi="Tahoma" w:cs="Tahoma"/>
          <w:sz w:val="20"/>
          <w:szCs w:val="20"/>
        </w:rPr>
        <w:t>, производится отдельно по каждой из указанных сумм</w:t>
      </w:r>
      <w:r w:rsidR="004629B3" w:rsidRPr="00C86560">
        <w:rPr>
          <w:rFonts w:ascii="Tahoma" w:hAnsi="Tahoma" w:cs="Tahoma"/>
          <w:sz w:val="20"/>
          <w:szCs w:val="20"/>
        </w:rPr>
        <w:t>.</w:t>
      </w:r>
    </w:p>
    <w:p w14:paraId="096280B7" w14:textId="3492988B" w:rsidR="004629B3" w:rsidRPr="00C86560" w:rsidRDefault="009C730C" w:rsidP="0096238F">
      <w:pPr>
        <w:pStyle w:val="afe"/>
        <w:numPr>
          <w:ilvl w:val="2"/>
          <w:numId w:val="14"/>
        </w:numPr>
        <w:tabs>
          <w:tab w:val="left" w:pos="709"/>
        </w:tabs>
        <w:ind w:left="709" w:hanging="709"/>
        <w:jc w:val="both"/>
        <w:rPr>
          <w:rFonts w:ascii="Tahoma" w:hAnsi="Tahoma" w:cs="Tahoma"/>
          <w:sz w:val="20"/>
          <w:szCs w:val="20"/>
        </w:rPr>
      </w:pPr>
      <w:bookmarkStart w:id="51" w:name="_Ref267048525"/>
      <w:r w:rsidRPr="00C86560">
        <w:rPr>
          <w:rFonts w:ascii="Tahoma" w:hAnsi="Tahoma" w:cs="Tahoma"/>
          <w:sz w:val="20"/>
          <w:szCs w:val="20"/>
        </w:rPr>
        <w:t>У</w:t>
      </w:r>
      <w:r w:rsidR="004629B3" w:rsidRPr="00C86560">
        <w:rPr>
          <w:rFonts w:ascii="Tahoma" w:hAnsi="Tahoma" w:cs="Tahoma"/>
          <w:sz w:val="20"/>
          <w:szCs w:val="20"/>
        </w:rPr>
        <w:t>ведомляет (по телефону и/или SMS и/или почтовым отправлением) Заемщика об обязанности уплаты помимо Ежемесячного платежа следующих сумм:</w:t>
      </w:r>
      <w:bookmarkEnd w:id="51"/>
    </w:p>
    <w:p w14:paraId="22F0A594" w14:textId="77777777" w:rsidR="004629B3" w:rsidRPr="00C86560" w:rsidRDefault="004629B3" w:rsidP="0096238F">
      <w:pPr>
        <w:numPr>
          <w:ilvl w:val="0"/>
          <w:numId w:val="6"/>
        </w:numPr>
        <w:tabs>
          <w:tab w:val="left" w:pos="709"/>
        </w:tabs>
        <w:spacing w:after="0" w:line="240" w:lineRule="auto"/>
        <w:ind w:left="709" w:hanging="425"/>
        <w:jc w:val="both"/>
        <w:rPr>
          <w:rFonts w:ascii="Tahoma" w:hAnsi="Tahoma" w:cs="Tahoma"/>
          <w:sz w:val="20"/>
          <w:szCs w:val="20"/>
        </w:rPr>
      </w:pPr>
      <w:r w:rsidRPr="00C86560">
        <w:rPr>
          <w:rFonts w:ascii="Tahoma" w:hAnsi="Tahoma" w:cs="Tahoma"/>
          <w:sz w:val="20"/>
          <w:szCs w:val="20"/>
        </w:rPr>
        <w:t>суммы Просроченных платежей;</w:t>
      </w:r>
    </w:p>
    <w:p w14:paraId="050CE1FB" w14:textId="77777777" w:rsidR="004629B3" w:rsidRPr="00C86560" w:rsidRDefault="004629B3" w:rsidP="0096238F">
      <w:pPr>
        <w:numPr>
          <w:ilvl w:val="0"/>
          <w:numId w:val="6"/>
        </w:numPr>
        <w:tabs>
          <w:tab w:val="left" w:pos="709"/>
        </w:tabs>
        <w:spacing w:after="0" w:line="240" w:lineRule="auto"/>
        <w:ind w:left="709" w:hanging="425"/>
        <w:jc w:val="both"/>
        <w:rPr>
          <w:rFonts w:ascii="Tahoma" w:hAnsi="Tahoma" w:cs="Tahoma"/>
          <w:sz w:val="20"/>
          <w:szCs w:val="20"/>
        </w:rPr>
      </w:pPr>
      <w:r w:rsidRPr="00C86560">
        <w:rPr>
          <w:rFonts w:ascii="Tahoma" w:hAnsi="Tahoma" w:cs="Tahoma"/>
          <w:sz w:val="20"/>
          <w:szCs w:val="20"/>
        </w:rPr>
        <w:t xml:space="preserve">суммы процентов, начисленных на Просроченные платежи в счет возврата </w:t>
      </w:r>
      <w:r w:rsidR="00CF28E5" w:rsidRPr="00C86560">
        <w:rPr>
          <w:rFonts w:ascii="Tahoma" w:hAnsi="Tahoma" w:cs="Tahoma"/>
          <w:sz w:val="20"/>
          <w:szCs w:val="20"/>
        </w:rPr>
        <w:t>Остатка основного долга</w:t>
      </w:r>
      <w:r w:rsidRPr="00C86560">
        <w:rPr>
          <w:rFonts w:ascii="Tahoma" w:hAnsi="Tahoma" w:cs="Tahoma"/>
          <w:sz w:val="20"/>
          <w:szCs w:val="20"/>
        </w:rPr>
        <w:t>;</w:t>
      </w:r>
    </w:p>
    <w:p w14:paraId="5A460B09" w14:textId="77777777" w:rsidR="004629B3" w:rsidRPr="00C86560" w:rsidRDefault="004629B3" w:rsidP="0096238F">
      <w:pPr>
        <w:numPr>
          <w:ilvl w:val="0"/>
          <w:numId w:val="6"/>
        </w:numPr>
        <w:tabs>
          <w:tab w:val="left" w:pos="709"/>
        </w:tabs>
        <w:spacing w:after="0" w:line="240" w:lineRule="auto"/>
        <w:ind w:left="709" w:hanging="425"/>
        <w:jc w:val="both"/>
        <w:rPr>
          <w:rFonts w:ascii="Tahoma" w:hAnsi="Tahoma" w:cs="Tahoma"/>
          <w:sz w:val="20"/>
          <w:szCs w:val="20"/>
        </w:rPr>
      </w:pPr>
      <w:r w:rsidRPr="00C86560">
        <w:rPr>
          <w:rFonts w:ascii="Tahoma" w:hAnsi="Tahoma" w:cs="Tahoma"/>
          <w:sz w:val="20"/>
          <w:szCs w:val="20"/>
        </w:rPr>
        <w:t>суммы неустойки (при наличии).</w:t>
      </w:r>
    </w:p>
    <w:p w14:paraId="4C224298" w14:textId="4EC94980" w:rsidR="004629B3" w:rsidRPr="00C86560" w:rsidRDefault="004629B3" w:rsidP="0096238F">
      <w:pPr>
        <w:pStyle w:val="afe"/>
        <w:numPr>
          <w:ilvl w:val="2"/>
          <w:numId w:val="14"/>
        </w:numPr>
        <w:tabs>
          <w:tab w:val="left" w:pos="709"/>
        </w:tabs>
        <w:ind w:left="709" w:hanging="709"/>
        <w:jc w:val="both"/>
        <w:rPr>
          <w:rFonts w:ascii="Tahoma" w:hAnsi="Tahoma" w:cs="Tahoma"/>
          <w:sz w:val="20"/>
          <w:szCs w:val="20"/>
        </w:rPr>
      </w:pPr>
      <w:bookmarkStart w:id="52" w:name="_Ref265827558"/>
      <w:r w:rsidRPr="00C86560">
        <w:rPr>
          <w:rFonts w:ascii="Tahoma" w:hAnsi="Tahoma" w:cs="Tahoma"/>
          <w:sz w:val="20"/>
          <w:szCs w:val="20"/>
        </w:rPr>
        <w:t xml:space="preserve">В случае недостаточности денежных средств, поступивших от Заемщика для исполнения им обязательств по Договору в полном объеме, устанавливается следующая очередность </w:t>
      </w:r>
      <w:r w:rsidR="00642FA9" w:rsidRPr="00C86560">
        <w:rPr>
          <w:rFonts w:ascii="Tahoma" w:hAnsi="Tahoma" w:cs="Tahoma"/>
          <w:sz w:val="20"/>
          <w:szCs w:val="20"/>
        </w:rPr>
        <w:t xml:space="preserve">погашения </w:t>
      </w:r>
      <w:r w:rsidRPr="00C86560">
        <w:rPr>
          <w:rFonts w:ascii="Tahoma" w:hAnsi="Tahoma" w:cs="Tahoma"/>
          <w:sz w:val="20"/>
          <w:szCs w:val="20"/>
        </w:rPr>
        <w:t>требований Кредитора:</w:t>
      </w:r>
      <w:bookmarkEnd w:id="52"/>
    </w:p>
    <w:p w14:paraId="3E0347DB" w14:textId="77777777" w:rsidR="00512067" w:rsidRPr="00C86560" w:rsidRDefault="00512067" w:rsidP="0096238F">
      <w:pPr>
        <w:numPr>
          <w:ilvl w:val="0"/>
          <w:numId w:val="5"/>
        </w:numPr>
        <w:tabs>
          <w:tab w:val="left" w:pos="709"/>
        </w:tabs>
        <w:spacing w:after="0" w:line="240" w:lineRule="auto"/>
        <w:ind w:left="709" w:hanging="567"/>
        <w:jc w:val="both"/>
        <w:rPr>
          <w:rFonts w:ascii="Tahoma" w:hAnsi="Tahoma" w:cs="Tahoma"/>
          <w:sz w:val="20"/>
          <w:szCs w:val="20"/>
        </w:rPr>
      </w:pPr>
      <w:r w:rsidRPr="00C86560">
        <w:rPr>
          <w:rFonts w:ascii="Tahoma" w:hAnsi="Tahoma" w:cs="Tahoma"/>
          <w:sz w:val="20"/>
          <w:szCs w:val="20"/>
        </w:rPr>
        <w:t>в первую очередь – издержки Кредитора по получению исполнения обязательств по Договору;</w:t>
      </w:r>
    </w:p>
    <w:p w14:paraId="1EE87EA4" w14:textId="0D7C7228" w:rsidR="00512067" w:rsidRPr="00C86560" w:rsidRDefault="00512067" w:rsidP="0096238F">
      <w:pPr>
        <w:numPr>
          <w:ilvl w:val="0"/>
          <w:numId w:val="5"/>
        </w:numPr>
        <w:tabs>
          <w:tab w:val="left" w:pos="709"/>
          <w:tab w:val="num" w:pos="885"/>
        </w:tabs>
        <w:spacing w:after="0" w:line="240" w:lineRule="auto"/>
        <w:ind w:left="709" w:hanging="567"/>
        <w:jc w:val="both"/>
        <w:rPr>
          <w:rFonts w:ascii="Tahoma" w:hAnsi="Tahoma" w:cs="Tahoma"/>
          <w:sz w:val="20"/>
          <w:szCs w:val="20"/>
        </w:rPr>
      </w:pPr>
      <w:r w:rsidRPr="00C86560">
        <w:rPr>
          <w:rFonts w:ascii="Tahoma" w:hAnsi="Tahoma" w:cs="Tahoma"/>
          <w:sz w:val="20"/>
          <w:szCs w:val="20"/>
        </w:rPr>
        <w:t xml:space="preserve">во вторую очередь – требование по уплате Просроченных платежей в счет уплаты процентов </w:t>
      </w:r>
      <w:r w:rsidR="00A2502F"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A2502F" w:rsidRPr="00C86560">
        <w:rPr>
          <w:rFonts w:ascii="Tahoma" w:hAnsi="Tahoma" w:cs="Tahoma"/>
          <w:i/>
          <w:iCs/>
          <w:color w:val="0000FF"/>
          <w:sz w:val="20"/>
          <w:szCs w:val="20"/>
          <w:shd w:val="clear" w:color="auto" w:fill="D9D9D9"/>
        </w:rPr>
        <w:instrText xml:space="preserve"> FORMTEXT </w:instrText>
      </w:r>
      <w:r w:rsidR="00A2502F" w:rsidRPr="00C86560">
        <w:rPr>
          <w:rFonts w:ascii="Tahoma" w:hAnsi="Tahoma" w:cs="Tahoma"/>
          <w:i/>
          <w:iCs/>
          <w:color w:val="0000FF"/>
          <w:sz w:val="20"/>
          <w:szCs w:val="20"/>
          <w:shd w:val="clear" w:color="auto" w:fill="D9D9D9"/>
        </w:rPr>
      </w:r>
      <w:r w:rsidR="00A2502F" w:rsidRPr="00C86560">
        <w:rPr>
          <w:rFonts w:ascii="Tahoma" w:hAnsi="Tahoma" w:cs="Tahoma"/>
          <w:i/>
          <w:iCs/>
          <w:color w:val="0000FF"/>
          <w:sz w:val="20"/>
          <w:szCs w:val="20"/>
          <w:shd w:val="clear" w:color="auto" w:fill="D9D9D9"/>
        </w:rPr>
        <w:fldChar w:fldCharType="separate"/>
      </w:r>
      <w:r w:rsidR="00A2502F" w:rsidRPr="00C86560">
        <w:rPr>
          <w:rFonts w:ascii="Tahoma" w:hAnsi="Tahoma" w:cs="Tahoma"/>
          <w:i/>
          <w:iCs/>
          <w:color w:val="0000FF"/>
          <w:sz w:val="20"/>
          <w:szCs w:val="20"/>
          <w:shd w:val="clear" w:color="auto" w:fill="D9D9D9"/>
        </w:rPr>
        <w:t>(фраза в скобках включается в случае кредитования с применением опции «Переменная ставка»):</w:t>
      </w:r>
      <w:r w:rsidR="00A2502F" w:rsidRPr="00C86560">
        <w:rPr>
          <w:rFonts w:ascii="Tahoma" w:hAnsi="Tahoma" w:cs="Tahoma"/>
          <w:i/>
          <w:iCs/>
          <w:color w:val="0000FF"/>
          <w:sz w:val="20"/>
          <w:szCs w:val="20"/>
          <w:shd w:val="clear" w:color="auto" w:fill="D9D9D9"/>
        </w:rPr>
        <w:fldChar w:fldCharType="end"/>
      </w:r>
      <w:r w:rsidR="00A2502F" w:rsidRPr="00C86560">
        <w:rPr>
          <w:rFonts w:ascii="Tahoma" w:hAnsi="Tahoma" w:cs="Tahoma"/>
          <w:sz w:val="20"/>
          <w:szCs w:val="20"/>
        </w:rPr>
        <w:t xml:space="preserve"> </w:t>
      </w:r>
      <w:r w:rsidRPr="00C86560">
        <w:rPr>
          <w:rFonts w:ascii="Tahoma" w:hAnsi="Tahoma" w:cs="Tahoma"/>
          <w:sz w:val="20"/>
          <w:szCs w:val="20"/>
        </w:rPr>
        <w:t>(</w:t>
      </w:r>
      <w:r w:rsidR="009C20A5" w:rsidRPr="00C86560">
        <w:rPr>
          <w:rFonts w:ascii="Tahoma" w:hAnsi="Tahoma" w:cs="Tahoma"/>
          <w:sz w:val="20"/>
          <w:szCs w:val="20"/>
        </w:rPr>
        <w:t>при этом</w:t>
      </w:r>
      <w:r w:rsidR="005C682C" w:rsidRPr="00C86560">
        <w:rPr>
          <w:rFonts w:ascii="Tahoma" w:hAnsi="Tahoma" w:cs="Tahoma"/>
          <w:sz w:val="20"/>
          <w:szCs w:val="20"/>
        </w:rPr>
        <w:t xml:space="preserve"> </w:t>
      </w:r>
      <w:r w:rsidR="009C20A5" w:rsidRPr="00C86560">
        <w:rPr>
          <w:rFonts w:ascii="Tahoma" w:hAnsi="Tahoma" w:cs="Tahoma"/>
          <w:sz w:val="20"/>
          <w:szCs w:val="20"/>
        </w:rPr>
        <w:t xml:space="preserve">в данной очереди в первую очередь погашаются обязательства по уплате </w:t>
      </w:r>
      <w:r w:rsidRPr="00C86560">
        <w:rPr>
          <w:rFonts w:ascii="Tahoma" w:hAnsi="Tahoma" w:cs="Tahoma"/>
          <w:sz w:val="20"/>
          <w:szCs w:val="20"/>
        </w:rPr>
        <w:t>Плановых процентов</w:t>
      </w:r>
      <w:r w:rsidR="009C20A5" w:rsidRPr="00C86560">
        <w:rPr>
          <w:rFonts w:ascii="Tahoma" w:hAnsi="Tahoma" w:cs="Tahoma"/>
          <w:sz w:val="20"/>
          <w:szCs w:val="20"/>
        </w:rPr>
        <w:t>, во вторую очередь – Накопленных процентов</w:t>
      </w:r>
      <w:r w:rsidRPr="00C86560">
        <w:rPr>
          <w:rFonts w:ascii="Tahoma" w:eastAsia="Times New Roman" w:hAnsi="Tahoma" w:cs="Tahoma"/>
          <w:iCs/>
          <w:sz w:val="20"/>
          <w:szCs w:val="20"/>
        </w:rPr>
        <w:t>);</w:t>
      </w:r>
    </w:p>
    <w:p w14:paraId="701E50EE" w14:textId="45A16416" w:rsidR="00512067" w:rsidRPr="00C86560" w:rsidRDefault="00512067" w:rsidP="0096238F">
      <w:pPr>
        <w:numPr>
          <w:ilvl w:val="0"/>
          <w:numId w:val="5"/>
        </w:numPr>
        <w:tabs>
          <w:tab w:val="left" w:pos="709"/>
          <w:tab w:val="num" w:pos="885"/>
        </w:tabs>
        <w:spacing w:after="0" w:line="240" w:lineRule="auto"/>
        <w:ind w:left="709" w:hanging="567"/>
        <w:jc w:val="both"/>
        <w:rPr>
          <w:rFonts w:ascii="Tahoma" w:hAnsi="Tahoma" w:cs="Tahoma"/>
          <w:sz w:val="20"/>
          <w:szCs w:val="20"/>
        </w:rPr>
      </w:pPr>
      <w:r w:rsidRPr="00C86560">
        <w:rPr>
          <w:rFonts w:ascii="Tahoma" w:hAnsi="Tahoma" w:cs="Tahoma"/>
          <w:sz w:val="20"/>
          <w:szCs w:val="20"/>
        </w:rPr>
        <w:t xml:space="preserve">в </w:t>
      </w:r>
      <w:r w:rsidR="00BE11F1" w:rsidRPr="00C86560">
        <w:rPr>
          <w:rFonts w:ascii="Tahoma" w:hAnsi="Tahoma" w:cs="Tahoma"/>
          <w:sz w:val="20"/>
          <w:szCs w:val="20"/>
        </w:rPr>
        <w:t>третью</w:t>
      </w:r>
      <w:r w:rsidRPr="00C86560">
        <w:rPr>
          <w:rFonts w:ascii="Tahoma" w:hAnsi="Tahoma" w:cs="Tahoma"/>
          <w:sz w:val="20"/>
          <w:szCs w:val="20"/>
        </w:rPr>
        <w:t xml:space="preserve"> очередь</w:t>
      </w:r>
      <w:r w:rsidRPr="00C86560">
        <w:rPr>
          <w:rFonts w:ascii="Tahoma" w:hAnsi="Tahoma" w:cs="Tahoma"/>
          <w:i/>
          <w:sz w:val="20"/>
          <w:szCs w:val="20"/>
        </w:rPr>
        <w:t xml:space="preserve"> – </w:t>
      </w:r>
      <w:r w:rsidRPr="00C86560">
        <w:rPr>
          <w:rFonts w:ascii="Tahoma" w:hAnsi="Tahoma" w:cs="Tahoma"/>
          <w:sz w:val="20"/>
          <w:szCs w:val="20"/>
        </w:rPr>
        <w:t xml:space="preserve">требование по уплате процентов, начисленных на Просроченные платежи в счет возврата </w:t>
      </w:r>
      <w:r w:rsidRPr="00C86560">
        <w:rPr>
          <w:rFonts w:ascii="Tahoma" w:eastAsia="Times New Roman" w:hAnsi="Tahoma" w:cs="Tahoma"/>
          <w:bCs/>
          <w:iCs/>
          <w:sz w:val="20"/>
          <w:szCs w:val="20"/>
          <w:lang w:eastAsia="ru-RU"/>
        </w:rPr>
        <w:t>Остатка основного долга;</w:t>
      </w:r>
    </w:p>
    <w:p w14:paraId="5613B1E5" w14:textId="5B896AEB" w:rsidR="00512067" w:rsidRPr="00C86560" w:rsidRDefault="00512067" w:rsidP="0096238F">
      <w:pPr>
        <w:numPr>
          <w:ilvl w:val="0"/>
          <w:numId w:val="5"/>
        </w:numPr>
        <w:tabs>
          <w:tab w:val="left" w:pos="709"/>
          <w:tab w:val="num" w:pos="885"/>
        </w:tabs>
        <w:spacing w:after="0" w:line="240" w:lineRule="auto"/>
        <w:ind w:left="709" w:hanging="567"/>
        <w:jc w:val="both"/>
        <w:rPr>
          <w:rFonts w:ascii="Tahoma" w:hAnsi="Tahoma" w:cs="Tahoma"/>
          <w:sz w:val="20"/>
          <w:szCs w:val="20"/>
        </w:rPr>
      </w:pPr>
      <w:r w:rsidRPr="00C86560">
        <w:rPr>
          <w:rFonts w:ascii="Tahoma" w:hAnsi="Tahoma" w:cs="Tahoma"/>
          <w:sz w:val="20"/>
          <w:szCs w:val="20"/>
        </w:rPr>
        <w:t xml:space="preserve">в </w:t>
      </w:r>
      <w:r w:rsidR="00BE11F1" w:rsidRPr="00C86560">
        <w:rPr>
          <w:rFonts w:ascii="Tahoma" w:hAnsi="Tahoma" w:cs="Tahoma"/>
          <w:sz w:val="20"/>
          <w:szCs w:val="20"/>
        </w:rPr>
        <w:t>четвертую</w:t>
      </w:r>
      <w:r w:rsidRPr="00C86560">
        <w:rPr>
          <w:rFonts w:ascii="Tahoma" w:hAnsi="Tahoma" w:cs="Tahoma"/>
          <w:sz w:val="20"/>
          <w:szCs w:val="20"/>
        </w:rPr>
        <w:t xml:space="preserve"> очередь – требование по уплате Просроченных платежей в счет возврата </w:t>
      </w:r>
      <w:r w:rsidRPr="00C86560">
        <w:rPr>
          <w:rFonts w:ascii="Tahoma" w:eastAsia="Times New Roman" w:hAnsi="Tahoma" w:cs="Tahoma"/>
          <w:bCs/>
          <w:iCs/>
          <w:sz w:val="20"/>
          <w:szCs w:val="20"/>
          <w:lang w:eastAsia="ru-RU"/>
        </w:rPr>
        <w:t>Остатка основного долга</w:t>
      </w:r>
      <w:r w:rsidRPr="00C86560">
        <w:rPr>
          <w:rFonts w:ascii="Tahoma" w:hAnsi="Tahoma" w:cs="Tahoma"/>
          <w:sz w:val="20"/>
          <w:szCs w:val="20"/>
        </w:rPr>
        <w:t>;</w:t>
      </w:r>
    </w:p>
    <w:p w14:paraId="4C9C8CB6" w14:textId="3EAFCD0B" w:rsidR="00512067" w:rsidRPr="00C86560" w:rsidRDefault="00512067" w:rsidP="0096238F">
      <w:pPr>
        <w:numPr>
          <w:ilvl w:val="0"/>
          <w:numId w:val="5"/>
        </w:numPr>
        <w:tabs>
          <w:tab w:val="left" w:pos="709"/>
          <w:tab w:val="num" w:pos="885"/>
        </w:tabs>
        <w:spacing w:after="0" w:line="240" w:lineRule="auto"/>
        <w:ind w:left="709" w:hanging="567"/>
        <w:jc w:val="both"/>
        <w:rPr>
          <w:rFonts w:ascii="Tahoma" w:hAnsi="Tahoma" w:cs="Tahoma"/>
          <w:sz w:val="20"/>
          <w:szCs w:val="20"/>
        </w:rPr>
      </w:pPr>
      <w:r w:rsidRPr="00C86560">
        <w:rPr>
          <w:rFonts w:ascii="Tahoma" w:hAnsi="Tahoma" w:cs="Tahoma"/>
          <w:sz w:val="20"/>
          <w:szCs w:val="20"/>
        </w:rPr>
        <w:t xml:space="preserve">в </w:t>
      </w:r>
      <w:r w:rsidR="00BE11F1" w:rsidRPr="00C86560">
        <w:rPr>
          <w:rFonts w:ascii="Tahoma" w:hAnsi="Tahoma" w:cs="Tahoma"/>
          <w:sz w:val="20"/>
          <w:szCs w:val="20"/>
        </w:rPr>
        <w:t>пятую</w:t>
      </w:r>
      <w:r w:rsidRPr="00C86560">
        <w:rPr>
          <w:rFonts w:ascii="Tahoma" w:hAnsi="Tahoma" w:cs="Tahoma"/>
          <w:sz w:val="20"/>
          <w:szCs w:val="20"/>
        </w:rPr>
        <w:t xml:space="preserve"> очередь – требование по уплате текущих процентов, начисленных на Остаток </w:t>
      </w:r>
      <w:r w:rsidRPr="00C86560">
        <w:rPr>
          <w:rFonts w:ascii="Tahoma" w:eastAsia="Times New Roman" w:hAnsi="Tahoma" w:cs="Tahoma"/>
          <w:sz w:val="20"/>
          <w:szCs w:val="20"/>
          <w:lang w:eastAsia="ru-RU"/>
        </w:rPr>
        <w:t>основного долга</w:t>
      </w:r>
      <w:r w:rsidR="00BE11F1" w:rsidRPr="00C86560">
        <w:rPr>
          <w:rFonts w:ascii="Tahoma" w:eastAsia="Times New Roman" w:hAnsi="Tahoma" w:cs="Tahoma"/>
          <w:sz w:val="20"/>
          <w:szCs w:val="20"/>
          <w:lang w:eastAsia="ru-RU"/>
        </w:rPr>
        <w:t xml:space="preserve">, </w:t>
      </w:r>
      <w:r w:rsidR="00BE11F1"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BE11F1" w:rsidRPr="00C86560">
        <w:rPr>
          <w:rFonts w:ascii="Tahoma" w:hAnsi="Tahoma" w:cs="Tahoma"/>
          <w:i/>
          <w:iCs/>
          <w:color w:val="0000FF"/>
          <w:sz w:val="20"/>
          <w:szCs w:val="20"/>
          <w:shd w:val="clear" w:color="auto" w:fill="D9D9D9"/>
        </w:rPr>
        <w:instrText xml:space="preserve"> FORMTEXT </w:instrText>
      </w:r>
      <w:r w:rsidR="00BE11F1" w:rsidRPr="00C86560">
        <w:rPr>
          <w:rFonts w:ascii="Tahoma" w:hAnsi="Tahoma" w:cs="Tahoma"/>
          <w:i/>
          <w:iCs/>
          <w:color w:val="0000FF"/>
          <w:sz w:val="20"/>
          <w:szCs w:val="20"/>
          <w:shd w:val="clear" w:color="auto" w:fill="D9D9D9"/>
        </w:rPr>
      </w:r>
      <w:r w:rsidR="00BE11F1" w:rsidRPr="00C86560">
        <w:rPr>
          <w:rFonts w:ascii="Tahoma" w:hAnsi="Tahoma" w:cs="Tahoma"/>
          <w:i/>
          <w:iCs/>
          <w:color w:val="0000FF"/>
          <w:sz w:val="20"/>
          <w:szCs w:val="20"/>
          <w:shd w:val="clear" w:color="auto" w:fill="D9D9D9"/>
        </w:rPr>
        <w:fldChar w:fldCharType="separate"/>
      </w:r>
      <w:r w:rsidR="00BE11F1" w:rsidRPr="00C86560">
        <w:rPr>
          <w:rFonts w:ascii="Tahoma" w:hAnsi="Tahoma" w:cs="Tahoma"/>
          <w:i/>
          <w:iCs/>
          <w:color w:val="0000FF"/>
          <w:sz w:val="20"/>
          <w:szCs w:val="20"/>
          <w:shd w:val="clear" w:color="auto" w:fill="D9D9D9"/>
        </w:rPr>
        <w:t>(фраза в скобках включается в случае кредитования с применением опции «Переменная ставка»):</w:t>
      </w:r>
      <w:r w:rsidR="00BE11F1" w:rsidRPr="00C86560">
        <w:rPr>
          <w:rFonts w:ascii="Tahoma" w:hAnsi="Tahoma" w:cs="Tahoma"/>
          <w:i/>
          <w:iCs/>
          <w:color w:val="0000FF"/>
          <w:sz w:val="20"/>
          <w:szCs w:val="20"/>
          <w:shd w:val="clear" w:color="auto" w:fill="D9D9D9"/>
        </w:rPr>
        <w:fldChar w:fldCharType="end"/>
      </w:r>
      <w:r w:rsidR="00BE11F1" w:rsidRPr="00C86560">
        <w:rPr>
          <w:rFonts w:ascii="Tahoma" w:eastAsia="Times New Roman" w:hAnsi="Tahoma" w:cs="Tahoma"/>
          <w:sz w:val="20"/>
          <w:szCs w:val="20"/>
          <w:lang w:eastAsia="ru-RU"/>
        </w:rPr>
        <w:t xml:space="preserve"> </w:t>
      </w:r>
      <w:r w:rsidR="00BE11F1" w:rsidRPr="00C86560">
        <w:rPr>
          <w:rFonts w:ascii="Tahoma" w:hAnsi="Tahoma" w:cs="Tahoma"/>
          <w:sz w:val="20"/>
          <w:szCs w:val="20"/>
        </w:rPr>
        <w:t>(при этом</w:t>
      </w:r>
      <w:r w:rsidR="005C682C" w:rsidRPr="00C86560">
        <w:rPr>
          <w:rFonts w:ascii="Tahoma" w:hAnsi="Tahoma" w:cs="Tahoma"/>
          <w:sz w:val="20"/>
          <w:szCs w:val="20"/>
        </w:rPr>
        <w:t xml:space="preserve"> </w:t>
      </w:r>
      <w:r w:rsidR="00BE11F1" w:rsidRPr="00C86560">
        <w:rPr>
          <w:rFonts w:ascii="Tahoma" w:hAnsi="Tahoma" w:cs="Tahoma"/>
          <w:sz w:val="20"/>
          <w:szCs w:val="20"/>
        </w:rPr>
        <w:t>в данной очереди в первую очередь погашаются обязательства по уплате Плановых процентов, во вторую очередь – Накопленных процентов</w:t>
      </w:r>
      <w:r w:rsidR="00BE11F1" w:rsidRPr="00C86560">
        <w:rPr>
          <w:rFonts w:ascii="Tahoma" w:hAnsi="Tahoma" w:cs="Tahoma"/>
          <w:iCs/>
          <w:sz w:val="20"/>
          <w:szCs w:val="20"/>
        </w:rPr>
        <w:t>)</w:t>
      </w:r>
      <w:r w:rsidRPr="00C86560">
        <w:rPr>
          <w:rFonts w:ascii="Tahoma" w:hAnsi="Tahoma" w:cs="Tahoma"/>
          <w:sz w:val="20"/>
          <w:szCs w:val="20"/>
        </w:rPr>
        <w:t>;</w:t>
      </w:r>
    </w:p>
    <w:p w14:paraId="1B2EDCFB" w14:textId="3AA4F800" w:rsidR="00512067" w:rsidRPr="00C86560" w:rsidRDefault="00512067" w:rsidP="0096238F">
      <w:pPr>
        <w:numPr>
          <w:ilvl w:val="0"/>
          <w:numId w:val="5"/>
        </w:numPr>
        <w:tabs>
          <w:tab w:val="left" w:pos="709"/>
          <w:tab w:val="num" w:pos="885"/>
        </w:tabs>
        <w:spacing w:after="0" w:line="240" w:lineRule="auto"/>
        <w:ind w:left="709" w:hanging="567"/>
        <w:jc w:val="both"/>
        <w:rPr>
          <w:rFonts w:ascii="Tahoma" w:hAnsi="Tahoma" w:cs="Tahoma"/>
          <w:sz w:val="20"/>
          <w:szCs w:val="20"/>
        </w:rPr>
      </w:pPr>
      <w:r w:rsidRPr="00C86560">
        <w:rPr>
          <w:rFonts w:ascii="Tahoma" w:hAnsi="Tahoma" w:cs="Tahoma"/>
          <w:sz w:val="20"/>
          <w:szCs w:val="20"/>
        </w:rPr>
        <w:t xml:space="preserve">в </w:t>
      </w:r>
      <w:r w:rsidR="00BE11F1" w:rsidRPr="00C86560">
        <w:rPr>
          <w:rFonts w:ascii="Tahoma" w:hAnsi="Tahoma" w:cs="Tahoma"/>
          <w:sz w:val="20"/>
          <w:szCs w:val="20"/>
        </w:rPr>
        <w:t>шестую</w:t>
      </w:r>
      <w:r w:rsidRPr="00C86560">
        <w:rPr>
          <w:rFonts w:ascii="Tahoma" w:hAnsi="Tahoma" w:cs="Tahoma"/>
          <w:sz w:val="20"/>
          <w:szCs w:val="20"/>
        </w:rPr>
        <w:t xml:space="preserve"> очередь - требование по уплате процентов Последнего процентного периода, зафиксированных в Отложенном платеже;</w:t>
      </w:r>
    </w:p>
    <w:p w14:paraId="6FE04BB8" w14:textId="65CAEC38" w:rsidR="00512067" w:rsidRPr="00C86560" w:rsidRDefault="00512067" w:rsidP="0096238F">
      <w:pPr>
        <w:numPr>
          <w:ilvl w:val="0"/>
          <w:numId w:val="5"/>
        </w:numPr>
        <w:tabs>
          <w:tab w:val="left" w:pos="709"/>
          <w:tab w:val="num" w:pos="885"/>
        </w:tabs>
        <w:spacing w:after="0" w:line="240" w:lineRule="auto"/>
        <w:ind w:left="709" w:hanging="567"/>
        <w:jc w:val="both"/>
        <w:rPr>
          <w:rFonts w:ascii="Tahoma" w:eastAsia="Times New Roman" w:hAnsi="Tahoma" w:cs="Tahoma"/>
          <w:sz w:val="20"/>
          <w:szCs w:val="20"/>
        </w:rPr>
      </w:pPr>
      <w:r w:rsidRPr="00C86560">
        <w:rPr>
          <w:rFonts w:ascii="Tahoma" w:hAnsi="Tahoma" w:cs="Tahoma"/>
          <w:sz w:val="20"/>
          <w:szCs w:val="20"/>
        </w:rPr>
        <w:t xml:space="preserve">в </w:t>
      </w:r>
      <w:r w:rsidR="00BE11F1" w:rsidRPr="00C86560">
        <w:rPr>
          <w:rFonts w:ascii="Tahoma" w:hAnsi="Tahoma" w:cs="Tahoma"/>
          <w:sz w:val="20"/>
          <w:szCs w:val="20"/>
        </w:rPr>
        <w:t>седьмую</w:t>
      </w:r>
      <w:r w:rsidRPr="00C86560">
        <w:rPr>
          <w:rFonts w:ascii="Tahoma" w:hAnsi="Tahoma" w:cs="Tahoma"/>
          <w:sz w:val="20"/>
          <w:szCs w:val="20"/>
        </w:rPr>
        <w:t xml:space="preserve"> очередь - требование по уплате Остатка основного долга Последнего процентного периода, зафиксированного</w:t>
      </w:r>
      <w:r w:rsidRPr="00C86560">
        <w:rPr>
          <w:rFonts w:ascii="Tahoma" w:eastAsia="Times New Roman" w:hAnsi="Tahoma" w:cs="Tahoma"/>
          <w:sz w:val="20"/>
          <w:szCs w:val="20"/>
        </w:rPr>
        <w:t xml:space="preserve"> в Отложенном платеже;</w:t>
      </w:r>
    </w:p>
    <w:p w14:paraId="0AC5B713" w14:textId="34D5007A" w:rsidR="00512067" w:rsidRPr="00C86560" w:rsidRDefault="00512067" w:rsidP="0096238F">
      <w:pPr>
        <w:numPr>
          <w:ilvl w:val="0"/>
          <w:numId w:val="5"/>
        </w:numPr>
        <w:tabs>
          <w:tab w:val="left" w:pos="709"/>
          <w:tab w:val="num" w:pos="885"/>
        </w:tabs>
        <w:spacing w:after="0" w:line="240" w:lineRule="auto"/>
        <w:ind w:left="709" w:hanging="567"/>
        <w:jc w:val="both"/>
        <w:rPr>
          <w:rFonts w:ascii="Tahoma" w:hAnsi="Tahoma" w:cs="Tahoma"/>
          <w:sz w:val="20"/>
          <w:szCs w:val="20"/>
        </w:rPr>
      </w:pPr>
      <w:r w:rsidRPr="00C86560">
        <w:rPr>
          <w:rFonts w:ascii="Tahoma" w:hAnsi="Tahoma" w:cs="Tahoma"/>
          <w:sz w:val="20"/>
          <w:szCs w:val="20"/>
        </w:rPr>
        <w:t xml:space="preserve">в </w:t>
      </w:r>
      <w:r w:rsidR="00BE11F1" w:rsidRPr="00C86560">
        <w:rPr>
          <w:rFonts w:ascii="Tahoma" w:hAnsi="Tahoma" w:cs="Tahoma"/>
          <w:sz w:val="20"/>
          <w:szCs w:val="20"/>
        </w:rPr>
        <w:t>восьмую</w:t>
      </w:r>
      <w:r w:rsidRPr="00C86560">
        <w:rPr>
          <w:rFonts w:ascii="Tahoma" w:hAnsi="Tahoma" w:cs="Tahoma"/>
          <w:sz w:val="20"/>
          <w:szCs w:val="20"/>
        </w:rPr>
        <w:t xml:space="preserve"> очередь – требование по возврату Остатка </w:t>
      </w:r>
      <w:r w:rsidRPr="00C86560">
        <w:rPr>
          <w:rFonts w:ascii="Tahoma" w:eastAsia="Times New Roman" w:hAnsi="Tahoma" w:cs="Tahoma"/>
          <w:sz w:val="20"/>
          <w:szCs w:val="20"/>
          <w:lang w:eastAsia="ru-RU"/>
        </w:rPr>
        <w:t>основного долга</w:t>
      </w:r>
      <w:r w:rsidRPr="00C86560">
        <w:rPr>
          <w:rFonts w:ascii="Tahoma" w:hAnsi="Tahoma" w:cs="Tahoma"/>
          <w:sz w:val="20"/>
          <w:szCs w:val="20"/>
        </w:rPr>
        <w:t>;</w:t>
      </w:r>
    </w:p>
    <w:p w14:paraId="5E0D16A9" w14:textId="6A8023E1" w:rsidR="00512067" w:rsidRPr="00C86560" w:rsidRDefault="00512067" w:rsidP="0096238F">
      <w:pPr>
        <w:numPr>
          <w:ilvl w:val="0"/>
          <w:numId w:val="5"/>
        </w:numPr>
        <w:tabs>
          <w:tab w:val="left" w:pos="709"/>
          <w:tab w:val="num" w:pos="885"/>
        </w:tabs>
        <w:spacing w:after="0" w:line="240" w:lineRule="auto"/>
        <w:ind w:left="709" w:hanging="567"/>
        <w:jc w:val="both"/>
        <w:rPr>
          <w:rFonts w:ascii="Tahoma" w:hAnsi="Tahoma" w:cs="Tahoma"/>
          <w:sz w:val="20"/>
          <w:szCs w:val="20"/>
        </w:rPr>
      </w:pPr>
      <w:r w:rsidRPr="00C86560">
        <w:rPr>
          <w:rFonts w:ascii="Tahoma" w:hAnsi="Tahoma" w:cs="Tahoma"/>
          <w:sz w:val="20"/>
          <w:szCs w:val="20"/>
        </w:rPr>
        <w:t xml:space="preserve">в </w:t>
      </w:r>
      <w:r w:rsidR="00BE11F1" w:rsidRPr="00C86560">
        <w:rPr>
          <w:rFonts w:ascii="Tahoma" w:hAnsi="Tahoma" w:cs="Tahoma"/>
          <w:sz w:val="20"/>
          <w:szCs w:val="20"/>
        </w:rPr>
        <w:t>девятую</w:t>
      </w:r>
      <w:r w:rsidRPr="00C86560">
        <w:rPr>
          <w:rFonts w:ascii="Tahoma" w:hAnsi="Tahoma" w:cs="Tahoma"/>
          <w:sz w:val="20"/>
          <w:szCs w:val="20"/>
        </w:rPr>
        <w:t xml:space="preserve"> очередь – требование по уплате предусмотренной Договором неустойки (пеней) за Просроченные платежи в счет уплаты процентов;</w:t>
      </w:r>
    </w:p>
    <w:p w14:paraId="372B4B87" w14:textId="50ED6D97" w:rsidR="00512067" w:rsidRPr="00C86560" w:rsidRDefault="00512067" w:rsidP="0096238F">
      <w:pPr>
        <w:numPr>
          <w:ilvl w:val="0"/>
          <w:numId w:val="5"/>
        </w:numPr>
        <w:tabs>
          <w:tab w:val="left" w:pos="709"/>
          <w:tab w:val="num" w:pos="885"/>
        </w:tabs>
        <w:spacing w:after="0" w:line="240" w:lineRule="auto"/>
        <w:ind w:left="709" w:hanging="567"/>
        <w:jc w:val="both"/>
        <w:rPr>
          <w:rFonts w:ascii="Tahoma" w:hAnsi="Tahoma" w:cs="Tahoma"/>
          <w:sz w:val="20"/>
          <w:szCs w:val="20"/>
        </w:rPr>
      </w:pPr>
      <w:r w:rsidRPr="00C86560">
        <w:rPr>
          <w:rFonts w:ascii="Tahoma" w:hAnsi="Tahoma" w:cs="Tahoma"/>
          <w:sz w:val="20"/>
          <w:szCs w:val="20"/>
        </w:rPr>
        <w:t xml:space="preserve">в </w:t>
      </w:r>
      <w:r w:rsidR="00BE11F1" w:rsidRPr="00C86560">
        <w:rPr>
          <w:rFonts w:ascii="Tahoma" w:hAnsi="Tahoma" w:cs="Tahoma"/>
          <w:sz w:val="20"/>
          <w:szCs w:val="20"/>
        </w:rPr>
        <w:t>десятую</w:t>
      </w:r>
      <w:r w:rsidRPr="00C86560">
        <w:rPr>
          <w:rFonts w:ascii="Tahoma" w:hAnsi="Tahoma" w:cs="Tahoma"/>
          <w:sz w:val="20"/>
          <w:szCs w:val="20"/>
        </w:rPr>
        <w:t xml:space="preserve"> очередь – требование по уплате предусмотренной Договором неустойки (пеней) за Просроченные платежи в счет возврата суммы Основного долга.</w:t>
      </w:r>
    </w:p>
    <w:p w14:paraId="24B27A0A" w14:textId="77777777" w:rsidR="000C6DC4" w:rsidRPr="00C86560" w:rsidRDefault="000C6DC4" w:rsidP="0096238F">
      <w:pPr>
        <w:tabs>
          <w:tab w:val="left" w:pos="426"/>
          <w:tab w:val="left" w:pos="567"/>
          <w:tab w:val="left" w:pos="851"/>
        </w:tabs>
        <w:spacing w:after="0" w:line="240" w:lineRule="auto"/>
        <w:ind w:left="709"/>
        <w:jc w:val="both"/>
        <w:rPr>
          <w:rFonts w:ascii="Tahoma" w:hAnsi="Tahoma" w:cs="Tahoma"/>
          <w:sz w:val="20"/>
          <w:szCs w:val="20"/>
        </w:rPr>
      </w:pPr>
      <w:r w:rsidRPr="00C86560">
        <w:rPr>
          <w:rFonts w:ascii="Tahoma" w:hAnsi="Tahoma" w:cs="Tahoma"/>
          <w:sz w:val="20"/>
          <w:szCs w:val="20"/>
        </w:rPr>
        <w:t xml:space="preserve">Кредитор вправе руководствоваться </w:t>
      </w:r>
      <w:r w:rsidRPr="00C86560">
        <w:rPr>
          <w:rFonts w:ascii="Tahoma" w:eastAsia="Times New Roman" w:hAnsi="Tahoma" w:cs="Tahoma"/>
          <w:sz w:val="20"/>
          <w:szCs w:val="20"/>
          <w:lang w:eastAsia="ru-RU"/>
        </w:rPr>
        <w:t>указанной в настоящем пункте</w:t>
      </w:r>
      <w:r w:rsidRPr="00C86560">
        <w:rPr>
          <w:rFonts w:ascii="Tahoma" w:hAnsi="Tahoma" w:cs="Tahoma"/>
          <w:sz w:val="20"/>
          <w:szCs w:val="20"/>
        </w:rPr>
        <w:t xml:space="preserve">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w:t>
      </w:r>
      <w:r w:rsidRPr="00C86560">
        <w:rPr>
          <w:rFonts w:ascii="Tahoma" w:eastAsia="Times New Roman" w:hAnsi="Tahoma" w:cs="Tahoma"/>
          <w:sz w:val="20"/>
          <w:szCs w:val="20"/>
          <w:lang w:eastAsia="ru-RU"/>
        </w:rPr>
        <w:t>основного долга</w:t>
      </w:r>
      <w:r w:rsidRPr="00C86560">
        <w:rPr>
          <w:rFonts w:ascii="Tahoma" w:hAnsi="Tahoma" w:cs="Tahoma"/>
          <w:sz w:val="20"/>
          <w:szCs w:val="20"/>
        </w:rPr>
        <w:t>.</w:t>
      </w:r>
    </w:p>
    <w:p w14:paraId="39067506" w14:textId="77777777" w:rsidR="00F9630C" w:rsidRPr="00C86560" w:rsidRDefault="004629B3" w:rsidP="0096238F">
      <w:pPr>
        <w:pStyle w:val="afe"/>
        <w:numPr>
          <w:ilvl w:val="1"/>
          <w:numId w:val="14"/>
        </w:numPr>
        <w:tabs>
          <w:tab w:val="left" w:pos="709"/>
        </w:tabs>
        <w:ind w:left="709" w:hanging="709"/>
        <w:jc w:val="both"/>
        <w:rPr>
          <w:rFonts w:ascii="Tahoma" w:hAnsi="Tahoma" w:cs="Tahoma"/>
          <w:sz w:val="20"/>
          <w:szCs w:val="20"/>
        </w:rPr>
      </w:pPr>
      <w:r w:rsidRPr="00C86560">
        <w:rPr>
          <w:rFonts w:ascii="Tahoma" w:hAnsi="Tahoma" w:cs="Tahoma"/>
          <w:sz w:val="20"/>
          <w:szCs w:val="20"/>
        </w:rPr>
        <w:t xml:space="preserve">В случае допущения Заемщиком просрочки в Последнем процентном периоде проценты за пользование </w:t>
      </w:r>
      <w:r w:rsidR="00260E40" w:rsidRPr="00C86560">
        <w:rPr>
          <w:rFonts w:ascii="Tahoma" w:hAnsi="Tahoma" w:cs="Tahoma"/>
          <w:sz w:val="20"/>
          <w:szCs w:val="20"/>
        </w:rPr>
        <w:t>З</w:t>
      </w:r>
      <w:r w:rsidR="00C61AD4" w:rsidRPr="00C86560">
        <w:rPr>
          <w:rFonts w:ascii="Tahoma" w:hAnsi="Tahoma" w:cs="Tahoma"/>
          <w:sz w:val="20"/>
          <w:szCs w:val="20"/>
        </w:rPr>
        <w:t xml:space="preserve">аемными </w:t>
      </w:r>
      <w:r w:rsidRPr="00C86560">
        <w:rPr>
          <w:rFonts w:ascii="Tahoma" w:hAnsi="Tahoma" w:cs="Tahoma"/>
          <w:sz w:val="20"/>
          <w:szCs w:val="20"/>
        </w:rPr>
        <w:t xml:space="preserve">средствами начисляются по дату исполнения обязательств </w:t>
      </w:r>
      <w:r w:rsidR="000B7714" w:rsidRPr="00C86560">
        <w:rPr>
          <w:rFonts w:ascii="Tahoma" w:hAnsi="Tahoma" w:cs="Tahoma"/>
          <w:sz w:val="20"/>
          <w:szCs w:val="20"/>
        </w:rPr>
        <w:t>(</w:t>
      </w:r>
      <w:r w:rsidRPr="00C86560">
        <w:rPr>
          <w:rFonts w:ascii="Tahoma" w:hAnsi="Tahoma" w:cs="Tahoma"/>
          <w:sz w:val="20"/>
          <w:szCs w:val="20"/>
        </w:rPr>
        <w:t>включительно</w:t>
      </w:r>
      <w:r w:rsidR="000B7714" w:rsidRPr="00C86560">
        <w:rPr>
          <w:rFonts w:ascii="Tahoma" w:hAnsi="Tahoma" w:cs="Tahoma"/>
          <w:sz w:val="20"/>
          <w:szCs w:val="20"/>
        </w:rPr>
        <w:t>)</w:t>
      </w:r>
      <w:r w:rsidRPr="00C86560">
        <w:rPr>
          <w:rFonts w:ascii="Tahoma" w:hAnsi="Tahoma" w:cs="Tahoma"/>
          <w:sz w:val="20"/>
          <w:szCs w:val="20"/>
        </w:rPr>
        <w:t xml:space="preserve"> в полном объеме либо по дату вступления в силу соглашения Сторон о расторжении Договора в предусмотренных Договором случаях (включительно) в зависимости от того, какая из дат наступит раньше.</w:t>
      </w:r>
    </w:p>
    <w:p w14:paraId="35694E13" w14:textId="6AC20AA8" w:rsidR="004629B3" w:rsidRPr="00C86560" w:rsidRDefault="004629B3" w:rsidP="0096238F">
      <w:pPr>
        <w:pStyle w:val="afe"/>
        <w:numPr>
          <w:ilvl w:val="1"/>
          <w:numId w:val="14"/>
        </w:numPr>
        <w:tabs>
          <w:tab w:val="left" w:pos="709"/>
        </w:tabs>
        <w:ind w:left="709" w:hanging="709"/>
        <w:jc w:val="both"/>
        <w:rPr>
          <w:rFonts w:ascii="Tahoma" w:hAnsi="Tahoma" w:cs="Tahoma"/>
          <w:sz w:val="20"/>
          <w:szCs w:val="20"/>
        </w:rPr>
      </w:pPr>
      <w:r w:rsidRPr="00C86560">
        <w:rPr>
          <w:rFonts w:ascii="Tahoma" w:hAnsi="Tahoma" w:cs="Tahoma"/>
          <w:sz w:val="20"/>
          <w:szCs w:val="20"/>
        </w:rPr>
        <w:t xml:space="preserve">Досрочное полное или частичное исполнение Заемщиком обязательств по </w:t>
      </w:r>
      <w:r w:rsidR="001F721D" w:rsidRPr="00C86560">
        <w:rPr>
          <w:rFonts w:ascii="Tahoma" w:hAnsi="Tahoma" w:cs="Tahoma"/>
          <w:sz w:val="20"/>
          <w:szCs w:val="20"/>
        </w:rPr>
        <w:t xml:space="preserve">возврату </w:t>
      </w:r>
      <w:r w:rsidR="0099631F" w:rsidRPr="00C86560">
        <w:rPr>
          <w:rFonts w:ascii="Tahoma" w:hAnsi="Tahoma" w:cs="Tahoma"/>
          <w:sz w:val="20"/>
          <w:szCs w:val="20"/>
        </w:rPr>
        <w:t>Заемных средств</w:t>
      </w:r>
      <w:r w:rsidR="00A175C4" w:rsidRPr="00C86560">
        <w:rPr>
          <w:rFonts w:ascii="Tahoma" w:hAnsi="Tahoma" w:cs="Tahoma"/>
          <w:sz w:val="20"/>
          <w:szCs w:val="20"/>
        </w:rPr>
        <w:t xml:space="preserve"> </w:t>
      </w:r>
      <w:r w:rsidR="00615C44"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15C44" w:rsidRPr="00C86560">
        <w:rPr>
          <w:rFonts w:ascii="Tahoma" w:hAnsi="Tahoma" w:cs="Tahoma"/>
          <w:i/>
          <w:iCs/>
          <w:color w:val="0000FF"/>
          <w:sz w:val="20"/>
          <w:szCs w:val="20"/>
          <w:shd w:val="clear" w:color="auto" w:fill="D9D9D9"/>
        </w:rPr>
        <w:instrText xml:space="preserve"> FORMTEXT </w:instrText>
      </w:r>
      <w:r w:rsidR="00615C44" w:rsidRPr="00C86560">
        <w:rPr>
          <w:rFonts w:ascii="Tahoma" w:hAnsi="Tahoma" w:cs="Tahoma"/>
          <w:i/>
          <w:iCs/>
          <w:color w:val="0000FF"/>
          <w:sz w:val="20"/>
          <w:szCs w:val="20"/>
          <w:shd w:val="clear" w:color="auto" w:fill="D9D9D9"/>
        </w:rPr>
      </w:r>
      <w:r w:rsidR="00615C44" w:rsidRPr="00C86560">
        <w:rPr>
          <w:rFonts w:ascii="Tahoma" w:hAnsi="Tahoma" w:cs="Tahoma"/>
          <w:i/>
          <w:iCs/>
          <w:color w:val="0000FF"/>
          <w:sz w:val="20"/>
          <w:szCs w:val="20"/>
          <w:shd w:val="clear" w:color="auto" w:fill="D9D9D9"/>
        </w:rPr>
        <w:fldChar w:fldCharType="separate"/>
      </w:r>
      <w:r w:rsidR="00615C44" w:rsidRPr="00C86560">
        <w:rPr>
          <w:rFonts w:ascii="Tahoma" w:hAnsi="Tahoma" w:cs="Tahoma"/>
          <w:i/>
          <w:iCs/>
          <w:color w:val="0000FF"/>
          <w:sz w:val="20"/>
          <w:szCs w:val="20"/>
          <w:shd w:val="clear" w:color="auto" w:fill="D9D9D9"/>
        </w:rPr>
        <w:t xml:space="preserve">(фраза в фигурных скобках включается в случае кредитования </w:t>
      </w:r>
      <w:r w:rsidR="00615C44" w:rsidRPr="00C86560">
        <w:rPr>
          <w:rFonts w:ascii="Tahoma" w:hAnsi="Tahoma" w:cs="Tahoma"/>
          <w:b/>
          <w:i/>
          <w:iCs/>
          <w:color w:val="0000FF"/>
          <w:sz w:val="20"/>
          <w:szCs w:val="20"/>
          <w:shd w:val="clear" w:color="auto" w:fill="D9D9D9"/>
        </w:rPr>
        <w:t>с</w:t>
      </w:r>
      <w:r w:rsidR="00615C44" w:rsidRPr="00C86560">
        <w:rPr>
          <w:rFonts w:ascii="Tahoma" w:hAnsi="Tahoma" w:cs="Tahoma"/>
          <w:i/>
          <w:iCs/>
          <w:color w:val="0000FF"/>
          <w:sz w:val="20"/>
          <w:szCs w:val="20"/>
          <w:shd w:val="clear" w:color="auto" w:fill="D9D9D9"/>
        </w:rPr>
        <w:t xml:space="preserve"> применением опции «Переменная ставка»):</w:t>
      </w:r>
      <w:r w:rsidR="00615C44" w:rsidRPr="00C86560">
        <w:rPr>
          <w:rFonts w:ascii="Tahoma" w:hAnsi="Tahoma" w:cs="Tahoma"/>
          <w:i/>
          <w:iCs/>
          <w:color w:val="0000FF"/>
          <w:sz w:val="20"/>
          <w:szCs w:val="20"/>
          <w:shd w:val="clear" w:color="auto" w:fill="D9D9D9"/>
        </w:rPr>
        <w:fldChar w:fldCharType="end"/>
      </w:r>
      <w:r w:rsidR="00615C44" w:rsidRPr="00C86560">
        <w:rPr>
          <w:rFonts w:ascii="Tahoma" w:hAnsi="Tahoma" w:cs="Tahoma"/>
          <w:sz w:val="20"/>
          <w:szCs w:val="20"/>
        </w:rPr>
        <w:t xml:space="preserve"> </w:t>
      </w:r>
      <w:r w:rsidR="00615C44"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615C44" w:rsidRPr="00C86560">
        <w:rPr>
          <w:rFonts w:ascii="Tahoma" w:hAnsi="Tahoma" w:cs="Tahoma"/>
          <w:bCs/>
          <w:snapToGrid w:val="0"/>
          <w:color w:val="0000FF"/>
          <w:sz w:val="20"/>
          <w:szCs w:val="20"/>
        </w:rPr>
        <w:instrText xml:space="preserve"> FORMTEXT </w:instrText>
      </w:r>
      <w:r w:rsidR="00615C44" w:rsidRPr="00C86560">
        <w:rPr>
          <w:rFonts w:ascii="Tahoma" w:hAnsi="Tahoma" w:cs="Tahoma"/>
          <w:bCs/>
          <w:snapToGrid w:val="0"/>
          <w:color w:val="0000FF"/>
          <w:sz w:val="20"/>
          <w:szCs w:val="20"/>
        </w:rPr>
      </w:r>
      <w:r w:rsidR="00615C44" w:rsidRPr="00C86560">
        <w:rPr>
          <w:rFonts w:ascii="Tahoma" w:hAnsi="Tahoma" w:cs="Tahoma"/>
          <w:bCs/>
          <w:snapToGrid w:val="0"/>
          <w:color w:val="0000FF"/>
          <w:sz w:val="20"/>
          <w:szCs w:val="20"/>
        </w:rPr>
        <w:fldChar w:fldCharType="separate"/>
      </w:r>
      <w:r w:rsidR="00615C44" w:rsidRPr="00C86560">
        <w:rPr>
          <w:rFonts w:ascii="Tahoma" w:hAnsi="Tahoma" w:cs="Tahoma"/>
          <w:color w:val="0000FF"/>
          <w:sz w:val="20"/>
          <w:szCs w:val="20"/>
          <w:shd w:val="clear" w:color="auto" w:fill="D9D9D9" w:themeFill="background1" w:themeFillShade="D9"/>
        </w:rPr>
        <w:t>&lt;</w:t>
      </w:r>
      <w:r w:rsidR="00615C44" w:rsidRPr="00C86560">
        <w:rPr>
          <w:rFonts w:ascii="Tahoma" w:hAnsi="Tahoma" w:cs="Tahoma"/>
          <w:bCs/>
          <w:snapToGrid w:val="0"/>
          <w:color w:val="0000FF"/>
          <w:sz w:val="20"/>
          <w:szCs w:val="20"/>
        </w:rPr>
        <w:fldChar w:fldCharType="end"/>
      </w:r>
      <w:r w:rsidR="00A175C4" w:rsidRPr="00C86560">
        <w:rPr>
          <w:rFonts w:ascii="Tahoma" w:hAnsi="Tahoma" w:cs="Tahoma"/>
          <w:sz w:val="20"/>
          <w:szCs w:val="20"/>
        </w:rPr>
        <w:t>и/или Накопленных процентов (при наличии</w:t>
      </w:r>
      <w:r w:rsidR="00413589" w:rsidRPr="00C86560">
        <w:rPr>
          <w:rFonts w:ascii="Tahoma" w:hAnsi="Tahoma" w:cs="Tahoma"/>
          <w:sz w:val="20"/>
          <w:szCs w:val="20"/>
        </w:rPr>
        <w:t>)</w:t>
      </w:r>
      <w:r w:rsidR="00615C44"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615C44" w:rsidRPr="00C86560">
        <w:rPr>
          <w:rFonts w:ascii="Tahoma" w:hAnsi="Tahoma" w:cs="Tahoma"/>
          <w:bCs/>
          <w:snapToGrid w:val="0"/>
          <w:color w:val="0000FF"/>
          <w:sz w:val="20"/>
          <w:szCs w:val="20"/>
        </w:rPr>
        <w:instrText xml:space="preserve"> FORMTEXT </w:instrText>
      </w:r>
      <w:r w:rsidR="00615C44" w:rsidRPr="00C86560">
        <w:rPr>
          <w:rFonts w:ascii="Tahoma" w:hAnsi="Tahoma" w:cs="Tahoma"/>
          <w:bCs/>
          <w:snapToGrid w:val="0"/>
          <w:color w:val="0000FF"/>
          <w:sz w:val="20"/>
          <w:szCs w:val="20"/>
        </w:rPr>
      </w:r>
      <w:r w:rsidR="00615C44" w:rsidRPr="00C86560">
        <w:rPr>
          <w:rFonts w:ascii="Tahoma" w:hAnsi="Tahoma" w:cs="Tahoma"/>
          <w:bCs/>
          <w:snapToGrid w:val="0"/>
          <w:color w:val="0000FF"/>
          <w:sz w:val="20"/>
          <w:szCs w:val="20"/>
        </w:rPr>
        <w:fldChar w:fldCharType="separate"/>
      </w:r>
      <w:r w:rsidR="00615C44" w:rsidRPr="00C86560">
        <w:rPr>
          <w:rFonts w:ascii="Tahoma" w:hAnsi="Tahoma" w:cs="Tahoma"/>
          <w:color w:val="0000FF"/>
          <w:sz w:val="20"/>
          <w:szCs w:val="20"/>
        </w:rPr>
        <w:t>&gt;</w:t>
      </w:r>
      <w:r w:rsidR="00615C44" w:rsidRPr="00C86560">
        <w:rPr>
          <w:rFonts w:ascii="Tahoma" w:hAnsi="Tahoma" w:cs="Tahoma"/>
          <w:bCs/>
          <w:snapToGrid w:val="0"/>
          <w:color w:val="0000FF"/>
          <w:sz w:val="20"/>
          <w:szCs w:val="20"/>
        </w:rPr>
        <w:fldChar w:fldCharType="end"/>
      </w:r>
      <w:r w:rsidR="00A175C4" w:rsidRPr="00C86560">
        <w:rPr>
          <w:rFonts w:ascii="Tahoma" w:hAnsi="Tahoma" w:cs="Tahoma"/>
          <w:sz w:val="20"/>
          <w:szCs w:val="20"/>
        </w:rPr>
        <w:t xml:space="preserve"> </w:t>
      </w:r>
      <w:r w:rsidR="00594461" w:rsidRPr="00C86560">
        <w:rPr>
          <w:rFonts w:ascii="Tahoma" w:hAnsi="Tahoma" w:cs="Tahoma"/>
          <w:sz w:val="20"/>
          <w:szCs w:val="20"/>
        </w:rPr>
        <w:t xml:space="preserve">осуществляется </w:t>
      </w:r>
      <w:r w:rsidRPr="00C86560">
        <w:rPr>
          <w:rFonts w:ascii="Tahoma" w:hAnsi="Tahoma" w:cs="Tahoma"/>
          <w:sz w:val="20"/>
          <w:szCs w:val="20"/>
        </w:rPr>
        <w:t>в следующем порядке:</w:t>
      </w:r>
    </w:p>
    <w:p w14:paraId="23E4F3D7" w14:textId="0D0C7D90" w:rsidR="00A50C9C" w:rsidRPr="00C86560" w:rsidRDefault="004629B3" w:rsidP="0096238F">
      <w:pPr>
        <w:pStyle w:val="afe"/>
        <w:numPr>
          <w:ilvl w:val="2"/>
          <w:numId w:val="14"/>
        </w:numPr>
        <w:tabs>
          <w:tab w:val="left" w:pos="709"/>
        </w:tabs>
        <w:ind w:left="709" w:hanging="709"/>
        <w:jc w:val="both"/>
        <w:rPr>
          <w:rFonts w:ascii="Tahoma" w:hAnsi="Tahoma" w:cs="Tahoma"/>
          <w:sz w:val="20"/>
          <w:szCs w:val="20"/>
        </w:rPr>
      </w:pPr>
      <w:bookmarkStart w:id="53" w:name="_Ref266180240"/>
      <w:r w:rsidRPr="00C86560">
        <w:rPr>
          <w:rFonts w:ascii="Tahoma" w:hAnsi="Tahoma" w:cs="Tahoma"/>
          <w:sz w:val="20"/>
          <w:szCs w:val="20"/>
        </w:rPr>
        <w:t>Заемщик представляет Кредитору уведомление о</w:t>
      </w:r>
      <w:r w:rsidR="00E012EE" w:rsidRPr="00C86560">
        <w:rPr>
          <w:rFonts w:ascii="Tahoma" w:hAnsi="Tahoma" w:cs="Tahoma"/>
          <w:sz w:val="20"/>
          <w:szCs w:val="20"/>
        </w:rPr>
        <w:t xml:space="preserve"> досрочном возврате </w:t>
      </w:r>
      <w:r w:rsidR="00A175C4" w:rsidRPr="00C86560">
        <w:rPr>
          <w:rFonts w:ascii="Tahoma" w:hAnsi="Tahoma" w:cs="Tahoma"/>
          <w:sz w:val="20"/>
          <w:szCs w:val="20"/>
        </w:rPr>
        <w:t>Основного долга</w:t>
      </w:r>
      <w:r w:rsidR="00D01995" w:rsidRPr="00C86560">
        <w:rPr>
          <w:rFonts w:ascii="Tahoma" w:hAnsi="Tahoma" w:cs="Tahoma"/>
          <w:sz w:val="20"/>
          <w:szCs w:val="20"/>
        </w:rPr>
        <w:t xml:space="preserve"> </w:t>
      </w:r>
      <w:r w:rsidR="00615C44"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15C44" w:rsidRPr="00C86560">
        <w:rPr>
          <w:rFonts w:ascii="Tahoma" w:hAnsi="Tahoma" w:cs="Tahoma"/>
          <w:i/>
          <w:iCs/>
          <w:color w:val="0000FF"/>
          <w:sz w:val="20"/>
          <w:szCs w:val="20"/>
          <w:shd w:val="clear" w:color="auto" w:fill="D9D9D9"/>
        </w:rPr>
        <w:instrText xml:space="preserve"> FORMTEXT </w:instrText>
      </w:r>
      <w:r w:rsidR="00615C44" w:rsidRPr="00C86560">
        <w:rPr>
          <w:rFonts w:ascii="Tahoma" w:hAnsi="Tahoma" w:cs="Tahoma"/>
          <w:i/>
          <w:iCs/>
          <w:color w:val="0000FF"/>
          <w:sz w:val="20"/>
          <w:szCs w:val="20"/>
          <w:shd w:val="clear" w:color="auto" w:fill="D9D9D9"/>
        </w:rPr>
      </w:r>
      <w:r w:rsidR="00615C44" w:rsidRPr="00C86560">
        <w:rPr>
          <w:rFonts w:ascii="Tahoma" w:hAnsi="Tahoma" w:cs="Tahoma"/>
          <w:i/>
          <w:iCs/>
          <w:color w:val="0000FF"/>
          <w:sz w:val="20"/>
          <w:szCs w:val="20"/>
          <w:shd w:val="clear" w:color="auto" w:fill="D9D9D9"/>
        </w:rPr>
        <w:fldChar w:fldCharType="separate"/>
      </w:r>
      <w:r w:rsidR="00615C44" w:rsidRPr="00C86560">
        <w:rPr>
          <w:rFonts w:ascii="Tahoma" w:hAnsi="Tahoma" w:cs="Tahoma"/>
          <w:i/>
          <w:iCs/>
          <w:color w:val="0000FF"/>
          <w:sz w:val="20"/>
          <w:szCs w:val="20"/>
          <w:shd w:val="clear" w:color="auto" w:fill="D9D9D9"/>
        </w:rPr>
        <w:t xml:space="preserve">(фраза в фигурных скобках включается в случае кредитования </w:t>
      </w:r>
      <w:r w:rsidR="00615C44" w:rsidRPr="00C86560">
        <w:rPr>
          <w:rFonts w:ascii="Tahoma" w:hAnsi="Tahoma" w:cs="Tahoma"/>
          <w:b/>
          <w:i/>
          <w:iCs/>
          <w:color w:val="0000FF"/>
          <w:sz w:val="20"/>
          <w:szCs w:val="20"/>
          <w:shd w:val="clear" w:color="auto" w:fill="D9D9D9"/>
        </w:rPr>
        <w:t>с</w:t>
      </w:r>
      <w:r w:rsidR="00615C44" w:rsidRPr="00C86560">
        <w:rPr>
          <w:rFonts w:ascii="Tahoma" w:hAnsi="Tahoma" w:cs="Tahoma"/>
          <w:i/>
          <w:iCs/>
          <w:color w:val="0000FF"/>
          <w:sz w:val="20"/>
          <w:szCs w:val="20"/>
          <w:shd w:val="clear" w:color="auto" w:fill="D9D9D9"/>
        </w:rPr>
        <w:t xml:space="preserve"> применением опции «Переменная ставка»):</w:t>
      </w:r>
      <w:r w:rsidR="00615C44" w:rsidRPr="00C86560">
        <w:rPr>
          <w:rFonts w:ascii="Tahoma" w:hAnsi="Tahoma" w:cs="Tahoma"/>
          <w:i/>
          <w:iCs/>
          <w:color w:val="0000FF"/>
          <w:sz w:val="20"/>
          <w:szCs w:val="20"/>
          <w:shd w:val="clear" w:color="auto" w:fill="D9D9D9"/>
        </w:rPr>
        <w:fldChar w:fldCharType="end"/>
      </w:r>
      <w:r w:rsidR="00615C44" w:rsidRPr="00C86560">
        <w:rPr>
          <w:rFonts w:ascii="Tahoma" w:hAnsi="Tahoma" w:cs="Tahoma"/>
          <w:sz w:val="20"/>
          <w:szCs w:val="20"/>
        </w:rPr>
        <w:t xml:space="preserve"> </w:t>
      </w:r>
      <w:r w:rsidR="00615C44"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615C44" w:rsidRPr="00C86560">
        <w:rPr>
          <w:rFonts w:ascii="Tahoma" w:hAnsi="Tahoma" w:cs="Tahoma"/>
          <w:bCs/>
          <w:snapToGrid w:val="0"/>
          <w:color w:val="0000FF"/>
          <w:sz w:val="20"/>
          <w:szCs w:val="20"/>
        </w:rPr>
        <w:instrText xml:space="preserve"> FORMTEXT </w:instrText>
      </w:r>
      <w:r w:rsidR="00615C44" w:rsidRPr="00C86560">
        <w:rPr>
          <w:rFonts w:ascii="Tahoma" w:hAnsi="Tahoma" w:cs="Tahoma"/>
          <w:bCs/>
          <w:snapToGrid w:val="0"/>
          <w:color w:val="0000FF"/>
          <w:sz w:val="20"/>
          <w:szCs w:val="20"/>
        </w:rPr>
      </w:r>
      <w:r w:rsidR="00615C44" w:rsidRPr="00C86560">
        <w:rPr>
          <w:rFonts w:ascii="Tahoma" w:hAnsi="Tahoma" w:cs="Tahoma"/>
          <w:bCs/>
          <w:snapToGrid w:val="0"/>
          <w:color w:val="0000FF"/>
          <w:sz w:val="20"/>
          <w:szCs w:val="20"/>
        </w:rPr>
        <w:fldChar w:fldCharType="separate"/>
      </w:r>
      <w:r w:rsidR="00615C44" w:rsidRPr="00C86560">
        <w:rPr>
          <w:rFonts w:ascii="Tahoma" w:hAnsi="Tahoma" w:cs="Tahoma"/>
          <w:color w:val="0000FF"/>
          <w:sz w:val="20"/>
          <w:szCs w:val="20"/>
          <w:shd w:val="clear" w:color="auto" w:fill="D9D9D9" w:themeFill="background1" w:themeFillShade="D9"/>
        </w:rPr>
        <w:t>&lt;</w:t>
      </w:r>
      <w:r w:rsidR="00615C44" w:rsidRPr="00C86560">
        <w:rPr>
          <w:rFonts w:ascii="Tahoma" w:hAnsi="Tahoma" w:cs="Tahoma"/>
          <w:bCs/>
          <w:snapToGrid w:val="0"/>
          <w:color w:val="0000FF"/>
          <w:sz w:val="20"/>
          <w:szCs w:val="20"/>
        </w:rPr>
        <w:fldChar w:fldCharType="end"/>
      </w:r>
      <w:r w:rsidR="00DD27EB" w:rsidRPr="00C86560">
        <w:rPr>
          <w:rFonts w:ascii="Tahoma" w:hAnsi="Tahoma" w:cs="Tahoma"/>
          <w:sz w:val="20"/>
          <w:szCs w:val="20"/>
        </w:rPr>
        <w:t>(при этом в рамках данного уведомления под возвратом Основного долга понимается</w:t>
      </w:r>
      <w:r w:rsidR="000072A7" w:rsidRPr="00C86560">
        <w:rPr>
          <w:rFonts w:ascii="Tahoma" w:hAnsi="Tahoma" w:cs="Tahoma"/>
          <w:sz w:val="20"/>
          <w:szCs w:val="20"/>
        </w:rPr>
        <w:t xml:space="preserve"> </w:t>
      </w:r>
      <w:r w:rsidR="00DD27EB" w:rsidRPr="00C86560">
        <w:rPr>
          <w:rFonts w:ascii="Tahoma" w:hAnsi="Tahoma" w:cs="Tahoma"/>
          <w:sz w:val="20"/>
          <w:szCs w:val="20"/>
        </w:rPr>
        <w:t xml:space="preserve">в том числе погашение Накопленных процентов (при </w:t>
      </w:r>
      <w:r w:rsidR="009778FC" w:rsidRPr="00C86560">
        <w:rPr>
          <w:rFonts w:ascii="Tahoma" w:hAnsi="Tahoma" w:cs="Tahoma"/>
          <w:sz w:val="20"/>
          <w:szCs w:val="20"/>
        </w:rPr>
        <w:t xml:space="preserve">их </w:t>
      </w:r>
      <w:r w:rsidR="00DD27EB" w:rsidRPr="00C86560">
        <w:rPr>
          <w:rFonts w:ascii="Tahoma" w:hAnsi="Tahoma" w:cs="Tahoma"/>
          <w:sz w:val="20"/>
          <w:szCs w:val="20"/>
        </w:rPr>
        <w:t>наличии</w:t>
      </w:r>
      <w:r w:rsidR="00897331" w:rsidRPr="00C86560">
        <w:rPr>
          <w:rFonts w:ascii="Tahoma" w:hAnsi="Tahoma" w:cs="Tahoma"/>
          <w:sz w:val="20"/>
          <w:szCs w:val="20"/>
        </w:rPr>
        <w:t>)</w:t>
      </w:r>
      <w:r w:rsidR="00615C44" w:rsidRPr="00C86560">
        <w:rPr>
          <w:rFonts w:ascii="Tahoma" w:hAnsi="Tahoma" w:cs="Tahoma"/>
          <w:sz w:val="20"/>
          <w:szCs w:val="20"/>
        </w:rPr>
        <w:t>)</w:t>
      </w:r>
      <w:r w:rsidR="00615C44"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615C44" w:rsidRPr="00C86560">
        <w:rPr>
          <w:rFonts w:ascii="Tahoma" w:hAnsi="Tahoma" w:cs="Tahoma"/>
          <w:bCs/>
          <w:snapToGrid w:val="0"/>
          <w:color w:val="0000FF"/>
          <w:sz w:val="20"/>
          <w:szCs w:val="20"/>
        </w:rPr>
        <w:instrText xml:space="preserve"> FORMTEXT </w:instrText>
      </w:r>
      <w:r w:rsidR="00615C44" w:rsidRPr="00C86560">
        <w:rPr>
          <w:rFonts w:ascii="Tahoma" w:hAnsi="Tahoma" w:cs="Tahoma"/>
          <w:bCs/>
          <w:snapToGrid w:val="0"/>
          <w:color w:val="0000FF"/>
          <w:sz w:val="20"/>
          <w:szCs w:val="20"/>
        </w:rPr>
      </w:r>
      <w:r w:rsidR="00615C44" w:rsidRPr="00C86560">
        <w:rPr>
          <w:rFonts w:ascii="Tahoma" w:hAnsi="Tahoma" w:cs="Tahoma"/>
          <w:bCs/>
          <w:snapToGrid w:val="0"/>
          <w:color w:val="0000FF"/>
          <w:sz w:val="20"/>
          <w:szCs w:val="20"/>
        </w:rPr>
        <w:fldChar w:fldCharType="separate"/>
      </w:r>
      <w:r w:rsidR="00615C44" w:rsidRPr="00C86560">
        <w:rPr>
          <w:rFonts w:ascii="Tahoma" w:hAnsi="Tahoma" w:cs="Tahoma"/>
          <w:color w:val="0000FF"/>
          <w:sz w:val="20"/>
          <w:szCs w:val="20"/>
        </w:rPr>
        <w:t>&gt;</w:t>
      </w:r>
      <w:r w:rsidR="00615C44" w:rsidRPr="00C86560">
        <w:rPr>
          <w:rFonts w:ascii="Tahoma" w:hAnsi="Tahoma" w:cs="Tahoma"/>
          <w:bCs/>
          <w:snapToGrid w:val="0"/>
          <w:color w:val="0000FF"/>
          <w:sz w:val="20"/>
          <w:szCs w:val="20"/>
        </w:rPr>
        <w:fldChar w:fldCharType="end"/>
      </w:r>
      <w:r w:rsidR="000072A7" w:rsidRPr="00C86560">
        <w:rPr>
          <w:rFonts w:ascii="Tahoma" w:hAnsi="Tahoma" w:cs="Tahoma"/>
          <w:sz w:val="20"/>
          <w:szCs w:val="20"/>
        </w:rPr>
        <w:t xml:space="preserve"> </w:t>
      </w:r>
      <w:r w:rsidRPr="00C86560">
        <w:rPr>
          <w:rFonts w:ascii="Tahoma" w:hAnsi="Tahoma" w:cs="Tahoma"/>
          <w:sz w:val="20"/>
          <w:szCs w:val="20"/>
        </w:rPr>
        <w:t xml:space="preserve">не </w:t>
      </w:r>
      <w:r w:rsidR="00127127" w:rsidRPr="00C86560">
        <w:rPr>
          <w:rFonts w:ascii="Tahoma" w:hAnsi="Tahoma" w:cs="Tahoma"/>
          <w:sz w:val="20"/>
          <w:szCs w:val="20"/>
        </w:rPr>
        <w:t>позднее,</w:t>
      </w:r>
      <w:r w:rsidRPr="00C86560">
        <w:rPr>
          <w:rFonts w:ascii="Tahoma" w:hAnsi="Tahoma" w:cs="Tahoma"/>
          <w:sz w:val="20"/>
          <w:szCs w:val="20"/>
        </w:rPr>
        <w:t xml:space="preserve"> чем за 15</w:t>
      </w:r>
      <w:r w:rsidR="007237AB" w:rsidRPr="00C86560">
        <w:rPr>
          <w:rFonts w:ascii="Tahoma" w:hAnsi="Tahoma" w:cs="Tahoma"/>
          <w:sz w:val="20"/>
          <w:szCs w:val="20"/>
        </w:rPr>
        <w:t xml:space="preserve"> </w:t>
      </w:r>
      <w:r w:rsidRPr="00C86560">
        <w:rPr>
          <w:rFonts w:ascii="Tahoma" w:hAnsi="Tahoma" w:cs="Tahoma"/>
          <w:sz w:val="20"/>
          <w:szCs w:val="20"/>
        </w:rPr>
        <w:t>(пятнадцать) календарных дней до даты предполагаемого досрочного платежа</w:t>
      </w:r>
      <w:r w:rsidR="002F44B3" w:rsidRPr="00C86560">
        <w:rPr>
          <w:rFonts w:ascii="Tahoma" w:hAnsi="Tahoma" w:cs="Tahoma"/>
          <w:sz w:val="20"/>
          <w:szCs w:val="20"/>
        </w:rPr>
        <w:t xml:space="preserve"> (</w:t>
      </w:r>
      <w:r w:rsidR="00615A04" w:rsidRPr="00C86560">
        <w:rPr>
          <w:rFonts w:ascii="Tahoma" w:hAnsi="Tahoma" w:cs="Tahoma"/>
          <w:sz w:val="20"/>
          <w:szCs w:val="20"/>
        </w:rPr>
        <w:t>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w:t>
      </w:r>
      <w:r w:rsidR="002F44B3" w:rsidRPr="00C86560">
        <w:rPr>
          <w:rFonts w:ascii="Tahoma" w:hAnsi="Tahoma" w:cs="Tahoma"/>
          <w:sz w:val="20"/>
          <w:szCs w:val="20"/>
        </w:rPr>
        <w:t>)</w:t>
      </w:r>
      <w:r w:rsidRPr="00C86560">
        <w:rPr>
          <w:rFonts w:ascii="Tahoma" w:hAnsi="Tahoma" w:cs="Tahoma"/>
          <w:sz w:val="20"/>
          <w:szCs w:val="20"/>
        </w:rPr>
        <w:t>.</w:t>
      </w:r>
      <w:r w:rsidR="00894043" w:rsidRPr="00C86560">
        <w:rPr>
          <w:rFonts w:ascii="Tahoma" w:hAnsi="Tahoma" w:cs="Tahoma"/>
          <w:sz w:val="20"/>
          <w:szCs w:val="20"/>
        </w:rPr>
        <w:t xml:space="preserve"> </w:t>
      </w:r>
      <w:r w:rsidRPr="00C86560">
        <w:rPr>
          <w:rFonts w:ascii="Tahoma" w:hAnsi="Tahoma" w:cs="Tahoma"/>
          <w:sz w:val="20"/>
          <w:szCs w:val="20"/>
        </w:rPr>
        <w:t>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53"/>
    </w:p>
    <w:p w14:paraId="2F5133DF" w14:textId="5855C2A9" w:rsidR="0043274F" w:rsidRPr="00C86560" w:rsidRDefault="004650BE" w:rsidP="0096238F">
      <w:pPr>
        <w:pStyle w:val="afe"/>
        <w:tabs>
          <w:tab w:val="left" w:pos="709"/>
        </w:tabs>
        <w:ind w:left="709"/>
        <w:jc w:val="both"/>
        <w:rPr>
          <w:rFonts w:ascii="Tahoma" w:hAnsi="Tahoma" w:cs="Tahoma"/>
          <w:sz w:val="20"/>
          <w:szCs w:val="20"/>
        </w:rPr>
      </w:pPr>
      <w:r w:rsidRPr="00C86560">
        <w:rPr>
          <w:rFonts w:ascii="Tahoma" w:hAnsi="Tahoma" w:cs="Tahoma"/>
          <w:sz w:val="20"/>
          <w:szCs w:val="20"/>
        </w:rPr>
        <w:t>При этом</w:t>
      </w:r>
      <w:r w:rsidR="0043274F" w:rsidRPr="00C86560">
        <w:rPr>
          <w:rFonts w:ascii="Tahoma" w:hAnsi="Tahoma" w:cs="Tahoma"/>
          <w:sz w:val="20"/>
          <w:szCs w:val="20"/>
        </w:rPr>
        <w:t xml:space="preserve"> частичн</w:t>
      </w:r>
      <w:r w:rsidR="00F43154" w:rsidRPr="00C86560">
        <w:rPr>
          <w:rFonts w:ascii="Tahoma" w:hAnsi="Tahoma" w:cs="Tahoma"/>
          <w:sz w:val="20"/>
          <w:szCs w:val="20"/>
        </w:rPr>
        <w:t>ый</w:t>
      </w:r>
      <w:r w:rsidR="0043274F" w:rsidRPr="00C86560">
        <w:rPr>
          <w:rFonts w:ascii="Tahoma" w:hAnsi="Tahoma" w:cs="Tahoma"/>
          <w:sz w:val="20"/>
          <w:szCs w:val="20"/>
        </w:rPr>
        <w:t xml:space="preserve"> досрочн</w:t>
      </w:r>
      <w:r w:rsidR="00F43154" w:rsidRPr="00C86560">
        <w:rPr>
          <w:rFonts w:ascii="Tahoma" w:hAnsi="Tahoma" w:cs="Tahoma"/>
          <w:sz w:val="20"/>
          <w:szCs w:val="20"/>
        </w:rPr>
        <w:t xml:space="preserve">ый возврат </w:t>
      </w:r>
      <w:r w:rsidR="00A175C4" w:rsidRPr="00C86560">
        <w:rPr>
          <w:rFonts w:ascii="Tahoma" w:hAnsi="Tahoma" w:cs="Tahoma"/>
          <w:sz w:val="20"/>
          <w:szCs w:val="20"/>
        </w:rPr>
        <w:t>Основного долга</w:t>
      </w:r>
      <w:r w:rsidR="0043274F" w:rsidRPr="00C86560">
        <w:rPr>
          <w:rFonts w:ascii="Tahoma" w:hAnsi="Tahoma" w:cs="Tahoma"/>
          <w:sz w:val="20"/>
          <w:szCs w:val="20"/>
        </w:rPr>
        <w:t xml:space="preserve"> возмож</w:t>
      </w:r>
      <w:r w:rsidR="00F43154" w:rsidRPr="00C86560">
        <w:rPr>
          <w:rFonts w:ascii="Tahoma" w:hAnsi="Tahoma" w:cs="Tahoma"/>
          <w:sz w:val="20"/>
          <w:szCs w:val="20"/>
        </w:rPr>
        <w:t>ен</w:t>
      </w:r>
      <w:r w:rsidR="0043274F" w:rsidRPr="00C86560">
        <w:rPr>
          <w:rFonts w:ascii="Tahoma" w:hAnsi="Tahoma" w:cs="Tahoma"/>
          <w:sz w:val="20"/>
          <w:szCs w:val="20"/>
        </w:rPr>
        <w:t xml:space="preserve"> только при </w:t>
      </w:r>
      <w:r w:rsidR="007D5D3A" w:rsidRPr="00C86560">
        <w:rPr>
          <w:rFonts w:ascii="Tahoma" w:hAnsi="Tahoma" w:cs="Tahoma"/>
          <w:sz w:val="20"/>
          <w:szCs w:val="20"/>
        </w:rPr>
        <w:t xml:space="preserve">одновременном </w:t>
      </w:r>
      <w:r w:rsidR="0043274F" w:rsidRPr="00C86560">
        <w:rPr>
          <w:rFonts w:ascii="Tahoma" w:hAnsi="Tahoma" w:cs="Tahoma"/>
          <w:sz w:val="20"/>
          <w:szCs w:val="20"/>
        </w:rPr>
        <w:t>выполнении следующих условий:</w:t>
      </w:r>
    </w:p>
    <w:p w14:paraId="7D09980F" w14:textId="4C86A4F4" w:rsidR="0043274F" w:rsidRPr="00C86560" w:rsidRDefault="0043274F" w:rsidP="0096238F">
      <w:pPr>
        <w:pStyle w:val="afe"/>
        <w:numPr>
          <w:ilvl w:val="0"/>
          <w:numId w:val="19"/>
        </w:numPr>
        <w:tabs>
          <w:tab w:val="left" w:pos="709"/>
        </w:tabs>
        <w:ind w:left="709" w:hanging="425"/>
        <w:jc w:val="both"/>
        <w:rPr>
          <w:rFonts w:ascii="Tahoma" w:hAnsi="Tahoma" w:cs="Tahoma"/>
          <w:sz w:val="20"/>
          <w:szCs w:val="20"/>
        </w:rPr>
      </w:pPr>
      <w:r w:rsidRPr="00C86560">
        <w:rPr>
          <w:rFonts w:ascii="Tahoma" w:hAnsi="Tahoma" w:cs="Tahoma"/>
          <w:sz w:val="20"/>
          <w:szCs w:val="20"/>
        </w:rPr>
        <w:t>отсутстви</w:t>
      </w:r>
      <w:r w:rsidR="006A1E36" w:rsidRPr="00C86560">
        <w:rPr>
          <w:rFonts w:ascii="Tahoma" w:hAnsi="Tahoma" w:cs="Tahoma"/>
          <w:sz w:val="20"/>
          <w:szCs w:val="20"/>
        </w:rPr>
        <w:t>е</w:t>
      </w:r>
      <w:r w:rsidRPr="00C86560">
        <w:rPr>
          <w:rFonts w:ascii="Tahoma" w:hAnsi="Tahoma" w:cs="Tahoma"/>
          <w:sz w:val="20"/>
          <w:szCs w:val="20"/>
        </w:rPr>
        <w:t xml:space="preserve"> неисполненных</w:t>
      </w:r>
      <w:r w:rsidR="008543E8" w:rsidRPr="00C86560">
        <w:rPr>
          <w:rFonts w:ascii="Tahoma" w:hAnsi="Tahoma" w:cs="Tahoma"/>
          <w:sz w:val="20"/>
          <w:szCs w:val="20"/>
        </w:rPr>
        <w:t xml:space="preserve"> Заемщиком</w:t>
      </w:r>
      <w:r w:rsidRPr="00C86560">
        <w:rPr>
          <w:rFonts w:ascii="Tahoma" w:hAnsi="Tahoma" w:cs="Tahoma"/>
          <w:sz w:val="20"/>
          <w:szCs w:val="20"/>
        </w:rPr>
        <w:t xml:space="preserve"> обязательств</w:t>
      </w:r>
      <w:r w:rsidR="004650BE" w:rsidRPr="00C86560">
        <w:rPr>
          <w:rFonts w:ascii="Tahoma" w:hAnsi="Tahoma" w:cs="Tahoma"/>
          <w:sz w:val="20"/>
          <w:szCs w:val="20"/>
        </w:rPr>
        <w:t xml:space="preserve"> по Договору</w:t>
      </w:r>
      <w:r w:rsidR="005B452E" w:rsidRPr="00C86560">
        <w:rPr>
          <w:rFonts w:ascii="Tahoma" w:hAnsi="Tahoma" w:cs="Tahoma"/>
          <w:sz w:val="20"/>
          <w:szCs w:val="20"/>
        </w:rPr>
        <w:t>, срок исполнения которых наступил</w:t>
      </w:r>
      <w:r w:rsidRPr="00C86560">
        <w:rPr>
          <w:rFonts w:ascii="Tahoma" w:hAnsi="Tahoma" w:cs="Tahoma"/>
          <w:sz w:val="20"/>
          <w:szCs w:val="20"/>
        </w:rPr>
        <w:t>;</w:t>
      </w:r>
    </w:p>
    <w:p w14:paraId="59603ABB" w14:textId="66C970F1" w:rsidR="0043274F" w:rsidRPr="00C86560" w:rsidRDefault="0043274F" w:rsidP="0096238F">
      <w:pPr>
        <w:pStyle w:val="afe"/>
        <w:numPr>
          <w:ilvl w:val="0"/>
          <w:numId w:val="19"/>
        </w:numPr>
        <w:tabs>
          <w:tab w:val="left" w:pos="709"/>
        </w:tabs>
        <w:ind w:left="709" w:hanging="425"/>
        <w:jc w:val="both"/>
        <w:rPr>
          <w:rFonts w:ascii="Tahoma" w:hAnsi="Tahoma" w:cs="Tahoma"/>
          <w:sz w:val="20"/>
          <w:szCs w:val="20"/>
        </w:rPr>
      </w:pPr>
      <w:r w:rsidRPr="00C86560">
        <w:rPr>
          <w:rFonts w:ascii="Tahoma" w:hAnsi="Tahoma" w:cs="Tahoma"/>
          <w:sz w:val="20"/>
          <w:szCs w:val="20"/>
        </w:rPr>
        <w:t xml:space="preserve">наличие на Счете </w:t>
      </w:r>
      <w:r w:rsidR="009F34FE" w:rsidRPr="00C86560">
        <w:rPr>
          <w:rFonts w:ascii="Tahoma" w:hAnsi="Tahoma" w:cs="Tahoma"/>
          <w:sz w:val="20"/>
          <w:szCs w:val="20"/>
        </w:rPr>
        <w:t xml:space="preserve">либо </w:t>
      </w:r>
      <w:r w:rsidR="00134BC1" w:rsidRPr="00C86560">
        <w:rPr>
          <w:rFonts w:ascii="Tahoma" w:hAnsi="Tahoma" w:cs="Tahoma"/>
          <w:sz w:val="20"/>
          <w:szCs w:val="20"/>
        </w:rPr>
        <w:t xml:space="preserve">внесение </w:t>
      </w:r>
      <w:r w:rsidR="009F34FE" w:rsidRPr="00C86560">
        <w:rPr>
          <w:rFonts w:ascii="Tahoma" w:hAnsi="Tahoma" w:cs="Tahoma"/>
          <w:sz w:val="20"/>
          <w:szCs w:val="20"/>
        </w:rPr>
        <w:t>в касс</w:t>
      </w:r>
      <w:r w:rsidR="00134BC1" w:rsidRPr="00C86560">
        <w:rPr>
          <w:rFonts w:ascii="Tahoma" w:hAnsi="Tahoma" w:cs="Tahoma"/>
          <w:sz w:val="20"/>
          <w:szCs w:val="20"/>
        </w:rPr>
        <w:t>у</w:t>
      </w:r>
      <w:r w:rsidR="009F34FE" w:rsidRPr="00C86560">
        <w:rPr>
          <w:rFonts w:ascii="Tahoma" w:hAnsi="Tahoma" w:cs="Tahoma"/>
          <w:sz w:val="20"/>
          <w:szCs w:val="20"/>
        </w:rPr>
        <w:t xml:space="preserve"> Кредитора </w:t>
      </w:r>
      <w:r w:rsidRPr="00C86560">
        <w:rPr>
          <w:rFonts w:ascii="Tahoma" w:hAnsi="Tahoma" w:cs="Tahoma"/>
          <w:sz w:val="20"/>
          <w:szCs w:val="20"/>
        </w:rPr>
        <w:t>денежных средств в сумме, не менее сум</w:t>
      </w:r>
      <w:r w:rsidR="00652276" w:rsidRPr="00C86560">
        <w:rPr>
          <w:rFonts w:ascii="Tahoma" w:hAnsi="Tahoma" w:cs="Tahoma"/>
          <w:sz w:val="20"/>
          <w:szCs w:val="20"/>
        </w:rPr>
        <w:t>м</w:t>
      </w:r>
      <w:r w:rsidRPr="00C86560">
        <w:rPr>
          <w:rFonts w:ascii="Tahoma" w:hAnsi="Tahoma" w:cs="Tahoma"/>
          <w:sz w:val="20"/>
          <w:szCs w:val="20"/>
        </w:rPr>
        <w:t>ы, указанной в уведомлении.</w:t>
      </w:r>
    </w:p>
    <w:p w14:paraId="58739699" w14:textId="47382173" w:rsidR="007707E7" w:rsidRPr="00C86560" w:rsidRDefault="007707E7" w:rsidP="0096238F">
      <w:pPr>
        <w:pStyle w:val="afe"/>
        <w:tabs>
          <w:tab w:val="left" w:pos="709"/>
        </w:tabs>
        <w:ind w:left="709"/>
        <w:jc w:val="both"/>
        <w:rPr>
          <w:rFonts w:ascii="Tahoma" w:hAnsi="Tahoma" w:cs="Tahoma"/>
          <w:sz w:val="20"/>
          <w:szCs w:val="20"/>
        </w:rPr>
      </w:pPr>
      <w:r w:rsidRPr="00C86560">
        <w:rPr>
          <w:rFonts w:ascii="Tahoma" w:hAnsi="Tahoma" w:cs="Tahoma"/>
          <w:sz w:val="20"/>
          <w:szCs w:val="20"/>
        </w:rPr>
        <w:t>Настоящий пункт не примен</w:t>
      </w:r>
      <w:r w:rsidR="00487DF5" w:rsidRPr="00C86560">
        <w:rPr>
          <w:rFonts w:ascii="Tahoma" w:hAnsi="Tahoma" w:cs="Tahoma"/>
          <w:sz w:val="20"/>
          <w:szCs w:val="20"/>
        </w:rPr>
        <w:t>яется</w:t>
      </w:r>
      <w:r w:rsidRPr="00C86560">
        <w:rPr>
          <w:rFonts w:ascii="Tahoma" w:hAnsi="Tahoma" w:cs="Tahoma"/>
          <w:sz w:val="20"/>
          <w:szCs w:val="20"/>
        </w:rPr>
        <w:t xml:space="preserve"> при осуществлении платежа в счет досрочного возврата Основного долга по Договору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материнского (семейного) капитала), а также денежных средств, перечисленных страховыми компаниями в соответствии с условиями Договор</w:t>
      </w:r>
      <w:r w:rsidR="00164AB8" w:rsidRPr="00C86560">
        <w:rPr>
          <w:rFonts w:ascii="Tahoma" w:hAnsi="Tahoma" w:cs="Tahoma"/>
          <w:sz w:val="20"/>
          <w:szCs w:val="20"/>
        </w:rPr>
        <w:t>а</w:t>
      </w:r>
      <w:r w:rsidRPr="00C86560">
        <w:rPr>
          <w:rFonts w:ascii="Tahoma" w:hAnsi="Tahoma" w:cs="Tahoma"/>
          <w:sz w:val="20"/>
          <w:szCs w:val="20"/>
        </w:rPr>
        <w:t xml:space="preserve"> страхования.</w:t>
      </w:r>
    </w:p>
    <w:p w14:paraId="40E7BA75" w14:textId="03532106" w:rsidR="00F946AA" w:rsidRPr="00C86560" w:rsidRDefault="00755050" w:rsidP="0096238F">
      <w:pPr>
        <w:pStyle w:val="afe"/>
        <w:numPr>
          <w:ilvl w:val="2"/>
          <w:numId w:val="14"/>
        </w:numPr>
        <w:tabs>
          <w:tab w:val="left" w:pos="709"/>
        </w:tabs>
        <w:ind w:left="709" w:hanging="709"/>
        <w:jc w:val="both"/>
        <w:rPr>
          <w:rFonts w:ascii="Tahoma" w:hAnsi="Tahoma" w:cs="Tahoma"/>
          <w:sz w:val="20"/>
          <w:szCs w:val="20"/>
        </w:rPr>
      </w:pPr>
      <w:r w:rsidRPr="00C86560">
        <w:rPr>
          <w:rFonts w:ascii="Tahoma" w:hAnsi="Tahoma" w:cs="Tahoma"/>
          <w:sz w:val="20"/>
          <w:szCs w:val="20"/>
        </w:rPr>
        <w:t xml:space="preserve">При осуществлении </w:t>
      </w:r>
      <w:r w:rsidR="00707064" w:rsidRPr="00C86560">
        <w:rPr>
          <w:rFonts w:ascii="Tahoma" w:hAnsi="Tahoma" w:cs="Tahoma"/>
          <w:sz w:val="20"/>
          <w:szCs w:val="20"/>
        </w:rPr>
        <w:t xml:space="preserve">частичного досрочного возврата </w:t>
      </w:r>
      <w:r w:rsidR="0098399A" w:rsidRPr="00C86560">
        <w:rPr>
          <w:rFonts w:ascii="Tahoma" w:hAnsi="Tahoma" w:cs="Tahoma"/>
          <w:sz w:val="20"/>
          <w:szCs w:val="20"/>
        </w:rPr>
        <w:t>Основного долга</w:t>
      </w:r>
      <w:r w:rsidR="00FD285E" w:rsidRPr="00C86560">
        <w:rPr>
          <w:rFonts w:ascii="Tahoma" w:hAnsi="Tahoma" w:cs="Tahoma"/>
          <w:sz w:val="20"/>
          <w:szCs w:val="20"/>
        </w:rPr>
        <w:t xml:space="preserve"> </w:t>
      </w:r>
      <w:r w:rsidRPr="00C86560">
        <w:rPr>
          <w:rFonts w:ascii="Tahoma" w:hAnsi="Tahoma" w:cs="Tahoma"/>
          <w:sz w:val="20"/>
          <w:szCs w:val="20"/>
        </w:rPr>
        <w:t>не в</w:t>
      </w:r>
      <w:r w:rsidR="0084666B" w:rsidRPr="00C86560">
        <w:rPr>
          <w:rFonts w:ascii="Tahoma" w:hAnsi="Tahoma" w:cs="Tahoma"/>
          <w:sz w:val="20"/>
          <w:szCs w:val="20"/>
        </w:rPr>
        <w:t xml:space="preserve"> </w:t>
      </w:r>
      <w:r w:rsidR="004A1D5A" w:rsidRPr="00C86560">
        <w:rPr>
          <w:rFonts w:ascii="Tahoma" w:hAnsi="Tahoma" w:cs="Tahoma"/>
          <w:sz w:val="20"/>
          <w:szCs w:val="20"/>
        </w:rPr>
        <w:t xml:space="preserve">плановую </w:t>
      </w:r>
      <w:r w:rsidR="00015857" w:rsidRPr="00C86560">
        <w:rPr>
          <w:rFonts w:ascii="Tahoma" w:hAnsi="Tahoma" w:cs="Tahoma"/>
          <w:sz w:val="20"/>
          <w:szCs w:val="20"/>
        </w:rPr>
        <w:t>дату погашения</w:t>
      </w:r>
      <w:r w:rsidR="000D46D1" w:rsidRPr="00C86560">
        <w:rPr>
          <w:rFonts w:ascii="Tahoma" w:hAnsi="Tahoma" w:cs="Tahoma"/>
          <w:sz w:val="20"/>
          <w:szCs w:val="20"/>
        </w:rPr>
        <w:t xml:space="preserve"> Е</w:t>
      </w:r>
      <w:r w:rsidRPr="00C86560">
        <w:rPr>
          <w:rFonts w:ascii="Tahoma" w:hAnsi="Tahoma" w:cs="Tahoma"/>
          <w:sz w:val="20"/>
          <w:szCs w:val="20"/>
        </w:rPr>
        <w:t>жемесячного платежа</w:t>
      </w:r>
      <w:r w:rsidR="000D46D1" w:rsidRPr="00C86560">
        <w:rPr>
          <w:rFonts w:ascii="Tahoma" w:hAnsi="Tahoma" w:cs="Tahoma"/>
          <w:sz w:val="20"/>
          <w:szCs w:val="20"/>
        </w:rPr>
        <w:t xml:space="preserve"> в соответствии с Графиком платежей</w:t>
      </w:r>
      <w:r w:rsidR="004629B3" w:rsidRPr="00C86560">
        <w:rPr>
          <w:rFonts w:ascii="Tahoma" w:hAnsi="Tahoma" w:cs="Tahoma"/>
          <w:sz w:val="20"/>
          <w:szCs w:val="20"/>
        </w:rPr>
        <w:t xml:space="preserve"> Кредитор учитывает денежные средства в счет </w:t>
      </w:r>
      <w:r w:rsidR="00B36E12" w:rsidRPr="00C86560">
        <w:rPr>
          <w:rFonts w:ascii="Tahoma" w:hAnsi="Tahoma" w:cs="Tahoma"/>
          <w:sz w:val="20"/>
          <w:szCs w:val="20"/>
        </w:rPr>
        <w:t xml:space="preserve">досрочного возврата </w:t>
      </w:r>
      <w:r w:rsidR="003643F8" w:rsidRPr="00C86560">
        <w:rPr>
          <w:rFonts w:ascii="Tahoma" w:hAnsi="Tahoma" w:cs="Tahoma"/>
          <w:sz w:val="20"/>
          <w:szCs w:val="20"/>
        </w:rPr>
        <w:t>Основного долга</w:t>
      </w:r>
      <w:r w:rsidR="00DA62E5" w:rsidRPr="00C86560">
        <w:rPr>
          <w:rFonts w:ascii="Tahoma" w:hAnsi="Tahoma" w:cs="Tahoma"/>
          <w:sz w:val="20"/>
          <w:szCs w:val="20"/>
        </w:rPr>
        <w:t xml:space="preserve"> </w:t>
      </w:r>
      <w:r w:rsidR="00E551F9"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551F9" w:rsidRPr="00C86560">
        <w:rPr>
          <w:rFonts w:ascii="Tahoma" w:hAnsi="Tahoma" w:cs="Tahoma"/>
          <w:i/>
          <w:iCs/>
          <w:color w:val="0000FF"/>
          <w:sz w:val="20"/>
          <w:szCs w:val="20"/>
          <w:shd w:val="clear" w:color="auto" w:fill="D9D9D9"/>
        </w:rPr>
        <w:instrText xml:space="preserve"> FORMTEXT </w:instrText>
      </w:r>
      <w:r w:rsidR="00E551F9" w:rsidRPr="00C86560">
        <w:rPr>
          <w:rFonts w:ascii="Tahoma" w:hAnsi="Tahoma" w:cs="Tahoma"/>
          <w:i/>
          <w:iCs/>
          <w:color w:val="0000FF"/>
          <w:sz w:val="20"/>
          <w:szCs w:val="20"/>
          <w:shd w:val="clear" w:color="auto" w:fill="D9D9D9"/>
        </w:rPr>
      </w:r>
      <w:r w:rsidR="00E551F9" w:rsidRPr="00C86560">
        <w:rPr>
          <w:rFonts w:ascii="Tahoma" w:hAnsi="Tahoma" w:cs="Tahoma"/>
          <w:i/>
          <w:iCs/>
          <w:color w:val="0000FF"/>
          <w:sz w:val="20"/>
          <w:szCs w:val="20"/>
          <w:shd w:val="clear" w:color="auto" w:fill="D9D9D9"/>
        </w:rPr>
        <w:fldChar w:fldCharType="separate"/>
      </w:r>
      <w:r w:rsidR="00E551F9" w:rsidRPr="00C86560">
        <w:rPr>
          <w:rFonts w:ascii="Tahoma" w:hAnsi="Tahoma" w:cs="Tahoma"/>
          <w:i/>
          <w:iCs/>
          <w:color w:val="0000FF"/>
          <w:sz w:val="20"/>
          <w:szCs w:val="20"/>
          <w:shd w:val="clear" w:color="auto" w:fill="D9D9D9"/>
        </w:rPr>
        <w:t xml:space="preserve">(фраза в фигурных скобках включается в случае кредитования </w:t>
      </w:r>
      <w:r w:rsidR="00E551F9" w:rsidRPr="00C86560">
        <w:rPr>
          <w:rFonts w:ascii="Tahoma" w:hAnsi="Tahoma" w:cs="Tahoma"/>
          <w:b/>
          <w:i/>
          <w:iCs/>
          <w:color w:val="0000FF"/>
          <w:sz w:val="20"/>
          <w:szCs w:val="20"/>
          <w:shd w:val="clear" w:color="auto" w:fill="D9D9D9"/>
        </w:rPr>
        <w:t>с</w:t>
      </w:r>
      <w:r w:rsidR="00E551F9" w:rsidRPr="00C86560">
        <w:rPr>
          <w:rFonts w:ascii="Tahoma" w:hAnsi="Tahoma" w:cs="Tahoma"/>
          <w:i/>
          <w:iCs/>
          <w:color w:val="0000FF"/>
          <w:sz w:val="20"/>
          <w:szCs w:val="20"/>
          <w:shd w:val="clear" w:color="auto" w:fill="D9D9D9"/>
        </w:rPr>
        <w:t xml:space="preserve"> применением опции «Переменная ставка»):</w:t>
      </w:r>
      <w:r w:rsidR="00E551F9" w:rsidRPr="00C86560">
        <w:rPr>
          <w:rFonts w:ascii="Tahoma" w:hAnsi="Tahoma" w:cs="Tahoma"/>
          <w:i/>
          <w:iCs/>
          <w:color w:val="0000FF"/>
          <w:sz w:val="20"/>
          <w:szCs w:val="20"/>
          <w:shd w:val="clear" w:color="auto" w:fill="D9D9D9"/>
        </w:rPr>
        <w:fldChar w:fldCharType="end"/>
      </w:r>
      <w:r w:rsidR="00E551F9" w:rsidRPr="00C86560">
        <w:rPr>
          <w:rFonts w:ascii="Tahoma" w:hAnsi="Tahoma" w:cs="Tahoma"/>
          <w:sz w:val="20"/>
          <w:szCs w:val="20"/>
        </w:rPr>
        <w:t xml:space="preserve"> </w:t>
      </w:r>
      <w:r w:rsidR="00E551F9"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E551F9" w:rsidRPr="00C86560">
        <w:rPr>
          <w:rFonts w:ascii="Tahoma" w:hAnsi="Tahoma" w:cs="Tahoma"/>
          <w:bCs/>
          <w:snapToGrid w:val="0"/>
          <w:color w:val="0000FF"/>
          <w:sz w:val="20"/>
          <w:szCs w:val="20"/>
        </w:rPr>
        <w:instrText xml:space="preserve"> FORMTEXT </w:instrText>
      </w:r>
      <w:r w:rsidR="00E551F9" w:rsidRPr="00C86560">
        <w:rPr>
          <w:rFonts w:ascii="Tahoma" w:hAnsi="Tahoma" w:cs="Tahoma"/>
          <w:bCs/>
          <w:snapToGrid w:val="0"/>
          <w:color w:val="0000FF"/>
          <w:sz w:val="20"/>
          <w:szCs w:val="20"/>
        </w:rPr>
      </w:r>
      <w:r w:rsidR="00E551F9" w:rsidRPr="00C86560">
        <w:rPr>
          <w:rFonts w:ascii="Tahoma" w:hAnsi="Tahoma" w:cs="Tahoma"/>
          <w:bCs/>
          <w:snapToGrid w:val="0"/>
          <w:color w:val="0000FF"/>
          <w:sz w:val="20"/>
          <w:szCs w:val="20"/>
        </w:rPr>
        <w:fldChar w:fldCharType="separate"/>
      </w:r>
      <w:r w:rsidR="00E551F9" w:rsidRPr="00C86560">
        <w:rPr>
          <w:rFonts w:ascii="Tahoma" w:hAnsi="Tahoma" w:cs="Tahoma"/>
          <w:color w:val="0000FF"/>
          <w:sz w:val="20"/>
          <w:szCs w:val="20"/>
          <w:shd w:val="clear" w:color="auto" w:fill="D9D9D9" w:themeFill="background1" w:themeFillShade="D9"/>
        </w:rPr>
        <w:t>&lt;</w:t>
      </w:r>
      <w:r w:rsidR="00E551F9" w:rsidRPr="00C86560">
        <w:rPr>
          <w:rFonts w:ascii="Tahoma" w:hAnsi="Tahoma" w:cs="Tahoma"/>
          <w:bCs/>
          <w:snapToGrid w:val="0"/>
          <w:color w:val="0000FF"/>
          <w:sz w:val="20"/>
          <w:szCs w:val="20"/>
        </w:rPr>
        <w:fldChar w:fldCharType="end"/>
      </w:r>
      <w:r w:rsidR="00DA62E5" w:rsidRPr="00C86560">
        <w:rPr>
          <w:rFonts w:ascii="Tahoma" w:hAnsi="Tahoma" w:cs="Tahoma"/>
          <w:sz w:val="20"/>
          <w:szCs w:val="20"/>
        </w:rPr>
        <w:t xml:space="preserve">и/или Накопленных процентов (при </w:t>
      </w:r>
      <w:r w:rsidR="009778FC" w:rsidRPr="00C86560">
        <w:rPr>
          <w:rFonts w:ascii="Tahoma" w:hAnsi="Tahoma" w:cs="Tahoma"/>
          <w:sz w:val="20"/>
          <w:szCs w:val="20"/>
        </w:rPr>
        <w:t xml:space="preserve">их </w:t>
      </w:r>
      <w:r w:rsidR="00DA62E5" w:rsidRPr="00C86560">
        <w:rPr>
          <w:rFonts w:ascii="Tahoma" w:hAnsi="Tahoma" w:cs="Tahoma"/>
          <w:sz w:val="20"/>
          <w:szCs w:val="20"/>
        </w:rPr>
        <w:t>наличии)</w:t>
      </w:r>
      <w:r w:rsidR="00892843" w:rsidRPr="00C86560">
        <w:rPr>
          <w:rFonts w:ascii="Tahoma" w:hAnsi="Tahoma" w:cs="Tahoma"/>
          <w:sz w:val="20"/>
          <w:szCs w:val="20"/>
        </w:rPr>
        <w:t xml:space="preserve">, при этом </w:t>
      </w:r>
      <w:r w:rsidR="00DA62E5" w:rsidRPr="00C86560">
        <w:rPr>
          <w:rFonts w:ascii="Tahoma" w:hAnsi="Tahoma" w:cs="Tahoma"/>
          <w:sz w:val="20"/>
          <w:szCs w:val="20"/>
        </w:rPr>
        <w:t>погашение</w:t>
      </w:r>
      <w:r w:rsidR="00892843" w:rsidRPr="00C86560">
        <w:rPr>
          <w:rFonts w:ascii="Tahoma" w:hAnsi="Tahoma" w:cs="Tahoma"/>
          <w:sz w:val="20"/>
          <w:szCs w:val="20"/>
        </w:rPr>
        <w:t xml:space="preserve"> Накопленных процентов</w:t>
      </w:r>
      <w:r w:rsidR="00274B17" w:rsidRPr="00C86560">
        <w:rPr>
          <w:rFonts w:ascii="Tahoma" w:hAnsi="Tahoma" w:cs="Tahoma"/>
          <w:sz w:val="20"/>
          <w:szCs w:val="20"/>
        </w:rPr>
        <w:t xml:space="preserve"> </w:t>
      </w:r>
      <w:r w:rsidR="00DA62E5" w:rsidRPr="00C86560">
        <w:rPr>
          <w:rFonts w:ascii="Tahoma" w:hAnsi="Tahoma" w:cs="Tahoma"/>
          <w:sz w:val="20"/>
          <w:szCs w:val="20"/>
        </w:rPr>
        <w:t xml:space="preserve">происходит в первую </w:t>
      </w:r>
      <w:r w:rsidR="00AE5126" w:rsidRPr="00C86560">
        <w:rPr>
          <w:rFonts w:ascii="Tahoma" w:hAnsi="Tahoma" w:cs="Tahoma"/>
          <w:sz w:val="20"/>
          <w:szCs w:val="20"/>
        </w:rPr>
        <w:t xml:space="preserve">очередь </w:t>
      </w:r>
      <w:r w:rsidR="00886F37" w:rsidRPr="00C86560">
        <w:rPr>
          <w:rFonts w:ascii="Tahoma" w:hAnsi="Tahoma" w:cs="Tahoma"/>
          <w:sz w:val="20"/>
          <w:szCs w:val="20"/>
        </w:rPr>
        <w:t>по отношению к Основному долгу</w:t>
      </w:r>
      <w:r w:rsidR="00E551F9" w:rsidRPr="00C86560">
        <w:rPr>
          <w:rFonts w:ascii="Tahoma" w:hAnsi="Tahoma" w:cs="Tahoma"/>
          <w:sz w:val="20"/>
          <w:szCs w:val="20"/>
        </w:rPr>
        <w:t>,</w:t>
      </w:r>
      <w:r w:rsidR="00E551F9"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E551F9" w:rsidRPr="00C86560">
        <w:rPr>
          <w:rFonts w:ascii="Tahoma" w:hAnsi="Tahoma" w:cs="Tahoma"/>
          <w:bCs/>
          <w:snapToGrid w:val="0"/>
          <w:color w:val="0000FF"/>
          <w:sz w:val="20"/>
          <w:szCs w:val="20"/>
        </w:rPr>
        <w:instrText xml:space="preserve"> FORMTEXT </w:instrText>
      </w:r>
      <w:r w:rsidR="00E551F9" w:rsidRPr="00C86560">
        <w:rPr>
          <w:rFonts w:ascii="Tahoma" w:hAnsi="Tahoma" w:cs="Tahoma"/>
          <w:bCs/>
          <w:snapToGrid w:val="0"/>
          <w:color w:val="0000FF"/>
          <w:sz w:val="20"/>
          <w:szCs w:val="20"/>
        </w:rPr>
      </w:r>
      <w:r w:rsidR="00E551F9" w:rsidRPr="00C86560">
        <w:rPr>
          <w:rFonts w:ascii="Tahoma" w:hAnsi="Tahoma" w:cs="Tahoma"/>
          <w:bCs/>
          <w:snapToGrid w:val="0"/>
          <w:color w:val="0000FF"/>
          <w:sz w:val="20"/>
          <w:szCs w:val="20"/>
        </w:rPr>
        <w:fldChar w:fldCharType="separate"/>
      </w:r>
      <w:r w:rsidR="00E551F9" w:rsidRPr="00C86560">
        <w:rPr>
          <w:rFonts w:ascii="Tahoma" w:hAnsi="Tahoma" w:cs="Tahoma"/>
          <w:color w:val="0000FF"/>
          <w:sz w:val="20"/>
          <w:szCs w:val="20"/>
        </w:rPr>
        <w:t>&gt;</w:t>
      </w:r>
      <w:r w:rsidR="00E551F9" w:rsidRPr="00C86560">
        <w:rPr>
          <w:rFonts w:ascii="Tahoma" w:hAnsi="Tahoma" w:cs="Tahoma"/>
          <w:bCs/>
          <w:snapToGrid w:val="0"/>
          <w:color w:val="0000FF"/>
          <w:sz w:val="20"/>
          <w:szCs w:val="20"/>
        </w:rPr>
        <w:fldChar w:fldCharType="end"/>
      </w:r>
      <w:r w:rsidR="00274B17" w:rsidRPr="00C86560">
        <w:rPr>
          <w:rFonts w:ascii="Tahoma" w:hAnsi="Tahoma" w:cs="Tahoma"/>
          <w:i/>
          <w:iCs/>
          <w:sz w:val="20"/>
          <w:szCs w:val="20"/>
        </w:rPr>
        <w:t xml:space="preserve"> </w:t>
      </w:r>
      <w:r w:rsidR="004629B3" w:rsidRPr="00C86560">
        <w:rPr>
          <w:rFonts w:ascii="Tahoma" w:hAnsi="Tahoma" w:cs="Tahoma"/>
          <w:sz w:val="20"/>
          <w:szCs w:val="20"/>
        </w:rPr>
        <w:t>в дату, указанную в уведомлении Заемщика</w:t>
      </w:r>
      <w:bookmarkStart w:id="54" w:name="_Ref311103610"/>
      <w:r w:rsidR="00C61AD4" w:rsidRPr="00C86560">
        <w:rPr>
          <w:rFonts w:ascii="Tahoma" w:hAnsi="Tahoma" w:cs="Tahoma"/>
          <w:sz w:val="20"/>
          <w:szCs w:val="20"/>
        </w:rPr>
        <w:t>.</w:t>
      </w:r>
      <w:r w:rsidR="0002269E" w:rsidRPr="00C86560">
        <w:rPr>
          <w:rFonts w:ascii="Tahoma" w:hAnsi="Tahoma" w:cs="Tahoma"/>
          <w:sz w:val="20"/>
          <w:szCs w:val="20"/>
        </w:rPr>
        <w:t xml:space="preserve"> </w:t>
      </w:r>
    </w:p>
    <w:p w14:paraId="51A9B13D" w14:textId="16FC1C3D" w:rsidR="00581F96" w:rsidRPr="00C86560" w:rsidRDefault="00015857" w:rsidP="0096238F">
      <w:pPr>
        <w:pStyle w:val="afe"/>
        <w:numPr>
          <w:ilvl w:val="2"/>
          <w:numId w:val="14"/>
        </w:numPr>
        <w:tabs>
          <w:tab w:val="left" w:pos="709"/>
        </w:tabs>
        <w:ind w:left="709" w:hanging="709"/>
        <w:jc w:val="both"/>
        <w:rPr>
          <w:rFonts w:ascii="Tahoma" w:hAnsi="Tahoma" w:cs="Tahoma"/>
          <w:sz w:val="20"/>
          <w:szCs w:val="20"/>
        </w:rPr>
      </w:pPr>
      <w:r w:rsidRPr="00C86560">
        <w:rPr>
          <w:rFonts w:ascii="Tahoma" w:hAnsi="Tahoma" w:cs="Tahoma"/>
          <w:sz w:val="20"/>
          <w:szCs w:val="20"/>
        </w:rPr>
        <w:t xml:space="preserve">При осуществлении частичного досрочного возврата </w:t>
      </w:r>
      <w:r w:rsidR="0098399A" w:rsidRPr="00C86560">
        <w:rPr>
          <w:rFonts w:ascii="Tahoma" w:hAnsi="Tahoma" w:cs="Tahoma"/>
          <w:sz w:val="20"/>
          <w:szCs w:val="20"/>
        </w:rPr>
        <w:t>Основного долга</w:t>
      </w:r>
      <w:r w:rsidRPr="00C86560">
        <w:rPr>
          <w:rFonts w:ascii="Tahoma" w:hAnsi="Tahoma" w:cs="Tahoma"/>
          <w:sz w:val="20"/>
          <w:szCs w:val="20"/>
        </w:rPr>
        <w:t xml:space="preserve"> в </w:t>
      </w:r>
      <w:r w:rsidR="00F715D9" w:rsidRPr="00C86560">
        <w:rPr>
          <w:rFonts w:ascii="Tahoma" w:hAnsi="Tahoma" w:cs="Tahoma"/>
          <w:sz w:val="20"/>
          <w:szCs w:val="20"/>
        </w:rPr>
        <w:t xml:space="preserve">плановую </w:t>
      </w:r>
      <w:r w:rsidRPr="00C86560">
        <w:rPr>
          <w:rFonts w:ascii="Tahoma" w:hAnsi="Tahoma" w:cs="Tahoma"/>
          <w:sz w:val="20"/>
          <w:szCs w:val="20"/>
        </w:rPr>
        <w:t xml:space="preserve">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E551F9"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551F9" w:rsidRPr="00C86560">
        <w:rPr>
          <w:rFonts w:ascii="Tahoma" w:hAnsi="Tahoma" w:cs="Tahoma"/>
          <w:i/>
          <w:iCs/>
          <w:color w:val="0000FF"/>
          <w:sz w:val="20"/>
          <w:szCs w:val="20"/>
          <w:shd w:val="clear" w:color="auto" w:fill="D9D9D9"/>
        </w:rPr>
        <w:instrText xml:space="preserve"> FORMTEXT </w:instrText>
      </w:r>
      <w:r w:rsidR="00E551F9" w:rsidRPr="00C86560">
        <w:rPr>
          <w:rFonts w:ascii="Tahoma" w:hAnsi="Tahoma" w:cs="Tahoma"/>
          <w:i/>
          <w:iCs/>
          <w:color w:val="0000FF"/>
          <w:sz w:val="20"/>
          <w:szCs w:val="20"/>
          <w:shd w:val="clear" w:color="auto" w:fill="D9D9D9"/>
        </w:rPr>
      </w:r>
      <w:r w:rsidR="00E551F9" w:rsidRPr="00C86560">
        <w:rPr>
          <w:rFonts w:ascii="Tahoma" w:hAnsi="Tahoma" w:cs="Tahoma"/>
          <w:i/>
          <w:iCs/>
          <w:color w:val="0000FF"/>
          <w:sz w:val="20"/>
          <w:szCs w:val="20"/>
          <w:shd w:val="clear" w:color="auto" w:fill="D9D9D9"/>
        </w:rPr>
        <w:fldChar w:fldCharType="separate"/>
      </w:r>
      <w:r w:rsidR="00E551F9" w:rsidRPr="00C86560">
        <w:rPr>
          <w:rFonts w:ascii="Tahoma" w:hAnsi="Tahoma" w:cs="Tahoma"/>
          <w:i/>
          <w:iCs/>
          <w:color w:val="0000FF"/>
          <w:sz w:val="20"/>
          <w:szCs w:val="20"/>
          <w:shd w:val="clear" w:color="auto" w:fill="D9D9D9"/>
        </w:rPr>
        <w:t xml:space="preserve">(фраза в фигурных скобках включается в случае кредитования </w:t>
      </w:r>
      <w:r w:rsidR="00E551F9" w:rsidRPr="00C86560">
        <w:rPr>
          <w:rFonts w:ascii="Tahoma" w:hAnsi="Tahoma" w:cs="Tahoma"/>
          <w:b/>
          <w:i/>
          <w:iCs/>
          <w:color w:val="0000FF"/>
          <w:sz w:val="20"/>
          <w:szCs w:val="20"/>
          <w:shd w:val="clear" w:color="auto" w:fill="D9D9D9"/>
        </w:rPr>
        <w:t>с</w:t>
      </w:r>
      <w:r w:rsidR="00E551F9" w:rsidRPr="00C86560">
        <w:rPr>
          <w:rFonts w:ascii="Tahoma" w:hAnsi="Tahoma" w:cs="Tahoma"/>
          <w:i/>
          <w:iCs/>
          <w:color w:val="0000FF"/>
          <w:sz w:val="20"/>
          <w:szCs w:val="20"/>
          <w:shd w:val="clear" w:color="auto" w:fill="D9D9D9"/>
        </w:rPr>
        <w:t xml:space="preserve"> применением опции «Переменная ставка»):</w:t>
      </w:r>
      <w:r w:rsidR="00E551F9" w:rsidRPr="00C86560">
        <w:rPr>
          <w:rFonts w:ascii="Tahoma" w:hAnsi="Tahoma" w:cs="Tahoma"/>
          <w:i/>
          <w:iCs/>
          <w:color w:val="0000FF"/>
          <w:sz w:val="20"/>
          <w:szCs w:val="20"/>
          <w:shd w:val="clear" w:color="auto" w:fill="D9D9D9"/>
        </w:rPr>
        <w:fldChar w:fldCharType="end"/>
      </w:r>
      <w:r w:rsidR="00E551F9" w:rsidRPr="00C86560">
        <w:rPr>
          <w:rFonts w:ascii="Tahoma" w:hAnsi="Tahoma" w:cs="Tahoma"/>
          <w:sz w:val="20"/>
          <w:szCs w:val="20"/>
        </w:rPr>
        <w:t xml:space="preserve"> </w:t>
      </w:r>
      <w:r w:rsidR="00E551F9"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E551F9" w:rsidRPr="00C86560">
        <w:rPr>
          <w:rFonts w:ascii="Tahoma" w:hAnsi="Tahoma" w:cs="Tahoma"/>
          <w:bCs/>
          <w:snapToGrid w:val="0"/>
          <w:color w:val="0000FF"/>
          <w:sz w:val="20"/>
          <w:szCs w:val="20"/>
        </w:rPr>
        <w:instrText xml:space="preserve"> FORMTEXT </w:instrText>
      </w:r>
      <w:r w:rsidR="00E551F9" w:rsidRPr="00C86560">
        <w:rPr>
          <w:rFonts w:ascii="Tahoma" w:hAnsi="Tahoma" w:cs="Tahoma"/>
          <w:bCs/>
          <w:snapToGrid w:val="0"/>
          <w:color w:val="0000FF"/>
          <w:sz w:val="20"/>
          <w:szCs w:val="20"/>
        </w:rPr>
      </w:r>
      <w:r w:rsidR="00E551F9" w:rsidRPr="00C86560">
        <w:rPr>
          <w:rFonts w:ascii="Tahoma" w:hAnsi="Tahoma" w:cs="Tahoma"/>
          <w:bCs/>
          <w:snapToGrid w:val="0"/>
          <w:color w:val="0000FF"/>
          <w:sz w:val="20"/>
          <w:szCs w:val="20"/>
        </w:rPr>
        <w:fldChar w:fldCharType="separate"/>
      </w:r>
      <w:r w:rsidR="00E551F9" w:rsidRPr="00C86560">
        <w:rPr>
          <w:rFonts w:ascii="Tahoma" w:hAnsi="Tahoma" w:cs="Tahoma"/>
          <w:color w:val="0000FF"/>
          <w:sz w:val="20"/>
          <w:szCs w:val="20"/>
          <w:shd w:val="clear" w:color="auto" w:fill="D9D9D9" w:themeFill="background1" w:themeFillShade="D9"/>
        </w:rPr>
        <w:t>&lt;</w:t>
      </w:r>
      <w:r w:rsidR="00E551F9" w:rsidRPr="00C86560">
        <w:rPr>
          <w:rFonts w:ascii="Tahoma" w:hAnsi="Tahoma" w:cs="Tahoma"/>
          <w:bCs/>
          <w:snapToGrid w:val="0"/>
          <w:color w:val="0000FF"/>
          <w:sz w:val="20"/>
          <w:szCs w:val="20"/>
        </w:rPr>
        <w:fldChar w:fldCharType="end"/>
      </w:r>
      <w:r w:rsidRPr="00C86560">
        <w:rPr>
          <w:rFonts w:ascii="Tahoma" w:hAnsi="Tahoma" w:cs="Tahoma"/>
          <w:sz w:val="20"/>
          <w:szCs w:val="20"/>
        </w:rPr>
        <w:t>и/или Накопленных процентов</w:t>
      </w:r>
      <w:r w:rsidR="00D364B6" w:rsidRPr="00C86560">
        <w:rPr>
          <w:rFonts w:ascii="Tahoma" w:hAnsi="Tahoma" w:cs="Tahoma"/>
          <w:sz w:val="20"/>
          <w:szCs w:val="20"/>
        </w:rPr>
        <w:t>, в том числе образованных по итогам текущего Процентного периода,</w:t>
      </w:r>
      <w:r w:rsidRPr="00C86560">
        <w:rPr>
          <w:rFonts w:ascii="Tahoma" w:hAnsi="Tahoma" w:cs="Tahoma"/>
          <w:sz w:val="20"/>
          <w:szCs w:val="20"/>
        </w:rPr>
        <w:t xml:space="preserve"> при этом погашение Накопленных процентов происходит в первую </w:t>
      </w:r>
      <w:r w:rsidR="00B04C18" w:rsidRPr="00C86560">
        <w:rPr>
          <w:rFonts w:ascii="Tahoma" w:hAnsi="Tahoma" w:cs="Tahoma"/>
          <w:sz w:val="20"/>
          <w:szCs w:val="20"/>
        </w:rPr>
        <w:t xml:space="preserve">очередь </w:t>
      </w:r>
      <w:r w:rsidRPr="00C86560">
        <w:rPr>
          <w:rFonts w:ascii="Tahoma" w:hAnsi="Tahoma" w:cs="Tahoma"/>
          <w:sz w:val="20"/>
          <w:szCs w:val="20"/>
        </w:rPr>
        <w:t>по отношению к Основному долгу</w:t>
      </w:r>
      <w:r w:rsidRPr="00C86560">
        <w:rPr>
          <w:rFonts w:ascii="Tahoma" w:hAnsi="Tahoma" w:cs="Tahoma"/>
          <w:iCs/>
          <w:sz w:val="20"/>
          <w:szCs w:val="20"/>
        </w:rPr>
        <w:t xml:space="preserve"> </w:t>
      </w:r>
      <w:r w:rsidR="002C386D" w:rsidRPr="00C86560">
        <w:rPr>
          <w:rFonts w:ascii="Tahoma" w:hAnsi="Tahoma" w:cs="Tahoma"/>
          <w:sz w:val="20"/>
          <w:szCs w:val="20"/>
        </w:rPr>
        <w:t>после списания Ежемесячного платежа</w:t>
      </w:r>
      <w:r w:rsidR="00E551F9"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E551F9" w:rsidRPr="00C86560">
        <w:rPr>
          <w:rFonts w:ascii="Tahoma" w:hAnsi="Tahoma" w:cs="Tahoma"/>
          <w:bCs/>
          <w:snapToGrid w:val="0"/>
          <w:color w:val="0000FF"/>
          <w:sz w:val="20"/>
          <w:szCs w:val="20"/>
        </w:rPr>
        <w:instrText xml:space="preserve"> FORMTEXT </w:instrText>
      </w:r>
      <w:r w:rsidR="00E551F9" w:rsidRPr="00C86560">
        <w:rPr>
          <w:rFonts w:ascii="Tahoma" w:hAnsi="Tahoma" w:cs="Tahoma"/>
          <w:bCs/>
          <w:snapToGrid w:val="0"/>
          <w:color w:val="0000FF"/>
          <w:sz w:val="20"/>
          <w:szCs w:val="20"/>
        </w:rPr>
      </w:r>
      <w:r w:rsidR="00E551F9" w:rsidRPr="00C86560">
        <w:rPr>
          <w:rFonts w:ascii="Tahoma" w:hAnsi="Tahoma" w:cs="Tahoma"/>
          <w:bCs/>
          <w:snapToGrid w:val="0"/>
          <w:color w:val="0000FF"/>
          <w:sz w:val="20"/>
          <w:szCs w:val="20"/>
        </w:rPr>
        <w:fldChar w:fldCharType="separate"/>
      </w:r>
      <w:r w:rsidR="00E551F9" w:rsidRPr="00C86560">
        <w:rPr>
          <w:rFonts w:ascii="Tahoma" w:hAnsi="Tahoma" w:cs="Tahoma"/>
          <w:color w:val="0000FF"/>
          <w:sz w:val="20"/>
          <w:szCs w:val="20"/>
        </w:rPr>
        <w:t>&gt;</w:t>
      </w:r>
      <w:r w:rsidR="00E551F9" w:rsidRPr="00C86560">
        <w:rPr>
          <w:rFonts w:ascii="Tahoma" w:hAnsi="Tahoma" w:cs="Tahoma"/>
          <w:bCs/>
          <w:snapToGrid w:val="0"/>
          <w:color w:val="0000FF"/>
          <w:sz w:val="20"/>
          <w:szCs w:val="20"/>
        </w:rPr>
        <w:fldChar w:fldCharType="end"/>
      </w:r>
      <w:r w:rsidR="002C386D" w:rsidRPr="00C86560">
        <w:rPr>
          <w:rFonts w:ascii="Tahoma" w:hAnsi="Tahoma" w:cs="Tahoma"/>
          <w:sz w:val="20"/>
          <w:szCs w:val="20"/>
        </w:rPr>
        <w:t>.</w:t>
      </w:r>
      <w:r w:rsidR="00581F96" w:rsidRPr="00C86560">
        <w:rPr>
          <w:rFonts w:ascii="Tahoma" w:hAnsi="Tahoma" w:cs="Tahoma"/>
          <w:sz w:val="20"/>
          <w:szCs w:val="20"/>
        </w:rPr>
        <w:t xml:space="preserve"> </w:t>
      </w:r>
    </w:p>
    <w:p w14:paraId="1D8DD91E" w14:textId="1B32F928" w:rsidR="008A1B67" w:rsidRPr="00C86560" w:rsidRDefault="0002269E" w:rsidP="0096238F">
      <w:pPr>
        <w:pStyle w:val="afe"/>
        <w:tabs>
          <w:tab w:val="left" w:pos="709"/>
        </w:tabs>
        <w:ind w:left="709"/>
        <w:jc w:val="both"/>
        <w:rPr>
          <w:rFonts w:ascii="Tahoma" w:hAnsi="Tahoma" w:cs="Tahoma"/>
          <w:sz w:val="20"/>
          <w:szCs w:val="20"/>
        </w:rPr>
      </w:pPr>
      <w:r w:rsidRPr="00C86560">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w:t>
      </w:r>
      <w:r w:rsidR="00160A97" w:rsidRPr="00C86560">
        <w:rPr>
          <w:rFonts w:ascii="Tahoma" w:hAnsi="Tahoma" w:cs="Tahoma"/>
          <w:sz w:val="20"/>
          <w:szCs w:val="20"/>
        </w:rPr>
        <w:t xml:space="preserve"> Основного</w:t>
      </w:r>
      <w:r w:rsidR="001F7894" w:rsidRPr="00C86560">
        <w:rPr>
          <w:rFonts w:ascii="Tahoma" w:hAnsi="Tahoma" w:cs="Tahoma"/>
          <w:sz w:val="20"/>
          <w:szCs w:val="20"/>
        </w:rPr>
        <w:t xml:space="preserve"> </w:t>
      </w:r>
      <w:r w:rsidR="00160A97" w:rsidRPr="00C86560">
        <w:rPr>
          <w:rFonts w:ascii="Tahoma" w:hAnsi="Tahoma" w:cs="Tahoma"/>
          <w:sz w:val="20"/>
          <w:szCs w:val="20"/>
        </w:rPr>
        <w:t>долга</w:t>
      </w:r>
      <w:r w:rsidRPr="00C86560">
        <w:rPr>
          <w:rFonts w:ascii="Tahoma" w:hAnsi="Tahoma" w:cs="Tahoma"/>
          <w:sz w:val="20"/>
          <w:szCs w:val="20"/>
        </w:rPr>
        <w:t xml:space="preserve">, </w:t>
      </w:r>
      <w:r w:rsidR="001F7894" w:rsidRPr="00C86560">
        <w:rPr>
          <w:rFonts w:ascii="Tahoma" w:hAnsi="Tahoma" w:cs="Tahoma"/>
          <w:sz w:val="20"/>
          <w:szCs w:val="20"/>
        </w:rPr>
        <w:t>то ч</w:t>
      </w:r>
      <w:r w:rsidRPr="00C86560">
        <w:rPr>
          <w:rFonts w:ascii="Tahoma" w:hAnsi="Tahoma" w:cs="Tahoma"/>
          <w:sz w:val="20"/>
          <w:szCs w:val="20"/>
        </w:rPr>
        <w:t>астичн</w:t>
      </w:r>
      <w:r w:rsidR="001F7894" w:rsidRPr="00C86560">
        <w:rPr>
          <w:rFonts w:ascii="Tahoma" w:hAnsi="Tahoma" w:cs="Tahoma"/>
          <w:sz w:val="20"/>
          <w:szCs w:val="20"/>
        </w:rPr>
        <w:t>ый</w:t>
      </w:r>
      <w:r w:rsidRPr="00C86560">
        <w:rPr>
          <w:rFonts w:ascii="Tahoma" w:hAnsi="Tahoma" w:cs="Tahoma"/>
          <w:sz w:val="20"/>
          <w:szCs w:val="20"/>
        </w:rPr>
        <w:t xml:space="preserve"> досрочн</w:t>
      </w:r>
      <w:r w:rsidR="001F7894" w:rsidRPr="00C86560">
        <w:rPr>
          <w:rFonts w:ascii="Tahoma" w:hAnsi="Tahoma" w:cs="Tahoma"/>
          <w:sz w:val="20"/>
          <w:szCs w:val="20"/>
        </w:rPr>
        <w:t>ый</w:t>
      </w:r>
      <w:r w:rsidRPr="00C86560">
        <w:rPr>
          <w:rFonts w:ascii="Tahoma" w:hAnsi="Tahoma" w:cs="Tahoma"/>
          <w:sz w:val="20"/>
          <w:szCs w:val="20"/>
        </w:rPr>
        <w:t xml:space="preserve"> возврат</w:t>
      </w:r>
      <w:r w:rsidR="001F7894" w:rsidRPr="00C86560">
        <w:rPr>
          <w:rFonts w:ascii="Tahoma" w:hAnsi="Tahoma" w:cs="Tahoma"/>
          <w:sz w:val="20"/>
          <w:szCs w:val="20"/>
        </w:rPr>
        <w:t xml:space="preserve"> Основного долга не осуществляется.</w:t>
      </w:r>
    </w:p>
    <w:p w14:paraId="2921488F" w14:textId="7C7EBAD2" w:rsidR="00A50C9C" w:rsidRPr="00C86560" w:rsidRDefault="004629B3" w:rsidP="0096238F">
      <w:pPr>
        <w:pStyle w:val="afe"/>
        <w:numPr>
          <w:ilvl w:val="2"/>
          <w:numId w:val="14"/>
        </w:numPr>
        <w:tabs>
          <w:tab w:val="left" w:pos="709"/>
        </w:tabs>
        <w:ind w:left="709" w:hanging="709"/>
        <w:jc w:val="both"/>
        <w:rPr>
          <w:rFonts w:ascii="Tahoma" w:hAnsi="Tahoma" w:cs="Tahoma"/>
          <w:sz w:val="20"/>
          <w:szCs w:val="20"/>
        </w:rPr>
      </w:pPr>
      <w:bookmarkStart w:id="55" w:name="_Ref505000189"/>
      <w:bookmarkStart w:id="56" w:name="_Ref505001191"/>
      <w:r w:rsidRPr="00C86560">
        <w:rPr>
          <w:rFonts w:ascii="Tahoma" w:hAnsi="Tahoma" w:cs="Tahoma"/>
          <w:sz w:val="20"/>
          <w:szCs w:val="20"/>
        </w:rPr>
        <w:t xml:space="preserve">После осуществления Заемщиком частичного досрочного </w:t>
      </w:r>
      <w:r w:rsidR="005D0145" w:rsidRPr="00C86560">
        <w:rPr>
          <w:rFonts w:ascii="Tahoma" w:hAnsi="Tahoma" w:cs="Tahoma"/>
          <w:sz w:val="20"/>
          <w:szCs w:val="20"/>
        </w:rPr>
        <w:t xml:space="preserve">возврата </w:t>
      </w:r>
      <w:r w:rsidR="00003860" w:rsidRPr="00C86560">
        <w:rPr>
          <w:rFonts w:ascii="Tahoma" w:hAnsi="Tahoma" w:cs="Tahoma"/>
          <w:sz w:val="20"/>
          <w:szCs w:val="20"/>
        </w:rPr>
        <w:t xml:space="preserve">Заемных средств </w:t>
      </w:r>
      <w:r w:rsidRPr="00C86560">
        <w:rPr>
          <w:rFonts w:ascii="Tahoma" w:hAnsi="Tahoma" w:cs="Tahoma"/>
          <w:sz w:val="20"/>
          <w:szCs w:val="20"/>
        </w:rPr>
        <w:t xml:space="preserve">размер Ежемесячного платежа не изменяется, при этом </w:t>
      </w:r>
      <w:r w:rsidR="003B4503" w:rsidRPr="00C86560">
        <w:rPr>
          <w:rFonts w:ascii="Tahoma" w:hAnsi="Tahoma" w:cs="Tahoma"/>
          <w:sz w:val="20"/>
          <w:szCs w:val="20"/>
        </w:rPr>
        <w:t>Срок пользования з</w:t>
      </w:r>
      <w:r w:rsidR="00E012EE" w:rsidRPr="00C86560">
        <w:rPr>
          <w:rFonts w:ascii="Tahoma" w:hAnsi="Tahoma" w:cs="Tahoma"/>
          <w:sz w:val="20"/>
          <w:szCs w:val="20"/>
        </w:rPr>
        <w:t>аемны</w:t>
      </w:r>
      <w:r w:rsidR="003B4503" w:rsidRPr="00C86560">
        <w:rPr>
          <w:rFonts w:ascii="Tahoma" w:hAnsi="Tahoma" w:cs="Tahoma"/>
          <w:sz w:val="20"/>
          <w:szCs w:val="20"/>
        </w:rPr>
        <w:t>ми</w:t>
      </w:r>
      <w:r w:rsidR="00E012EE" w:rsidRPr="00C86560">
        <w:rPr>
          <w:rFonts w:ascii="Tahoma" w:hAnsi="Tahoma" w:cs="Tahoma"/>
          <w:sz w:val="20"/>
          <w:szCs w:val="20"/>
        </w:rPr>
        <w:t xml:space="preserve"> средств</w:t>
      </w:r>
      <w:r w:rsidR="003B4503" w:rsidRPr="00C86560">
        <w:rPr>
          <w:rFonts w:ascii="Tahoma" w:hAnsi="Tahoma" w:cs="Tahoma"/>
          <w:sz w:val="20"/>
          <w:szCs w:val="20"/>
        </w:rPr>
        <w:t>ами</w:t>
      </w:r>
      <w:r w:rsidRPr="00C86560">
        <w:rPr>
          <w:rFonts w:ascii="Tahoma" w:hAnsi="Tahoma" w:cs="Tahoma"/>
          <w:sz w:val="20"/>
          <w:szCs w:val="20"/>
        </w:rPr>
        <w:t xml:space="preserve"> сокращается. </w:t>
      </w:r>
      <w:r w:rsidR="00CD4167" w:rsidRPr="00C86560">
        <w:rPr>
          <w:rFonts w:ascii="Tahoma" w:hAnsi="Tahoma" w:cs="Tahoma"/>
          <w:sz w:val="20"/>
          <w:szCs w:val="20"/>
        </w:rPr>
        <w:t>В</w:t>
      </w:r>
      <w:r w:rsidRPr="00C86560">
        <w:rPr>
          <w:rFonts w:ascii="Tahoma" w:hAnsi="Tahoma" w:cs="Tahoma"/>
          <w:sz w:val="20"/>
          <w:szCs w:val="20"/>
        </w:rPr>
        <w:t xml:space="preserve"> указанном случае дополнительное соглашение в виде письменного документа к Договору не заключается</w:t>
      </w:r>
      <w:r w:rsidR="00820546" w:rsidRPr="00C86560">
        <w:rPr>
          <w:rFonts w:ascii="Tahoma" w:hAnsi="Tahoma" w:cs="Tahoma"/>
          <w:sz w:val="20"/>
          <w:szCs w:val="20"/>
        </w:rPr>
        <w:t>, соглашение об изменении содержания Закладной (при ее наличии) в виде письменного документа к Закладной (при ее наличии) не заключается</w:t>
      </w:r>
      <w:r w:rsidRPr="00C86560">
        <w:rPr>
          <w:rFonts w:ascii="Tahoma" w:hAnsi="Tahoma" w:cs="Tahoma"/>
          <w:sz w:val="20"/>
          <w:szCs w:val="20"/>
        </w:rPr>
        <w:t xml:space="preserve">. Кредитор </w:t>
      </w:r>
      <w:r w:rsidR="00BC681D" w:rsidRPr="00C86560">
        <w:rPr>
          <w:rFonts w:ascii="Tahoma" w:hAnsi="Tahoma" w:cs="Tahoma"/>
          <w:sz w:val="20"/>
          <w:szCs w:val="20"/>
        </w:rPr>
        <w:t>предоставляет Заемщику новый График платежей</w:t>
      </w:r>
      <w:r w:rsidRPr="00C86560">
        <w:rPr>
          <w:rFonts w:ascii="Tahoma" w:hAnsi="Tahoma" w:cs="Tahoma"/>
          <w:sz w:val="20"/>
          <w:szCs w:val="20"/>
        </w:rPr>
        <w:t xml:space="preserve"> исходя из условий Договора в срок до 15 (пятнадцатого) (в январе и мае – до 20 (двадцатого)) числа месяца, следующего за месяцем совершения Заемщиком частичного досрочного</w:t>
      </w:r>
      <w:r w:rsidR="00C9698E" w:rsidRPr="00C86560">
        <w:rPr>
          <w:rFonts w:ascii="Tahoma" w:hAnsi="Tahoma" w:cs="Tahoma"/>
          <w:sz w:val="20"/>
          <w:szCs w:val="20"/>
        </w:rPr>
        <w:t xml:space="preserve"> возврата З</w:t>
      </w:r>
      <w:r w:rsidR="00E012EE" w:rsidRPr="00C86560">
        <w:rPr>
          <w:rFonts w:ascii="Tahoma" w:hAnsi="Tahoma" w:cs="Tahoma"/>
          <w:sz w:val="20"/>
          <w:szCs w:val="20"/>
        </w:rPr>
        <w:t>аемных средств</w:t>
      </w:r>
      <w:r w:rsidR="00BD69F8" w:rsidRPr="00C86560">
        <w:rPr>
          <w:rFonts w:ascii="Tahoma" w:hAnsi="Tahoma" w:cs="Tahoma"/>
          <w:sz w:val="20"/>
          <w:szCs w:val="20"/>
        </w:rPr>
        <w:t>, способами, предусмотренными Договором</w:t>
      </w:r>
      <w:r w:rsidR="0015371E" w:rsidRPr="00C86560">
        <w:rPr>
          <w:rFonts w:ascii="Tahoma" w:hAnsi="Tahoma" w:cs="Tahoma"/>
          <w:sz w:val="20"/>
          <w:szCs w:val="20"/>
        </w:rPr>
        <w:t>.</w:t>
      </w:r>
      <w:bookmarkStart w:id="57" w:name="_Ref266684953"/>
      <w:bookmarkEnd w:id="55"/>
      <w:bookmarkEnd w:id="56"/>
    </w:p>
    <w:p w14:paraId="033D694D" w14:textId="66942367" w:rsidR="002F3E97" w:rsidRPr="00C86560" w:rsidRDefault="002F3E97" w:rsidP="0096238F">
      <w:pPr>
        <w:pStyle w:val="afe"/>
        <w:tabs>
          <w:tab w:val="left" w:pos="709"/>
        </w:tabs>
        <w:ind w:left="709"/>
        <w:jc w:val="both"/>
        <w:rPr>
          <w:rFonts w:ascii="Tahoma" w:hAnsi="Tahoma" w:cs="Tahoma"/>
          <w:sz w:val="20"/>
          <w:szCs w:val="20"/>
        </w:rPr>
      </w:pPr>
      <w:r w:rsidRPr="00C86560">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материнского (семейного) капитала), а также денежных средств, перечисленных страховыми компаниями в соответствии с условиями Договор</w:t>
      </w:r>
      <w:r w:rsidR="0085254F" w:rsidRPr="00C86560">
        <w:rPr>
          <w:rFonts w:ascii="Tahoma" w:hAnsi="Tahoma" w:cs="Tahoma"/>
          <w:sz w:val="20"/>
          <w:szCs w:val="20"/>
        </w:rPr>
        <w:t>а</w:t>
      </w:r>
      <w:r w:rsidRPr="00C86560">
        <w:rPr>
          <w:rFonts w:ascii="Tahoma" w:hAnsi="Tahoma" w:cs="Tahoma"/>
          <w:sz w:val="20"/>
          <w:szCs w:val="20"/>
        </w:rPr>
        <w:t xml:space="preserve"> страхования,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w:t>
      </w:r>
      <w:r w:rsidR="008C3A89" w:rsidRPr="00C86560">
        <w:rPr>
          <w:rFonts w:ascii="Tahoma" w:hAnsi="Tahoma" w:cs="Tahoma"/>
          <w:sz w:val="20"/>
          <w:szCs w:val="20"/>
        </w:rPr>
        <w:t xml:space="preserve"> </w:t>
      </w:r>
      <w:r w:rsidR="008C3A89" w:rsidRPr="00C86560">
        <w:rPr>
          <w:rFonts w:ascii="Tahoma" w:eastAsia="Times New Roman" w:hAnsi="Tahoma" w:cs="Tahoma"/>
          <w:i/>
          <w:iCs/>
          <w:color w:val="0000FF"/>
          <w:sz w:val="20"/>
          <w:szCs w:val="20"/>
          <w:shd w:val="clear" w:color="auto" w:fill="D9D9D9"/>
        </w:rPr>
        <w:fldChar w:fldCharType="begin">
          <w:ffData>
            <w:name w:val="ТекстовоеПоле158"/>
            <w:enabled/>
            <w:calcOnExit w:val="0"/>
            <w:textInput/>
          </w:ffData>
        </w:fldChar>
      </w:r>
      <w:r w:rsidR="008C3A89" w:rsidRPr="00C86560">
        <w:rPr>
          <w:rFonts w:ascii="Tahoma" w:eastAsia="Times New Roman" w:hAnsi="Tahoma" w:cs="Tahoma"/>
          <w:i/>
          <w:iCs/>
          <w:color w:val="0000FF"/>
          <w:sz w:val="20"/>
          <w:szCs w:val="20"/>
          <w:shd w:val="clear" w:color="auto" w:fill="D9D9D9"/>
        </w:rPr>
        <w:instrText xml:space="preserve"> FORMTEXT </w:instrText>
      </w:r>
      <w:r w:rsidR="008C3A89" w:rsidRPr="00C86560">
        <w:rPr>
          <w:rFonts w:ascii="Tahoma" w:eastAsia="Times New Roman" w:hAnsi="Tahoma" w:cs="Tahoma"/>
          <w:i/>
          <w:iCs/>
          <w:color w:val="0000FF"/>
          <w:sz w:val="20"/>
          <w:szCs w:val="20"/>
          <w:shd w:val="clear" w:color="auto" w:fill="D9D9D9"/>
        </w:rPr>
      </w:r>
      <w:r w:rsidR="008C3A89" w:rsidRPr="00C86560">
        <w:rPr>
          <w:rFonts w:ascii="Tahoma" w:eastAsia="Times New Roman" w:hAnsi="Tahoma" w:cs="Tahoma"/>
          <w:i/>
          <w:iCs/>
          <w:color w:val="0000FF"/>
          <w:sz w:val="20"/>
          <w:szCs w:val="20"/>
          <w:shd w:val="clear" w:color="auto" w:fill="D9D9D9"/>
        </w:rPr>
        <w:fldChar w:fldCharType="separate"/>
      </w:r>
      <w:r w:rsidR="008C3A89" w:rsidRPr="00C86560">
        <w:rPr>
          <w:rFonts w:ascii="Tahoma" w:eastAsia="Times New Roman" w:hAnsi="Tahoma" w:cs="Tahoma"/>
          <w:i/>
          <w:iCs/>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008C3A89" w:rsidRPr="00C86560">
        <w:rPr>
          <w:rFonts w:ascii="Tahoma" w:eastAsia="Times New Roman" w:hAnsi="Tahoma" w:cs="Tahoma"/>
          <w:i/>
          <w:iCs/>
          <w:color w:val="0000FF"/>
          <w:sz w:val="20"/>
          <w:szCs w:val="20"/>
          <w:shd w:val="clear" w:color="auto" w:fill="D9D9D9"/>
        </w:rPr>
        <w:fldChar w:fldCharType="end"/>
      </w:r>
      <w:r w:rsidR="008C3A89" w:rsidRPr="00C86560">
        <w:rPr>
          <w:rFonts w:ascii="Tahoma" w:eastAsia="Times New Roman" w:hAnsi="Tahoma" w:cs="Tahoma"/>
          <w:sz w:val="20"/>
          <w:szCs w:val="20"/>
        </w:rPr>
        <w:t xml:space="preserve"> </w:t>
      </w:r>
      <w:r w:rsidR="008C3A89" w:rsidRPr="00C8656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8C3A89" w:rsidRPr="00C86560">
        <w:rPr>
          <w:rFonts w:ascii="Tahoma" w:eastAsia="Times New Roman" w:hAnsi="Tahoma" w:cs="Tahoma"/>
          <w:bCs/>
          <w:snapToGrid w:val="0"/>
          <w:color w:val="0000FF"/>
          <w:sz w:val="20"/>
          <w:szCs w:val="20"/>
        </w:rPr>
        <w:instrText xml:space="preserve"> FORMTEXT </w:instrText>
      </w:r>
      <w:r w:rsidR="008C3A89" w:rsidRPr="00C86560">
        <w:rPr>
          <w:rFonts w:ascii="Tahoma" w:eastAsia="Times New Roman" w:hAnsi="Tahoma" w:cs="Tahoma"/>
          <w:bCs/>
          <w:snapToGrid w:val="0"/>
          <w:color w:val="0000FF"/>
          <w:sz w:val="20"/>
          <w:szCs w:val="20"/>
        </w:rPr>
      </w:r>
      <w:r w:rsidR="008C3A89" w:rsidRPr="00C86560">
        <w:rPr>
          <w:rFonts w:ascii="Tahoma" w:eastAsia="Times New Roman" w:hAnsi="Tahoma" w:cs="Tahoma"/>
          <w:bCs/>
          <w:snapToGrid w:val="0"/>
          <w:color w:val="0000FF"/>
          <w:sz w:val="20"/>
          <w:szCs w:val="20"/>
        </w:rPr>
        <w:fldChar w:fldCharType="separate"/>
      </w:r>
      <w:r w:rsidR="008C3A89" w:rsidRPr="00C86560">
        <w:rPr>
          <w:rFonts w:ascii="Tahoma" w:eastAsia="Times New Roman" w:hAnsi="Tahoma" w:cs="Tahoma"/>
          <w:color w:val="0000FF"/>
          <w:sz w:val="20"/>
          <w:szCs w:val="20"/>
          <w:shd w:val="clear" w:color="auto" w:fill="D9D9D9" w:themeFill="background1" w:themeFillShade="D9"/>
        </w:rPr>
        <w:t>&lt;</w:t>
      </w:r>
      <w:r w:rsidR="008C3A89" w:rsidRPr="00C86560">
        <w:rPr>
          <w:rFonts w:ascii="Tahoma" w:eastAsia="Times New Roman" w:hAnsi="Tahoma" w:cs="Tahoma"/>
          <w:bCs/>
          <w:snapToGrid w:val="0"/>
          <w:color w:val="0000FF"/>
          <w:sz w:val="20"/>
          <w:szCs w:val="20"/>
        </w:rPr>
        <w:fldChar w:fldCharType="end"/>
      </w:r>
      <w:r w:rsidRPr="00C86560">
        <w:rPr>
          <w:rFonts w:ascii="Tahoma" w:hAnsi="Tahoma" w:cs="Tahoma"/>
          <w:sz w:val="20"/>
          <w:szCs w:val="20"/>
        </w:rPr>
        <w:t xml:space="preserve">, за исключением погашения за счет средств </w:t>
      </w:r>
      <w:r w:rsidR="00300180" w:rsidRPr="00C86560">
        <w:rPr>
          <w:rFonts w:ascii="Tahoma" w:hAnsi="Tahoma" w:cs="Tahoma"/>
          <w:sz w:val="20"/>
          <w:szCs w:val="20"/>
        </w:rPr>
        <w:t>м</w:t>
      </w:r>
      <w:r w:rsidRPr="00C86560">
        <w:rPr>
          <w:rFonts w:ascii="Tahoma" w:hAnsi="Tahoma" w:cs="Tahoma"/>
          <w:sz w:val="20"/>
          <w:szCs w:val="20"/>
        </w:rPr>
        <w:t>атеринского (семейного) капитала в случае кредитования с применением опции «Материнский капитал»</w:t>
      </w:r>
      <w:r w:rsidR="008C3A89" w:rsidRPr="00C8656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8C3A89" w:rsidRPr="00C86560">
        <w:rPr>
          <w:rFonts w:ascii="Tahoma" w:eastAsia="Times New Roman" w:hAnsi="Tahoma" w:cs="Tahoma"/>
          <w:bCs/>
          <w:snapToGrid w:val="0"/>
          <w:color w:val="0000FF"/>
          <w:sz w:val="20"/>
          <w:szCs w:val="20"/>
        </w:rPr>
        <w:instrText xml:space="preserve"> FORMTEXT </w:instrText>
      </w:r>
      <w:r w:rsidR="008C3A89" w:rsidRPr="00C86560">
        <w:rPr>
          <w:rFonts w:ascii="Tahoma" w:eastAsia="Times New Roman" w:hAnsi="Tahoma" w:cs="Tahoma"/>
          <w:bCs/>
          <w:snapToGrid w:val="0"/>
          <w:color w:val="0000FF"/>
          <w:sz w:val="20"/>
          <w:szCs w:val="20"/>
        </w:rPr>
      </w:r>
      <w:r w:rsidR="008C3A89" w:rsidRPr="00C86560">
        <w:rPr>
          <w:rFonts w:ascii="Tahoma" w:eastAsia="Times New Roman" w:hAnsi="Tahoma" w:cs="Tahoma"/>
          <w:bCs/>
          <w:snapToGrid w:val="0"/>
          <w:color w:val="0000FF"/>
          <w:sz w:val="20"/>
          <w:szCs w:val="20"/>
        </w:rPr>
        <w:fldChar w:fldCharType="separate"/>
      </w:r>
      <w:r w:rsidR="008C3A89" w:rsidRPr="00C86560">
        <w:rPr>
          <w:rFonts w:ascii="Tahoma" w:eastAsia="Times New Roman" w:hAnsi="Tahoma" w:cs="Tahoma"/>
          <w:color w:val="0000FF"/>
          <w:sz w:val="20"/>
          <w:szCs w:val="20"/>
        </w:rPr>
        <w:t>&gt;</w:t>
      </w:r>
      <w:r w:rsidR="008C3A89" w:rsidRPr="00C86560">
        <w:rPr>
          <w:rFonts w:ascii="Tahoma" w:eastAsia="Times New Roman" w:hAnsi="Tahoma" w:cs="Tahoma"/>
          <w:bCs/>
          <w:snapToGrid w:val="0"/>
          <w:color w:val="0000FF"/>
          <w:sz w:val="20"/>
          <w:szCs w:val="20"/>
        </w:rPr>
        <w:fldChar w:fldCharType="end"/>
      </w:r>
      <w:r w:rsidRPr="00C86560">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или частичное досрочное погашение Основного долга </w:t>
      </w:r>
      <w:r w:rsidR="00E551F9" w:rsidRPr="00C86560">
        <w:rPr>
          <w:rFonts w:ascii="Tahoma" w:eastAsia="Times New Roman" w:hAnsi="Tahoma" w:cs="Tahoma"/>
          <w:i/>
          <w:iCs/>
          <w:color w:val="0000FF"/>
          <w:sz w:val="20"/>
          <w:szCs w:val="20"/>
          <w:shd w:val="clear" w:color="auto" w:fill="D9D9D9"/>
        </w:rPr>
        <w:fldChar w:fldCharType="begin">
          <w:ffData>
            <w:name w:val="ТекстовоеПоле158"/>
            <w:enabled/>
            <w:calcOnExit w:val="0"/>
            <w:textInput/>
          </w:ffData>
        </w:fldChar>
      </w:r>
      <w:r w:rsidR="00E551F9" w:rsidRPr="00C86560">
        <w:rPr>
          <w:rFonts w:ascii="Tahoma" w:eastAsia="Times New Roman" w:hAnsi="Tahoma" w:cs="Tahoma"/>
          <w:i/>
          <w:iCs/>
          <w:color w:val="0000FF"/>
          <w:sz w:val="20"/>
          <w:szCs w:val="20"/>
          <w:shd w:val="clear" w:color="auto" w:fill="D9D9D9"/>
        </w:rPr>
        <w:instrText xml:space="preserve"> FORMTEXT </w:instrText>
      </w:r>
      <w:r w:rsidR="00E551F9" w:rsidRPr="00C86560">
        <w:rPr>
          <w:rFonts w:ascii="Tahoma" w:eastAsia="Times New Roman" w:hAnsi="Tahoma" w:cs="Tahoma"/>
          <w:i/>
          <w:iCs/>
          <w:color w:val="0000FF"/>
          <w:sz w:val="20"/>
          <w:szCs w:val="20"/>
          <w:shd w:val="clear" w:color="auto" w:fill="D9D9D9"/>
        </w:rPr>
      </w:r>
      <w:r w:rsidR="00E551F9" w:rsidRPr="00C86560">
        <w:rPr>
          <w:rFonts w:ascii="Tahoma" w:eastAsia="Times New Roman" w:hAnsi="Tahoma" w:cs="Tahoma"/>
          <w:i/>
          <w:iCs/>
          <w:color w:val="0000FF"/>
          <w:sz w:val="20"/>
          <w:szCs w:val="20"/>
          <w:shd w:val="clear" w:color="auto" w:fill="D9D9D9"/>
        </w:rPr>
        <w:fldChar w:fldCharType="separate"/>
      </w:r>
      <w:r w:rsidR="00E551F9" w:rsidRPr="00C86560">
        <w:rPr>
          <w:rFonts w:ascii="Tahoma" w:eastAsia="Times New Roman" w:hAnsi="Tahoma" w:cs="Tahoma"/>
          <w:i/>
          <w:iCs/>
          <w:color w:val="0000FF"/>
          <w:sz w:val="20"/>
          <w:szCs w:val="20"/>
          <w:shd w:val="clear" w:color="auto" w:fill="D9D9D9"/>
        </w:rPr>
        <w:t xml:space="preserve">(фраза в фигурных скобках включается в случае кредитования </w:t>
      </w:r>
      <w:r w:rsidR="00E551F9" w:rsidRPr="00C86560">
        <w:rPr>
          <w:rFonts w:ascii="Tahoma" w:eastAsia="Times New Roman" w:hAnsi="Tahoma" w:cs="Tahoma"/>
          <w:b/>
          <w:i/>
          <w:iCs/>
          <w:color w:val="0000FF"/>
          <w:sz w:val="20"/>
          <w:szCs w:val="20"/>
          <w:shd w:val="clear" w:color="auto" w:fill="D9D9D9"/>
        </w:rPr>
        <w:t>с</w:t>
      </w:r>
      <w:r w:rsidR="00E551F9" w:rsidRPr="00C86560">
        <w:rPr>
          <w:rFonts w:ascii="Tahoma" w:eastAsia="Times New Roman" w:hAnsi="Tahoma" w:cs="Tahoma"/>
          <w:i/>
          <w:iCs/>
          <w:color w:val="0000FF"/>
          <w:sz w:val="20"/>
          <w:szCs w:val="20"/>
          <w:shd w:val="clear" w:color="auto" w:fill="D9D9D9"/>
        </w:rPr>
        <w:t xml:space="preserve"> применением опции «Переменная ставка»):</w:t>
      </w:r>
      <w:r w:rsidR="00E551F9" w:rsidRPr="00C86560">
        <w:rPr>
          <w:rFonts w:ascii="Tahoma" w:eastAsia="Times New Roman" w:hAnsi="Tahoma" w:cs="Tahoma"/>
          <w:i/>
          <w:iCs/>
          <w:color w:val="0000FF"/>
          <w:sz w:val="20"/>
          <w:szCs w:val="20"/>
          <w:shd w:val="clear" w:color="auto" w:fill="D9D9D9"/>
        </w:rPr>
        <w:fldChar w:fldCharType="end"/>
      </w:r>
      <w:r w:rsidR="00E551F9" w:rsidRPr="00C86560">
        <w:rPr>
          <w:rFonts w:ascii="Tahoma" w:eastAsia="Times New Roman" w:hAnsi="Tahoma" w:cs="Tahoma"/>
          <w:sz w:val="20"/>
          <w:szCs w:val="20"/>
        </w:rPr>
        <w:t xml:space="preserve"> </w:t>
      </w:r>
      <w:r w:rsidR="00E551F9" w:rsidRPr="00C8656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E551F9" w:rsidRPr="00C86560">
        <w:rPr>
          <w:rFonts w:ascii="Tahoma" w:eastAsia="Times New Roman" w:hAnsi="Tahoma" w:cs="Tahoma"/>
          <w:bCs/>
          <w:snapToGrid w:val="0"/>
          <w:color w:val="0000FF"/>
          <w:sz w:val="20"/>
          <w:szCs w:val="20"/>
        </w:rPr>
        <w:instrText xml:space="preserve"> FORMTEXT </w:instrText>
      </w:r>
      <w:r w:rsidR="00E551F9" w:rsidRPr="00C86560">
        <w:rPr>
          <w:rFonts w:ascii="Tahoma" w:eastAsia="Times New Roman" w:hAnsi="Tahoma" w:cs="Tahoma"/>
          <w:bCs/>
          <w:snapToGrid w:val="0"/>
          <w:color w:val="0000FF"/>
          <w:sz w:val="20"/>
          <w:szCs w:val="20"/>
        </w:rPr>
      </w:r>
      <w:r w:rsidR="00E551F9" w:rsidRPr="00C86560">
        <w:rPr>
          <w:rFonts w:ascii="Tahoma" w:eastAsia="Times New Roman" w:hAnsi="Tahoma" w:cs="Tahoma"/>
          <w:bCs/>
          <w:snapToGrid w:val="0"/>
          <w:color w:val="0000FF"/>
          <w:sz w:val="20"/>
          <w:szCs w:val="20"/>
        </w:rPr>
        <w:fldChar w:fldCharType="separate"/>
      </w:r>
      <w:r w:rsidR="00E551F9" w:rsidRPr="00C86560">
        <w:rPr>
          <w:rFonts w:ascii="Tahoma" w:eastAsia="Times New Roman" w:hAnsi="Tahoma" w:cs="Tahoma"/>
          <w:color w:val="0000FF"/>
          <w:sz w:val="20"/>
          <w:szCs w:val="20"/>
          <w:shd w:val="clear" w:color="auto" w:fill="D9D9D9" w:themeFill="background1" w:themeFillShade="D9"/>
        </w:rPr>
        <w:t>&lt;</w:t>
      </w:r>
      <w:r w:rsidR="00E551F9" w:rsidRPr="00C86560">
        <w:rPr>
          <w:rFonts w:ascii="Tahoma" w:eastAsia="Times New Roman" w:hAnsi="Tahoma" w:cs="Tahoma"/>
          <w:bCs/>
          <w:snapToGrid w:val="0"/>
          <w:color w:val="0000FF"/>
          <w:sz w:val="20"/>
          <w:szCs w:val="20"/>
        </w:rPr>
        <w:fldChar w:fldCharType="end"/>
      </w:r>
      <w:r w:rsidRPr="00C86560">
        <w:rPr>
          <w:rFonts w:ascii="Tahoma"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00E551F9" w:rsidRPr="00C8656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E551F9" w:rsidRPr="00C86560">
        <w:rPr>
          <w:rFonts w:ascii="Tahoma" w:eastAsia="Times New Roman" w:hAnsi="Tahoma" w:cs="Tahoma"/>
          <w:bCs/>
          <w:snapToGrid w:val="0"/>
          <w:color w:val="0000FF"/>
          <w:sz w:val="20"/>
          <w:szCs w:val="20"/>
        </w:rPr>
        <w:instrText xml:space="preserve"> FORMTEXT </w:instrText>
      </w:r>
      <w:r w:rsidR="00E551F9" w:rsidRPr="00C86560">
        <w:rPr>
          <w:rFonts w:ascii="Tahoma" w:eastAsia="Times New Roman" w:hAnsi="Tahoma" w:cs="Tahoma"/>
          <w:bCs/>
          <w:snapToGrid w:val="0"/>
          <w:color w:val="0000FF"/>
          <w:sz w:val="20"/>
          <w:szCs w:val="20"/>
        </w:rPr>
      </w:r>
      <w:r w:rsidR="00E551F9" w:rsidRPr="00C86560">
        <w:rPr>
          <w:rFonts w:ascii="Tahoma" w:eastAsia="Times New Roman" w:hAnsi="Tahoma" w:cs="Tahoma"/>
          <w:bCs/>
          <w:snapToGrid w:val="0"/>
          <w:color w:val="0000FF"/>
          <w:sz w:val="20"/>
          <w:szCs w:val="20"/>
        </w:rPr>
        <w:fldChar w:fldCharType="separate"/>
      </w:r>
      <w:r w:rsidR="00E551F9" w:rsidRPr="00C86560">
        <w:rPr>
          <w:rFonts w:ascii="Tahoma" w:eastAsia="Times New Roman" w:hAnsi="Tahoma" w:cs="Tahoma"/>
          <w:color w:val="0000FF"/>
          <w:sz w:val="20"/>
          <w:szCs w:val="20"/>
        </w:rPr>
        <w:t>&gt;</w:t>
      </w:r>
      <w:r w:rsidR="00E551F9" w:rsidRPr="00C86560">
        <w:rPr>
          <w:rFonts w:ascii="Tahoma" w:eastAsia="Times New Roman" w:hAnsi="Tahoma" w:cs="Tahoma"/>
          <w:bCs/>
          <w:snapToGrid w:val="0"/>
          <w:color w:val="0000FF"/>
          <w:sz w:val="20"/>
          <w:szCs w:val="20"/>
        </w:rPr>
        <w:fldChar w:fldCharType="end"/>
      </w:r>
      <w:r w:rsidRPr="00C86560">
        <w:rPr>
          <w:rFonts w:ascii="Tahoma" w:hAnsi="Tahoma" w:cs="Tahoma"/>
          <w:sz w:val="20"/>
          <w:szCs w:val="20"/>
        </w:rPr>
        <w:t xml:space="preserve"> и пересчет Графика платежей в соответствии с первым абзацем настоящего пункта. При наличии неисполненных Заемщиком обязательств по Договору,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в полном объеме. При этом за счет средств материнского (семейного) капитала не подлежат списанию издержки Кредитора по получению исполнения обязательств по Договору, а также предусмотренные Договором неустойки (пени) за Просроченные платежи.</w:t>
      </w:r>
    </w:p>
    <w:bookmarkStart w:id="58" w:name="_Ref505001231"/>
    <w:p w14:paraId="69531173" w14:textId="093C9A3D" w:rsidR="00DA0E6D" w:rsidRPr="00C86560" w:rsidRDefault="00E551F9" w:rsidP="0096238F">
      <w:pPr>
        <w:pStyle w:val="afe"/>
        <w:numPr>
          <w:ilvl w:val="2"/>
          <w:numId w:val="14"/>
        </w:numPr>
        <w:tabs>
          <w:tab w:val="left" w:pos="709"/>
        </w:tabs>
        <w:ind w:left="709" w:hanging="709"/>
        <w:jc w:val="both"/>
        <w:rPr>
          <w:rFonts w:ascii="Tahoma" w:hAnsi="Tahoma" w:cs="Tahoma"/>
          <w:sz w:val="20"/>
          <w:szCs w:val="20"/>
        </w:rPr>
      </w:pPr>
      <w:r w:rsidRPr="00C86560">
        <w:rPr>
          <w:rFonts w:ascii="Tahoma" w:hAnsi="Tahoma" w:cs="Tahoma"/>
          <w:i/>
          <w:iCs/>
          <w:color w:val="0000FF"/>
          <w:sz w:val="20"/>
          <w:szCs w:val="20"/>
        </w:rPr>
        <w:fldChar w:fldCharType="begin">
          <w:ffData>
            <w:name w:val="ТекстовоеПоле158"/>
            <w:enabled/>
            <w:calcOnExit w:val="0"/>
            <w:textInput/>
          </w:ffData>
        </w:fldChar>
      </w:r>
      <w:r w:rsidRPr="00C86560">
        <w:rPr>
          <w:rFonts w:ascii="Tahoma" w:hAnsi="Tahoma" w:cs="Tahoma"/>
          <w:i/>
          <w:iCs/>
          <w:color w:val="0000FF"/>
          <w:sz w:val="20"/>
          <w:szCs w:val="20"/>
        </w:rPr>
        <w:instrText xml:space="preserve"> FORMTEXT </w:instrText>
      </w:r>
      <w:r w:rsidRPr="00C86560">
        <w:rPr>
          <w:rFonts w:ascii="Tahoma" w:hAnsi="Tahoma" w:cs="Tahoma"/>
          <w:i/>
          <w:iCs/>
          <w:color w:val="0000FF"/>
          <w:sz w:val="20"/>
          <w:szCs w:val="20"/>
        </w:rPr>
      </w:r>
      <w:r w:rsidRPr="00C86560">
        <w:rPr>
          <w:rFonts w:ascii="Tahoma" w:hAnsi="Tahoma" w:cs="Tahoma"/>
          <w:i/>
          <w:iCs/>
          <w:color w:val="0000FF"/>
          <w:sz w:val="20"/>
          <w:szCs w:val="20"/>
        </w:rPr>
        <w:fldChar w:fldCharType="separate"/>
      </w:r>
      <w:r w:rsidRPr="00C86560">
        <w:rPr>
          <w:rFonts w:ascii="Tahoma" w:hAnsi="Tahoma" w:cs="Tahoma"/>
          <w:i/>
          <w:iCs/>
          <w:color w:val="0000FF"/>
          <w:sz w:val="20"/>
          <w:szCs w:val="20"/>
        </w:rPr>
        <w:t xml:space="preserve">(Пункт включается в случае кредитования </w:t>
      </w:r>
      <w:r w:rsidRPr="00C86560">
        <w:rPr>
          <w:rFonts w:ascii="Tahoma" w:hAnsi="Tahoma" w:cs="Tahoma"/>
          <w:b/>
          <w:i/>
          <w:iCs/>
          <w:color w:val="0000FF"/>
          <w:sz w:val="20"/>
          <w:szCs w:val="20"/>
        </w:rPr>
        <w:t>без</w:t>
      </w:r>
      <w:r w:rsidRPr="00C86560">
        <w:rPr>
          <w:rFonts w:ascii="Tahoma" w:hAnsi="Tahoma" w:cs="Tahoma"/>
          <w:i/>
          <w:iCs/>
          <w:color w:val="0000FF"/>
          <w:sz w:val="20"/>
          <w:szCs w:val="20"/>
        </w:rPr>
        <w:t xml:space="preserve"> применения опции «Переменная ставка»):</w:t>
      </w:r>
      <w:r w:rsidRPr="00C86560">
        <w:rPr>
          <w:rFonts w:ascii="Tahoma" w:hAnsi="Tahoma" w:cs="Tahoma"/>
          <w:i/>
          <w:iCs/>
          <w:color w:val="0000FF"/>
          <w:sz w:val="20"/>
          <w:szCs w:val="20"/>
        </w:rPr>
        <w:fldChar w:fldCharType="end"/>
      </w:r>
      <w:r w:rsidRPr="00C86560">
        <w:rPr>
          <w:rFonts w:ascii="Tahoma" w:hAnsi="Tahoma" w:cs="Tahoma"/>
          <w:i/>
          <w:iCs/>
          <w:color w:val="0000FF"/>
          <w:sz w:val="20"/>
          <w:szCs w:val="20"/>
        </w:rPr>
        <w:t xml:space="preserve"> </w:t>
      </w:r>
      <w:r w:rsidR="00015263" w:rsidRPr="00C86560">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w:t>
      </w:r>
      <w:bookmarkEnd w:id="57"/>
      <w:bookmarkEnd w:id="58"/>
    </w:p>
    <w:p w14:paraId="78571171" w14:textId="24E8AEF5" w:rsidR="00D317E0" w:rsidRPr="00C86560" w:rsidRDefault="000C7D36" w:rsidP="0096238F">
      <w:pPr>
        <w:pStyle w:val="afe"/>
        <w:numPr>
          <w:ilvl w:val="2"/>
          <w:numId w:val="14"/>
        </w:numPr>
        <w:tabs>
          <w:tab w:val="left" w:pos="709"/>
        </w:tabs>
        <w:ind w:left="709" w:hanging="709"/>
        <w:jc w:val="both"/>
        <w:rPr>
          <w:rFonts w:ascii="Tahoma" w:hAnsi="Tahoma" w:cs="Tahoma"/>
          <w:i/>
          <w:iCs/>
          <w:sz w:val="20"/>
          <w:szCs w:val="20"/>
        </w:rPr>
      </w:pPr>
      <w:r w:rsidRPr="00C86560">
        <w:rPr>
          <w:rFonts w:ascii="Tahoma" w:eastAsia="Times New Roman"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eastAsia="Times New Roman" w:hAnsi="Tahoma" w:cs="Tahoma"/>
          <w:i/>
          <w:iCs/>
          <w:color w:val="0000FF"/>
          <w:sz w:val="20"/>
          <w:szCs w:val="20"/>
          <w:shd w:val="clear" w:color="auto" w:fill="D9D9D9"/>
        </w:rPr>
        <w:instrText xml:space="preserve"> FORMTEXT </w:instrText>
      </w:r>
      <w:r w:rsidRPr="00C86560">
        <w:rPr>
          <w:rFonts w:ascii="Tahoma" w:eastAsia="Times New Roman" w:hAnsi="Tahoma" w:cs="Tahoma"/>
          <w:i/>
          <w:iCs/>
          <w:color w:val="0000FF"/>
          <w:sz w:val="20"/>
          <w:szCs w:val="20"/>
          <w:shd w:val="clear" w:color="auto" w:fill="D9D9D9"/>
        </w:rPr>
      </w:r>
      <w:r w:rsidRPr="00C86560">
        <w:rPr>
          <w:rFonts w:ascii="Tahoma" w:eastAsia="Times New Roman" w:hAnsi="Tahoma" w:cs="Tahoma"/>
          <w:i/>
          <w:iCs/>
          <w:color w:val="0000FF"/>
          <w:sz w:val="20"/>
          <w:szCs w:val="20"/>
          <w:shd w:val="clear" w:color="auto" w:fill="D9D9D9"/>
        </w:rPr>
        <w:fldChar w:fldCharType="separate"/>
      </w:r>
      <w:r w:rsidRPr="00C86560">
        <w:rPr>
          <w:rFonts w:ascii="Tahoma" w:eastAsia="Times New Roman" w:hAnsi="Tahoma" w:cs="Tahoma"/>
          <w:i/>
          <w:iCs/>
          <w:color w:val="0000FF"/>
          <w:sz w:val="20"/>
          <w:szCs w:val="20"/>
          <w:shd w:val="clear" w:color="auto" w:fill="D9D9D9"/>
        </w:rPr>
        <w:t>(Пункт включается в случае кредитования с применением опции «Материнский капитал»):</w:t>
      </w:r>
      <w:r w:rsidRPr="00C86560">
        <w:rPr>
          <w:rFonts w:ascii="Tahoma" w:eastAsia="Times New Roman" w:hAnsi="Tahoma" w:cs="Tahoma"/>
          <w:i/>
          <w:iCs/>
          <w:color w:val="0000FF"/>
          <w:sz w:val="20"/>
          <w:szCs w:val="20"/>
          <w:shd w:val="clear" w:color="auto" w:fill="D9D9D9"/>
        </w:rPr>
        <w:fldChar w:fldCharType="end"/>
      </w:r>
      <w:r w:rsidRPr="00C86560">
        <w:rPr>
          <w:rFonts w:ascii="Tahoma" w:hAnsi="Tahoma" w:cs="Tahoma"/>
          <w:sz w:val="20"/>
          <w:szCs w:val="20"/>
        </w:rPr>
        <w:t xml:space="preserve"> </w:t>
      </w:r>
      <w:r w:rsidR="00D317E0" w:rsidRPr="00C86560">
        <w:rPr>
          <w:rFonts w:ascii="Tahoma" w:hAnsi="Tahoma" w:cs="Tahoma"/>
          <w:sz w:val="20"/>
          <w:szCs w:val="20"/>
        </w:rPr>
        <w:t xml:space="preserve">При осуществлении досрочного возврата Заемных средств за счет средств </w:t>
      </w:r>
      <w:r w:rsidR="00B061E2" w:rsidRPr="00C86560">
        <w:rPr>
          <w:rFonts w:ascii="Tahoma" w:hAnsi="Tahoma" w:cs="Tahoma"/>
          <w:sz w:val="20"/>
          <w:szCs w:val="20"/>
        </w:rPr>
        <w:t>м</w:t>
      </w:r>
      <w:r w:rsidR="00D317E0" w:rsidRPr="00C86560">
        <w:rPr>
          <w:rFonts w:ascii="Tahoma" w:hAnsi="Tahoma" w:cs="Tahoma"/>
          <w:sz w:val="20"/>
          <w:szCs w:val="20"/>
        </w:rPr>
        <w:t xml:space="preserve">атеринского (семейного) капитала размер Ежемесячного платежа </w:t>
      </w:r>
      <w:r w:rsidR="00B02C94" w:rsidRPr="00C86560">
        <w:rPr>
          <w:rFonts w:ascii="Tahoma" w:hAnsi="Tahoma" w:cs="Tahoma"/>
          <w:sz w:val="20"/>
          <w:szCs w:val="20"/>
        </w:rPr>
        <w:t>уменьшается</w:t>
      </w:r>
      <w:r w:rsidR="00D317E0" w:rsidRPr="00C86560">
        <w:rPr>
          <w:rFonts w:ascii="Tahoma" w:hAnsi="Tahoma" w:cs="Tahoma"/>
          <w:sz w:val="20"/>
          <w:szCs w:val="20"/>
        </w:rPr>
        <w:t xml:space="preserve"> исходя из фактического Остатка основного долга и Срока пользования </w:t>
      </w:r>
      <w:r w:rsidR="00317731" w:rsidRPr="00C86560">
        <w:rPr>
          <w:rFonts w:ascii="Tahoma" w:hAnsi="Tahoma" w:cs="Tahoma"/>
          <w:sz w:val="20"/>
          <w:szCs w:val="20"/>
        </w:rPr>
        <w:t>з</w:t>
      </w:r>
      <w:r w:rsidR="00D317E0" w:rsidRPr="00C86560">
        <w:rPr>
          <w:rFonts w:ascii="Tahoma" w:hAnsi="Tahoma" w:cs="Tahoma"/>
          <w:sz w:val="20"/>
          <w:szCs w:val="20"/>
        </w:rPr>
        <w:t xml:space="preserve">аемными средствами в соответствии с </w:t>
      </w:r>
      <w:r w:rsidR="00C266DE" w:rsidRPr="00C86560">
        <w:rPr>
          <w:rFonts w:ascii="Tahoma" w:hAnsi="Tahoma" w:cs="Tahoma"/>
          <w:sz w:val="20"/>
          <w:szCs w:val="20"/>
        </w:rPr>
        <w:t>Ф</w:t>
      </w:r>
      <w:r w:rsidR="00D317E0" w:rsidRPr="00C86560">
        <w:rPr>
          <w:rFonts w:ascii="Tahoma" w:hAnsi="Tahoma" w:cs="Tahoma"/>
          <w:sz w:val="20"/>
          <w:szCs w:val="20"/>
        </w:rPr>
        <w:t>ормулой Кредитор предоставляет Заемщику новый График платежей с учетом соответствующих изменений способами, предусмотренными Договором.</w:t>
      </w:r>
    </w:p>
    <w:bookmarkEnd w:id="54"/>
    <w:p w14:paraId="5A4290CF" w14:textId="08D7BB62" w:rsidR="004629B3" w:rsidRPr="00C86560" w:rsidRDefault="004629B3" w:rsidP="0096238F">
      <w:pPr>
        <w:pStyle w:val="afe"/>
        <w:numPr>
          <w:ilvl w:val="1"/>
          <w:numId w:val="14"/>
        </w:numPr>
        <w:tabs>
          <w:tab w:val="left" w:pos="709"/>
        </w:tabs>
        <w:ind w:left="709" w:hanging="709"/>
        <w:jc w:val="both"/>
        <w:rPr>
          <w:rFonts w:ascii="Tahoma" w:eastAsia="Times New Roman" w:hAnsi="Tahoma" w:cs="Tahoma"/>
          <w:sz w:val="20"/>
          <w:szCs w:val="20"/>
        </w:rPr>
      </w:pPr>
      <w:r w:rsidRPr="00C86560">
        <w:rPr>
          <w:rFonts w:ascii="Tahoma" w:eastAsia="Times New Roman" w:hAnsi="Tahoma" w:cs="Tahoma"/>
          <w:sz w:val="20"/>
          <w:szCs w:val="20"/>
        </w:rPr>
        <w:t>Календарный месяц, в котором осуществлено полное досрочно</w:t>
      </w:r>
      <w:r w:rsidR="00F60F5A" w:rsidRPr="00C86560">
        <w:rPr>
          <w:rFonts w:ascii="Tahoma" w:eastAsia="Times New Roman" w:hAnsi="Tahoma" w:cs="Tahoma"/>
          <w:sz w:val="20"/>
          <w:szCs w:val="20"/>
        </w:rPr>
        <w:t>е</w:t>
      </w:r>
      <w:r w:rsidRPr="00C86560">
        <w:rPr>
          <w:rFonts w:ascii="Tahoma" w:eastAsia="Times New Roman" w:hAnsi="Tahoma" w:cs="Tahoma"/>
          <w:sz w:val="20"/>
          <w:szCs w:val="20"/>
        </w:rPr>
        <w:t xml:space="preserve"> исполнение обязательств</w:t>
      </w:r>
      <w:r w:rsidR="00CF28E5" w:rsidRPr="00C86560">
        <w:rPr>
          <w:rFonts w:ascii="Tahoma" w:eastAsia="Times New Roman" w:hAnsi="Tahoma" w:cs="Tahoma"/>
          <w:sz w:val="20"/>
          <w:szCs w:val="20"/>
        </w:rPr>
        <w:t xml:space="preserve"> по Договору</w:t>
      </w:r>
      <w:r w:rsidRPr="00C86560">
        <w:rPr>
          <w:rFonts w:ascii="Tahoma" w:eastAsia="Times New Roman" w:hAnsi="Tahoma" w:cs="Tahoma"/>
          <w:sz w:val="20"/>
          <w:szCs w:val="20"/>
        </w:rPr>
        <w:t>, считается Последним процентным периодом.</w:t>
      </w:r>
      <w:r w:rsidR="007B4560" w:rsidRPr="00C86560">
        <w:rPr>
          <w:rFonts w:ascii="Tahoma" w:eastAsia="Times New Roman" w:hAnsi="Tahoma" w:cs="Tahoma"/>
          <w:sz w:val="20"/>
          <w:szCs w:val="20"/>
        </w:rPr>
        <w:t xml:space="preserve"> </w:t>
      </w:r>
    </w:p>
    <w:p w14:paraId="46BA3A0D" w14:textId="1EFF4534" w:rsidR="002A25AD" w:rsidRPr="00C86560" w:rsidRDefault="004629B3" w:rsidP="0096238F">
      <w:pPr>
        <w:pStyle w:val="afe"/>
        <w:numPr>
          <w:ilvl w:val="1"/>
          <w:numId w:val="14"/>
        </w:numPr>
        <w:tabs>
          <w:tab w:val="left" w:pos="709"/>
        </w:tabs>
        <w:ind w:left="709" w:hanging="709"/>
        <w:jc w:val="both"/>
        <w:rPr>
          <w:rFonts w:ascii="Tahoma" w:eastAsia="Times New Roman" w:hAnsi="Tahoma" w:cs="Tahoma"/>
          <w:sz w:val="20"/>
          <w:szCs w:val="20"/>
        </w:rPr>
      </w:pPr>
      <w:bookmarkStart w:id="59" w:name="_Ref309826011"/>
      <w:r w:rsidRPr="00C86560">
        <w:rPr>
          <w:rFonts w:ascii="Tahoma" w:eastAsia="Times New Roman" w:hAnsi="Tahoma" w:cs="Tahoma"/>
          <w:sz w:val="20"/>
          <w:szCs w:val="20"/>
        </w:rPr>
        <w:t>При наличии соответствующего письменного заявления Заемщика</w:t>
      </w:r>
      <w:r w:rsidR="00117620" w:rsidRPr="00C86560">
        <w:rPr>
          <w:rFonts w:ascii="Tahoma" w:eastAsia="Times New Roman" w:hAnsi="Tahoma" w:cs="Tahoma"/>
          <w:sz w:val="20"/>
          <w:szCs w:val="20"/>
        </w:rPr>
        <w:t>, содер</w:t>
      </w:r>
      <w:r w:rsidRPr="00C86560">
        <w:rPr>
          <w:rFonts w:ascii="Tahoma" w:eastAsia="Times New Roman" w:hAnsi="Tahoma" w:cs="Tahoma"/>
          <w:sz w:val="20"/>
          <w:szCs w:val="20"/>
        </w:rPr>
        <w:t>жащего сведения о реквизитах его банковского счета, сумма</w:t>
      </w:r>
      <w:r w:rsidR="00D8109D" w:rsidRPr="00C86560">
        <w:rPr>
          <w:rFonts w:ascii="Tahoma" w:eastAsia="Times New Roman" w:hAnsi="Tahoma" w:cs="Tahoma"/>
          <w:sz w:val="20"/>
          <w:szCs w:val="20"/>
        </w:rPr>
        <w:t xml:space="preserve"> Переплаты (в том </w:t>
      </w:r>
      <w:r w:rsidR="00E145C3" w:rsidRPr="00C86560">
        <w:rPr>
          <w:rFonts w:ascii="Tahoma" w:eastAsia="Times New Roman" w:hAnsi="Tahoma" w:cs="Tahoma"/>
          <w:sz w:val="20"/>
          <w:szCs w:val="20"/>
        </w:rPr>
        <w:t>числе,</w:t>
      </w:r>
      <w:r w:rsidR="00D8109D" w:rsidRPr="00C86560">
        <w:rPr>
          <w:rFonts w:ascii="Tahoma" w:eastAsia="Times New Roman" w:hAnsi="Tahoma" w:cs="Tahoma"/>
          <w:sz w:val="20"/>
          <w:szCs w:val="20"/>
        </w:rPr>
        <w:t xml:space="preserve"> если Кредитором является некредитная организация и в случае</w:t>
      </w:r>
      <w:r w:rsidRPr="00C86560">
        <w:rPr>
          <w:rFonts w:ascii="Tahoma" w:eastAsia="Times New Roman" w:hAnsi="Tahoma" w:cs="Tahoma"/>
          <w:sz w:val="20"/>
          <w:szCs w:val="20"/>
        </w:rPr>
        <w:t xml:space="preserve"> передачи Кредитором прав по Договору (Закладн</w:t>
      </w:r>
      <w:r w:rsidR="00CF28E5" w:rsidRPr="00C86560">
        <w:rPr>
          <w:rFonts w:ascii="Tahoma" w:eastAsia="Times New Roman" w:hAnsi="Tahoma" w:cs="Tahoma"/>
          <w:sz w:val="20"/>
          <w:szCs w:val="20"/>
        </w:rPr>
        <w:t>ой</w:t>
      </w:r>
      <w:r w:rsidR="00D8109D" w:rsidRPr="00C86560">
        <w:rPr>
          <w:rFonts w:ascii="Tahoma" w:eastAsia="Times New Roman" w:hAnsi="Tahoma" w:cs="Tahoma"/>
          <w:sz w:val="20"/>
          <w:szCs w:val="20"/>
        </w:rPr>
        <w:t>) некредитной организации-</w:t>
      </w:r>
      <w:r w:rsidR="0061377B" w:rsidRPr="00C86560">
        <w:rPr>
          <w:rFonts w:ascii="Tahoma" w:eastAsia="Times New Roman" w:hAnsi="Tahoma" w:cs="Tahoma"/>
          <w:sz w:val="20"/>
          <w:szCs w:val="20"/>
        </w:rPr>
        <w:t>новому кредитору (</w:t>
      </w:r>
      <w:r w:rsidRPr="00C86560">
        <w:rPr>
          <w:rFonts w:ascii="Tahoma" w:eastAsia="Times New Roman" w:hAnsi="Tahoma" w:cs="Tahoma"/>
          <w:sz w:val="20"/>
          <w:szCs w:val="20"/>
        </w:rPr>
        <w:t>владельцу Закладной</w:t>
      </w:r>
      <w:r w:rsidR="00082E80" w:rsidRPr="00C86560">
        <w:rPr>
          <w:rFonts w:ascii="Tahoma" w:eastAsia="Times New Roman" w:hAnsi="Tahoma" w:cs="Tahoma"/>
          <w:sz w:val="20"/>
          <w:szCs w:val="20"/>
        </w:rPr>
        <w:t>)</w:t>
      </w:r>
      <w:r w:rsidRPr="00C86560">
        <w:rPr>
          <w:rFonts w:ascii="Tahoma" w:eastAsia="Times New Roman" w:hAnsi="Tahoma" w:cs="Tahoma"/>
          <w:sz w:val="20"/>
          <w:szCs w:val="20"/>
        </w:rPr>
        <w:t>) возвращается на банковский счет, указанный в заявлении Заемщика.</w:t>
      </w:r>
      <w:bookmarkStart w:id="60" w:name="_Ref266180156"/>
      <w:bookmarkEnd w:id="59"/>
      <w:r w:rsidR="00AD5FC5" w:rsidRPr="00C86560">
        <w:rPr>
          <w:rFonts w:ascii="Tahoma" w:eastAsia="Times New Roman" w:hAnsi="Tahoma" w:cs="Tahoma"/>
          <w:sz w:val="20"/>
          <w:szCs w:val="20"/>
        </w:rPr>
        <w:t xml:space="preserve"> </w:t>
      </w:r>
    </w:p>
    <w:p w14:paraId="7151F14B" w14:textId="6701ACEC" w:rsidR="004629B3" w:rsidRPr="00C86560" w:rsidRDefault="00CF28E5" w:rsidP="0096238F">
      <w:pPr>
        <w:pStyle w:val="afe"/>
        <w:numPr>
          <w:ilvl w:val="1"/>
          <w:numId w:val="14"/>
        </w:numPr>
        <w:tabs>
          <w:tab w:val="left" w:pos="709"/>
        </w:tabs>
        <w:ind w:left="709" w:hanging="709"/>
        <w:jc w:val="both"/>
        <w:rPr>
          <w:rFonts w:ascii="Tahoma" w:eastAsia="Times New Roman" w:hAnsi="Tahoma" w:cs="Tahoma"/>
          <w:sz w:val="20"/>
          <w:szCs w:val="20"/>
        </w:rPr>
      </w:pPr>
      <w:r w:rsidRPr="00C86560">
        <w:rPr>
          <w:rFonts w:ascii="Tahoma" w:hAnsi="Tahoma" w:cs="Tahoma"/>
          <w:sz w:val="20"/>
          <w:szCs w:val="20"/>
        </w:rPr>
        <w:t>П</w:t>
      </w:r>
      <w:r w:rsidR="004629B3" w:rsidRPr="00C86560">
        <w:rPr>
          <w:rFonts w:ascii="Tahoma" w:hAnsi="Tahoma" w:cs="Tahoma"/>
          <w:sz w:val="20"/>
          <w:szCs w:val="20"/>
        </w:rPr>
        <w:t>ри отсутствии</w:t>
      </w:r>
      <w:r w:rsidR="00D90781" w:rsidRPr="00C86560">
        <w:rPr>
          <w:rFonts w:ascii="Tahoma" w:hAnsi="Tahoma" w:cs="Tahoma"/>
          <w:sz w:val="20"/>
          <w:szCs w:val="20"/>
        </w:rPr>
        <w:t xml:space="preserve"> письменного заявления Заемщика</w:t>
      </w:r>
      <w:r w:rsidR="004629B3" w:rsidRPr="00C86560">
        <w:rPr>
          <w:rFonts w:ascii="Tahoma" w:hAnsi="Tahoma" w:cs="Tahoma"/>
          <w:sz w:val="20"/>
          <w:szCs w:val="20"/>
        </w:rPr>
        <w:t xml:space="preserve"> </w:t>
      </w:r>
      <w:r w:rsidR="004629B3" w:rsidRPr="00C86560">
        <w:rPr>
          <w:rFonts w:ascii="Tahoma" w:eastAsia="Times New Roman" w:hAnsi="Tahoma" w:cs="Tahoma"/>
          <w:sz w:val="20"/>
          <w:szCs w:val="20"/>
        </w:rPr>
        <w:t>сумма Переплаты, по усмотрению Кредитора (владельца Закладной), может быть принята и учтена в счет исполнения следующих обязательств Заемщика:</w:t>
      </w:r>
      <w:bookmarkEnd w:id="60"/>
    </w:p>
    <w:p w14:paraId="6D85D403" w14:textId="77777777" w:rsidR="007854E8" w:rsidRPr="00C86560" w:rsidRDefault="004629B3" w:rsidP="0096238F">
      <w:pPr>
        <w:numPr>
          <w:ilvl w:val="1"/>
          <w:numId w:val="7"/>
        </w:numPr>
        <w:tabs>
          <w:tab w:val="clear" w:pos="0"/>
          <w:tab w:val="left" w:pos="709"/>
        </w:tabs>
        <w:spacing w:after="0" w:line="240" w:lineRule="auto"/>
        <w:ind w:left="709" w:hanging="425"/>
        <w:jc w:val="both"/>
        <w:rPr>
          <w:rFonts w:ascii="Tahoma" w:eastAsia="Times New Roman" w:hAnsi="Tahoma" w:cs="Tahoma"/>
          <w:sz w:val="20"/>
          <w:szCs w:val="20"/>
          <w:lang w:eastAsia="ru-RU"/>
        </w:rPr>
      </w:pPr>
      <w:r w:rsidRPr="00C86560">
        <w:rPr>
          <w:rFonts w:ascii="Tahoma" w:eastAsia="Times New Roman" w:hAnsi="Tahoma" w:cs="Tahoma"/>
          <w:sz w:val="20"/>
          <w:szCs w:val="20"/>
          <w:lang w:eastAsia="ru-RU"/>
        </w:rPr>
        <w:t>по уплате Ежемесячного платежа в Процентном периоде (Процентных периодах), следующем за календарным месяцем поступления Переплаты на счет</w:t>
      </w:r>
      <w:r w:rsidR="00E06489" w:rsidRPr="00C86560">
        <w:rPr>
          <w:rFonts w:ascii="Tahoma" w:eastAsia="Times New Roman" w:hAnsi="Tahoma" w:cs="Tahoma"/>
          <w:sz w:val="20"/>
          <w:szCs w:val="20"/>
          <w:lang w:eastAsia="ru-RU"/>
        </w:rPr>
        <w:t xml:space="preserve"> Кредитора (владельца Закладной</w:t>
      </w:r>
      <w:r w:rsidRPr="00C86560">
        <w:rPr>
          <w:rFonts w:ascii="Tahoma" w:eastAsia="Times New Roman" w:hAnsi="Tahoma" w:cs="Tahoma"/>
          <w:sz w:val="20"/>
          <w:szCs w:val="20"/>
          <w:lang w:eastAsia="ru-RU"/>
        </w:rPr>
        <w:t>);</w:t>
      </w:r>
    </w:p>
    <w:p w14:paraId="4EA0049A" w14:textId="6A3F2325" w:rsidR="004629B3" w:rsidRPr="00C86560" w:rsidRDefault="004629B3" w:rsidP="0096238F">
      <w:pPr>
        <w:numPr>
          <w:ilvl w:val="1"/>
          <w:numId w:val="7"/>
        </w:numPr>
        <w:tabs>
          <w:tab w:val="clear" w:pos="0"/>
          <w:tab w:val="left" w:pos="709"/>
        </w:tabs>
        <w:spacing w:after="0" w:line="240" w:lineRule="auto"/>
        <w:ind w:left="709" w:hanging="425"/>
        <w:jc w:val="both"/>
        <w:rPr>
          <w:rFonts w:ascii="Tahoma" w:eastAsia="Times New Roman" w:hAnsi="Tahoma" w:cs="Tahoma"/>
          <w:sz w:val="20"/>
          <w:szCs w:val="20"/>
          <w:lang w:eastAsia="ru-RU"/>
        </w:rPr>
      </w:pPr>
      <w:r w:rsidRPr="00C86560">
        <w:rPr>
          <w:rFonts w:ascii="Tahoma" w:eastAsia="Times New Roman" w:hAnsi="Tahoma" w:cs="Tahoma"/>
          <w:sz w:val="20"/>
          <w:szCs w:val="20"/>
          <w:lang w:eastAsia="ru-RU"/>
        </w:rPr>
        <w:t xml:space="preserve">в качестве досрочного платежа по возврату Остатка </w:t>
      </w:r>
      <w:r w:rsidR="00E06489" w:rsidRPr="00C86560">
        <w:rPr>
          <w:rFonts w:ascii="Tahoma" w:eastAsia="Times New Roman" w:hAnsi="Tahoma" w:cs="Tahoma"/>
          <w:sz w:val="20"/>
          <w:szCs w:val="20"/>
          <w:lang w:eastAsia="ru-RU"/>
        </w:rPr>
        <w:t xml:space="preserve">основного долга </w:t>
      </w:r>
      <w:r w:rsidRPr="00C86560">
        <w:rPr>
          <w:rFonts w:ascii="Tahoma" w:eastAsia="Times New Roman" w:hAnsi="Tahoma" w:cs="Tahoma"/>
          <w:sz w:val="20"/>
          <w:szCs w:val="20"/>
          <w:lang w:eastAsia="ru-RU"/>
        </w:rPr>
        <w:t>при получении Кредитором уведомления</w:t>
      </w:r>
      <w:r w:rsidR="003236A9" w:rsidRPr="00C86560">
        <w:rPr>
          <w:rFonts w:ascii="Tahoma" w:eastAsia="Times New Roman" w:hAnsi="Tahoma" w:cs="Tahoma"/>
          <w:sz w:val="20"/>
          <w:szCs w:val="20"/>
          <w:lang w:eastAsia="ru-RU"/>
        </w:rPr>
        <w:t xml:space="preserve"> о досрочном возврате Заемных средств</w:t>
      </w:r>
      <w:r w:rsidR="00E06489" w:rsidRPr="00C86560">
        <w:rPr>
          <w:rFonts w:ascii="Tahoma" w:eastAsia="Times New Roman" w:hAnsi="Tahoma" w:cs="Tahoma"/>
          <w:sz w:val="20"/>
          <w:szCs w:val="20"/>
          <w:lang w:eastAsia="ru-RU"/>
        </w:rPr>
        <w:t>.</w:t>
      </w:r>
    </w:p>
    <w:p w14:paraId="687621E0" w14:textId="6EC790A6" w:rsidR="00EB3883" w:rsidRPr="00C86560" w:rsidRDefault="00EB3883" w:rsidP="0096238F">
      <w:pPr>
        <w:pStyle w:val="afe"/>
        <w:numPr>
          <w:ilvl w:val="1"/>
          <w:numId w:val="14"/>
        </w:numPr>
        <w:tabs>
          <w:tab w:val="left" w:pos="709"/>
        </w:tabs>
        <w:ind w:left="709" w:hanging="709"/>
        <w:jc w:val="both"/>
        <w:rPr>
          <w:rFonts w:ascii="Tahoma" w:eastAsia="Times New Roman" w:hAnsi="Tahoma" w:cs="Tahoma"/>
          <w:b/>
          <w:sz w:val="20"/>
          <w:szCs w:val="20"/>
        </w:rPr>
      </w:pPr>
      <w:r w:rsidRPr="00C86560">
        <w:rPr>
          <w:rFonts w:ascii="Tahoma" w:eastAsia="Times New Roman" w:hAnsi="Tahoma" w:cs="Tahoma"/>
          <w:b/>
          <w:sz w:val="20"/>
          <w:szCs w:val="20"/>
        </w:rPr>
        <w:t>В отношении Льготного периода (в случае его установления), если иное не установлено 353-ФЗ:</w:t>
      </w:r>
    </w:p>
    <w:p w14:paraId="16FE7448" w14:textId="77777777" w:rsidR="00EB3883" w:rsidRPr="00C86560" w:rsidRDefault="00EB3883" w:rsidP="0096238F">
      <w:pPr>
        <w:pStyle w:val="afe"/>
        <w:numPr>
          <w:ilvl w:val="2"/>
          <w:numId w:val="14"/>
        </w:numPr>
        <w:tabs>
          <w:tab w:val="left" w:pos="709"/>
        </w:tabs>
        <w:ind w:left="709" w:hanging="709"/>
        <w:jc w:val="both"/>
        <w:rPr>
          <w:rFonts w:ascii="Tahoma" w:hAnsi="Tahoma" w:cs="Tahoma"/>
          <w:sz w:val="20"/>
          <w:szCs w:val="20"/>
        </w:rPr>
      </w:pPr>
      <w:r w:rsidRPr="00C86560">
        <w:rPr>
          <w:rFonts w:ascii="Tahoma" w:hAnsi="Tahoma" w:cs="Tahoma"/>
          <w:sz w:val="20"/>
          <w:szCs w:val="20"/>
        </w:rPr>
        <w:t>При изменении условий Договора в соответствии с Требованием условия Договора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не позднее окончания Льготного периода.</w:t>
      </w:r>
    </w:p>
    <w:p w14:paraId="3ABFA2D5" w14:textId="5724F039" w:rsidR="00EB3883" w:rsidRPr="00C86560" w:rsidRDefault="00EB3883" w:rsidP="0096238F">
      <w:pPr>
        <w:pStyle w:val="afe"/>
        <w:numPr>
          <w:ilvl w:val="2"/>
          <w:numId w:val="14"/>
        </w:numPr>
        <w:tabs>
          <w:tab w:val="left" w:pos="709"/>
        </w:tabs>
        <w:ind w:left="709" w:hanging="709"/>
        <w:jc w:val="both"/>
        <w:rPr>
          <w:rFonts w:ascii="Tahoma" w:hAnsi="Tahoma" w:cs="Tahoma"/>
          <w:sz w:val="20"/>
          <w:szCs w:val="20"/>
        </w:rPr>
      </w:pPr>
      <w:r w:rsidRPr="00C86560">
        <w:rPr>
          <w:rFonts w:ascii="Tahoma" w:hAnsi="Tahoma" w:cs="Tahoma"/>
          <w:sz w:val="20"/>
          <w:szCs w:val="20"/>
        </w:rPr>
        <w:t xml:space="preserve">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Платеж льготного периода. Платеж льготного периода направляется </w:t>
      </w:r>
      <w:r w:rsidR="006E26CA" w:rsidRPr="00C86560">
        <w:rPr>
          <w:rFonts w:ascii="Tahoma" w:hAnsi="Tahoma" w:cs="Tahoma"/>
          <w:sz w:val="20"/>
          <w:szCs w:val="20"/>
        </w:rPr>
        <w:t xml:space="preserve">Кредитором </w:t>
      </w:r>
      <w:r w:rsidRPr="00C86560">
        <w:rPr>
          <w:rFonts w:ascii="Tahoma" w:hAnsi="Tahoma" w:cs="Tahoma"/>
          <w:sz w:val="20"/>
          <w:szCs w:val="20"/>
        </w:rPr>
        <w:t>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32AE1348" w14:textId="77777777" w:rsidR="009B53DD" w:rsidRPr="00C86560" w:rsidRDefault="00EB3883" w:rsidP="0096238F">
      <w:pPr>
        <w:pStyle w:val="afe"/>
        <w:numPr>
          <w:ilvl w:val="2"/>
          <w:numId w:val="14"/>
        </w:numPr>
        <w:tabs>
          <w:tab w:val="left" w:pos="709"/>
        </w:tabs>
        <w:ind w:left="709" w:hanging="709"/>
        <w:jc w:val="both"/>
        <w:rPr>
          <w:rFonts w:ascii="Tahoma" w:hAnsi="Tahoma" w:cs="Tahoma"/>
          <w:sz w:val="20"/>
          <w:szCs w:val="20"/>
        </w:rPr>
      </w:pPr>
      <w:r w:rsidRPr="00C86560">
        <w:rPr>
          <w:rFonts w:ascii="Tahoma" w:hAnsi="Tahoma" w:cs="Tahoma"/>
          <w:sz w:val="20"/>
          <w:szCs w:val="20"/>
        </w:rPr>
        <w:t>Заемщик вправе в любой момент времени в течение Льготного периода досрочно погасить суммы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не позднее 3 (трех) рабочих дней после прекращения Льготного периода по обстоятельствам, указанным в настоящем пункте Договора.</w:t>
      </w:r>
    </w:p>
    <w:p w14:paraId="64D69374" w14:textId="08DC1F2E" w:rsidR="00EB3883" w:rsidRPr="00C86560" w:rsidRDefault="00BE04B5" w:rsidP="0096238F">
      <w:pPr>
        <w:pStyle w:val="afe"/>
        <w:numPr>
          <w:ilvl w:val="2"/>
          <w:numId w:val="14"/>
        </w:numPr>
        <w:tabs>
          <w:tab w:val="left" w:pos="709"/>
        </w:tabs>
        <w:ind w:left="709" w:hanging="709"/>
        <w:jc w:val="both"/>
        <w:rPr>
          <w:rFonts w:ascii="Tahoma" w:hAnsi="Tahoma" w:cs="Tahoma"/>
          <w:sz w:val="20"/>
          <w:szCs w:val="20"/>
        </w:rPr>
      </w:pPr>
      <w:r w:rsidRPr="00C86560">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w:t>
      </w:r>
      <w:r w:rsidR="009B53DD" w:rsidRPr="00C86560">
        <w:rPr>
          <w:rFonts w:ascii="Tahoma" w:hAnsi="Tahoma" w:cs="Tahoma"/>
          <w:sz w:val="20"/>
          <w:szCs w:val="20"/>
        </w:rPr>
        <w:t>им</w:t>
      </w:r>
      <w:r w:rsidRPr="00C86560">
        <w:rPr>
          <w:rFonts w:ascii="Tahoma" w:hAnsi="Tahoma" w:cs="Tahoma"/>
          <w:sz w:val="20"/>
          <w:szCs w:val="20"/>
        </w:rPr>
        <w:t xml:space="preserve"> </w:t>
      </w:r>
      <w:r w:rsidR="009B53DD" w:rsidRPr="00C86560">
        <w:rPr>
          <w:rFonts w:ascii="Tahoma" w:hAnsi="Tahoma" w:cs="Tahoma"/>
          <w:sz w:val="20"/>
          <w:szCs w:val="20"/>
        </w:rPr>
        <w:t>пунктом</w:t>
      </w:r>
      <w:r w:rsidRPr="00C86560">
        <w:rPr>
          <w:rFonts w:ascii="Tahoma" w:hAnsi="Tahoma" w:cs="Tahoma"/>
          <w:sz w:val="20"/>
          <w:szCs w:val="20"/>
        </w:rPr>
        <w:t>, уменьшается на размер соответствующих платежей, уплаченных Заемщиком в течение Льготного периода.</w:t>
      </w:r>
    </w:p>
    <w:p w14:paraId="16E3AD53" w14:textId="77777777" w:rsidR="00EB3883" w:rsidRPr="00C86560" w:rsidRDefault="00EB3883" w:rsidP="0096238F">
      <w:pPr>
        <w:pStyle w:val="afe"/>
        <w:numPr>
          <w:ilvl w:val="2"/>
          <w:numId w:val="14"/>
        </w:numPr>
        <w:tabs>
          <w:tab w:val="left" w:pos="709"/>
        </w:tabs>
        <w:ind w:left="709" w:hanging="709"/>
        <w:jc w:val="both"/>
        <w:rPr>
          <w:rFonts w:ascii="Tahoma" w:hAnsi="Tahoma" w:cs="Tahoma"/>
          <w:sz w:val="20"/>
          <w:szCs w:val="20"/>
        </w:rPr>
      </w:pPr>
      <w:r w:rsidRPr="00C86560">
        <w:rPr>
          <w:rFonts w:ascii="Tahoma" w:hAnsi="Tahoma" w:cs="Tahoma"/>
          <w:sz w:val="20"/>
          <w:szCs w:val="20"/>
        </w:rPr>
        <w:t>По окончании Льготного периода:</w:t>
      </w:r>
    </w:p>
    <w:p w14:paraId="377CF702" w14:textId="77777777" w:rsidR="00EB3883" w:rsidRPr="00C86560" w:rsidRDefault="00EB3883" w:rsidP="0096238F">
      <w:pPr>
        <w:numPr>
          <w:ilvl w:val="1"/>
          <w:numId w:val="7"/>
        </w:numPr>
        <w:tabs>
          <w:tab w:val="clear" w:pos="0"/>
          <w:tab w:val="left" w:pos="709"/>
          <w:tab w:val="num" w:pos="5104"/>
        </w:tabs>
        <w:spacing w:after="0" w:line="240" w:lineRule="auto"/>
        <w:ind w:left="709" w:hanging="425"/>
        <w:jc w:val="both"/>
        <w:rPr>
          <w:rFonts w:ascii="Tahoma" w:hAnsi="Tahoma" w:cs="Tahoma"/>
          <w:sz w:val="20"/>
          <w:szCs w:val="20"/>
        </w:rPr>
      </w:pPr>
      <w:r w:rsidRPr="00C86560">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и согласно Графику платежей, действовавшему до предоставления Льготного периода;</w:t>
      </w:r>
    </w:p>
    <w:p w14:paraId="501CE7DC" w14:textId="77777777" w:rsidR="00EB3883" w:rsidRPr="00C86560" w:rsidRDefault="00EB3883" w:rsidP="0096238F">
      <w:pPr>
        <w:numPr>
          <w:ilvl w:val="1"/>
          <w:numId w:val="7"/>
        </w:numPr>
        <w:tabs>
          <w:tab w:val="clear" w:pos="0"/>
          <w:tab w:val="left" w:pos="709"/>
          <w:tab w:val="num" w:pos="5104"/>
        </w:tabs>
        <w:spacing w:after="0" w:line="240" w:lineRule="auto"/>
        <w:ind w:left="709" w:hanging="425"/>
        <w:jc w:val="both"/>
        <w:rPr>
          <w:rFonts w:ascii="Tahoma" w:hAnsi="Tahoma" w:cs="Tahoma"/>
          <w:sz w:val="20"/>
          <w:szCs w:val="20"/>
        </w:rPr>
      </w:pPr>
      <w:r w:rsidRPr="00C86560">
        <w:rPr>
          <w:rFonts w:ascii="Tahoma" w:hAnsi="Tahoma" w:cs="Tahoma"/>
          <w:sz w:val="20"/>
          <w:szCs w:val="20"/>
        </w:rPr>
        <w:t xml:space="preserve">Отложенные </w:t>
      </w:r>
      <w:r w:rsidRPr="00C86560">
        <w:rPr>
          <w:rFonts w:ascii="Tahoma" w:eastAsia="Times New Roman" w:hAnsi="Tahoma" w:cs="Tahoma"/>
          <w:sz w:val="20"/>
          <w:szCs w:val="20"/>
          <w:lang w:eastAsia="ru-RU"/>
        </w:rPr>
        <w:t>платежи</w:t>
      </w:r>
      <w:r w:rsidRPr="00C86560">
        <w:rPr>
          <w:rFonts w:ascii="Tahoma" w:hAnsi="Tahoma" w:cs="Tahoma"/>
          <w:sz w:val="20"/>
          <w:szCs w:val="20"/>
        </w:rPr>
        <w:t xml:space="preserve"> фиксируются в качестве обязательств Заемщика.</w:t>
      </w:r>
    </w:p>
    <w:p w14:paraId="7FF7BE7B" w14:textId="77777777" w:rsidR="00EB3883" w:rsidRPr="00C86560" w:rsidRDefault="00EB3883" w:rsidP="0096238F">
      <w:pPr>
        <w:pStyle w:val="afe"/>
        <w:numPr>
          <w:ilvl w:val="2"/>
          <w:numId w:val="14"/>
        </w:numPr>
        <w:tabs>
          <w:tab w:val="left" w:pos="709"/>
        </w:tabs>
        <w:ind w:left="709" w:hanging="709"/>
        <w:jc w:val="both"/>
        <w:rPr>
          <w:rFonts w:ascii="Tahoma" w:hAnsi="Tahoma" w:cs="Tahoma"/>
          <w:sz w:val="20"/>
          <w:szCs w:val="20"/>
        </w:rPr>
      </w:pPr>
      <w:r w:rsidRPr="00C86560">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5E537389" w14:textId="77777777" w:rsidR="00EB3883" w:rsidRPr="00C86560" w:rsidRDefault="00EB3883" w:rsidP="0096238F">
      <w:pPr>
        <w:pStyle w:val="afe"/>
        <w:numPr>
          <w:ilvl w:val="2"/>
          <w:numId w:val="14"/>
        </w:numPr>
        <w:tabs>
          <w:tab w:val="left" w:pos="709"/>
        </w:tabs>
        <w:ind w:left="709" w:hanging="709"/>
        <w:jc w:val="both"/>
        <w:rPr>
          <w:rFonts w:ascii="Tahoma" w:hAnsi="Tahoma" w:cs="Tahoma"/>
          <w:sz w:val="20"/>
          <w:szCs w:val="20"/>
        </w:rPr>
      </w:pPr>
      <w:r w:rsidRPr="00C86560">
        <w:rPr>
          <w:rFonts w:ascii="Tahoma" w:eastAsia="Times New Roman" w:hAnsi="Tahoma" w:cs="Tahoma"/>
          <w:sz w:val="20"/>
          <w:szCs w:val="20"/>
        </w:rPr>
        <w:t xml:space="preserve">Просроченные платежи, неустойка (пени) за </w:t>
      </w:r>
      <w:r w:rsidRPr="00C86560">
        <w:rPr>
          <w:rFonts w:ascii="Tahoma" w:hAnsi="Tahoma" w:cs="Tahoma"/>
          <w:sz w:val="20"/>
          <w:szCs w:val="20"/>
        </w:rPr>
        <w:t xml:space="preserve">Просроченные платежи (при их наличии) </w:t>
      </w:r>
      <w:r w:rsidRPr="00C86560">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w:t>
      </w:r>
    </w:p>
    <w:p w14:paraId="42843C8A" w14:textId="77777777" w:rsidR="00EB3883" w:rsidRPr="00C86560" w:rsidRDefault="00EB3883" w:rsidP="0096238F">
      <w:pPr>
        <w:pStyle w:val="afe"/>
        <w:numPr>
          <w:ilvl w:val="2"/>
          <w:numId w:val="14"/>
        </w:numPr>
        <w:tabs>
          <w:tab w:val="left" w:pos="709"/>
        </w:tabs>
        <w:ind w:left="709" w:hanging="851"/>
        <w:jc w:val="both"/>
        <w:rPr>
          <w:rFonts w:ascii="Tahoma" w:hAnsi="Tahoma" w:cs="Tahoma"/>
          <w:sz w:val="20"/>
          <w:szCs w:val="20"/>
        </w:rPr>
      </w:pPr>
      <w:r w:rsidRPr="00C86560">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на сумму Просроченного платежа в соответствии с Графиком платежей.</w:t>
      </w:r>
    </w:p>
    <w:p w14:paraId="661357F1" w14:textId="5722BCF9" w:rsidR="00EB3883" w:rsidRPr="00C86560" w:rsidRDefault="00EB3883" w:rsidP="0096238F">
      <w:pPr>
        <w:pStyle w:val="afe"/>
        <w:numPr>
          <w:ilvl w:val="2"/>
          <w:numId w:val="14"/>
        </w:numPr>
        <w:tabs>
          <w:tab w:val="left" w:pos="709"/>
        </w:tabs>
        <w:ind w:left="709" w:hanging="851"/>
        <w:jc w:val="both"/>
        <w:rPr>
          <w:rFonts w:ascii="Tahoma" w:hAnsi="Tahoma" w:cs="Tahoma"/>
          <w:sz w:val="20"/>
          <w:szCs w:val="20"/>
        </w:rPr>
      </w:pPr>
      <w:bookmarkStart w:id="61" w:name="_Ref8917089"/>
      <w:r w:rsidRPr="00C86560">
        <w:rPr>
          <w:rFonts w:ascii="Tahoma" w:hAnsi="Tahoma" w:cs="Tahoma"/>
          <w:sz w:val="20"/>
          <w:szCs w:val="20"/>
        </w:rPr>
        <w:t xml:space="preserve">В случае недостаточности денежных средств, поступивших от Заемщика для исполнения </w:t>
      </w:r>
      <w:r w:rsidRPr="00C86560">
        <w:rPr>
          <w:rFonts w:ascii="Tahoma" w:eastAsia="Times New Roman" w:hAnsi="Tahoma" w:cs="Tahoma"/>
          <w:sz w:val="20"/>
          <w:szCs w:val="20"/>
        </w:rPr>
        <w:t>им</w:t>
      </w:r>
      <w:r w:rsidRPr="00C86560">
        <w:rPr>
          <w:rFonts w:ascii="Tahoma" w:hAnsi="Tahoma" w:cs="Tahoma"/>
          <w:sz w:val="20"/>
          <w:szCs w:val="20"/>
        </w:rPr>
        <w:t xml:space="preserve"> обязательств в Льготный период по Договору в полном объеме, устанавливается следующая очередность погашения требований Кредитора:</w:t>
      </w:r>
      <w:bookmarkEnd w:id="61"/>
    </w:p>
    <w:p w14:paraId="185B3C96" w14:textId="0967558B" w:rsidR="00EB3883" w:rsidRPr="00C86560" w:rsidRDefault="00EB3883" w:rsidP="0096238F">
      <w:pPr>
        <w:numPr>
          <w:ilvl w:val="0"/>
          <w:numId w:val="49"/>
        </w:numPr>
        <w:tabs>
          <w:tab w:val="left" w:pos="709"/>
          <w:tab w:val="num" w:pos="885"/>
        </w:tabs>
        <w:spacing w:after="0" w:line="240" w:lineRule="auto"/>
        <w:ind w:left="709" w:hanging="567"/>
        <w:jc w:val="both"/>
        <w:rPr>
          <w:rFonts w:ascii="Tahoma" w:hAnsi="Tahoma" w:cs="Tahoma"/>
          <w:sz w:val="20"/>
          <w:szCs w:val="20"/>
        </w:rPr>
      </w:pPr>
      <w:r w:rsidRPr="00C86560">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000C7D36"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C7D36" w:rsidRPr="00C86560">
        <w:rPr>
          <w:rFonts w:ascii="Tahoma" w:hAnsi="Tahoma" w:cs="Tahoma"/>
          <w:i/>
          <w:iCs/>
          <w:color w:val="0000FF"/>
          <w:sz w:val="20"/>
          <w:szCs w:val="20"/>
          <w:shd w:val="clear" w:color="auto" w:fill="D9D9D9"/>
        </w:rPr>
        <w:instrText xml:space="preserve"> FORMTEXT </w:instrText>
      </w:r>
      <w:r w:rsidR="000C7D36" w:rsidRPr="00C86560">
        <w:rPr>
          <w:rFonts w:ascii="Tahoma" w:hAnsi="Tahoma" w:cs="Tahoma"/>
          <w:i/>
          <w:iCs/>
          <w:color w:val="0000FF"/>
          <w:sz w:val="20"/>
          <w:szCs w:val="20"/>
          <w:shd w:val="clear" w:color="auto" w:fill="D9D9D9"/>
        </w:rPr>
      </w:r>
      <w:r w:rsidR="000C7D36" w:rsidRPr="00C86560">
        <w:rPr>
          <w:rFonts w:ascii="Tahoma" w:hAnsi="Tahoma" w:cs="Tahoma"/>
          <w:i/>
          <w:iCs/>
          <w:color w:val="0000FF"/>
          <w:sz w:val="20"/>
          <w:szCs w:val="20"/>
          <w:shd w:val="clear" w:color="auto" w:fill="D9D9D9"/>
        </w:rPr>
        <w:fldChar w:fldCharType="separate"/>
      </w:r>
      <w:r w:rsidR="000C7D36" w:rsidRPr="00C86560">
        <w:rPr>
          <w:rFonts w:ascii="Tahoma" w:hAnsi="Tahoma" w:cs="Tahoma"/>
          <w:i/>
          <w:iCs/>
          <w:color w:val="0000FF"/>
          <w:sz w:val="20"/>
          <w:szCs w:val="20"/>
          <w:shd w:val="clear" w:color="auto" w:fill="D9D9D9"/>
        </w:rPr>
        <w:t>(фраза в скобках включается в случае кредитования с применением опции «Переменная ставка»):</w:t>
      </w:r>
      <w:r w:rsidR="000C7D36" w:rsidRPr="00C86560">
        <w:rPr>
          <w:rFonts w:ascii="Tahoma" w:hAnsi="Tahoma" w:cs="Tahoma"/>
          <w:i/>
          <w:iCs/>
          <w:color w:val="0000FF"/>
          <w:sz w:val="20"/>
          <w:szCs w:val="20"/>
          <w:shd w:val="clear" w:color="auto" w:fill="D9D9D9"/>
        </w:rPr>
        <w:fldChar w:fldCharType="end"/>
      </w:r>
      <w:r w:rsidR="000C7D36" w:rsidRPr="00C86560">
        <w:rPr>
          <w:rFonts w:ascii="Tahoma" w:hAnsi="Tahoma" w:cs="Tahoma"/>
          <w:sz w:val="20"/>
          <w:szCs w:val="20"/>
        </w:rPr>
        <w:t xml:space="preserve"> </w:t>
      </w:r>
      <w:r w:rsidRPr="00C86560">
        <w:rPr>
          <w:rFonts w:ascii="Tahoma" w:hAnsi="Tahoma" w:cs="Tahoma"/>
          <w:sz w:val="20"/>
          <w:szCs w:val="20"/>
        </w:rPr>
        <w:t>(</w:t>
      </w:r>
      <w:r w:rsidR="000C7D36" w:rsidRPr="00C86560">
        <w:rPr>
          <w:rFonts w:ascii="Tahoma" w:hAnsi="Tahoma" w:cs="Tahoma"/>
          <w:sz w:val="20"/>
          <w:szCs w:val="20"/>
        </w:rPr>
        <w:t>при этом</w:t>
      </w:r>
      <w:r w:rsidR="005C682C" w:rsidRPr="00C86560">
        <w:rPr>
          <w:rFonts w:ascii="Tahoma" w:hAnsi="Tahoma" w:cs="Tahoma"/>
          <w:sz w:val="20"/>
          <w:szCs w:val="20"/>
        </w:rPr>
        <w:t xml:space="preserve"> </w:t>
      </w:r>
      <w:r w:rsidR="000C7D36" w:rsidRPr="00C86560">
        <w:rPr>
          <w:rFonts w:ascii="Tahoma" w:hAnsi="Tahoma" w:cs="Tahoma"/>
          <w:sz w:val="20"/>
          <w:szCs w:val="20"/>
        </w:rPr>
        <w:t xml:space="preserve">в данной очереди в первую очередь погашаются обязательства по уплате </w:t>
      </w:r>
      <w:r w:rsidRPr="00C86560">
        <w:rPr>
          <w:rFonts w:ascii="Tahoma" w:hAnsi="Tahoma" w:cs="Tahoma"/>
          <w:sz w:val="20"/>
          <w:szCs w:val="20"/>
        </w:rPr>
        <w:t>Плановых процентов</w:t>
      </w:r>
      <w:r w:rsidR="000C7D36" w:rsidRPr="00C86560">
        <w:rPr>
          <w:rFonts w:ascii="Tahoma" w:hAnsi="Tahoma" w:cs="Tahoma"/>
          <w:sz w:val="20"/>
          <w:szCs w:val="20"/>
        </w:rPr>
        <w:t>, во вторую очередь – Накопленных процентов</w:t>
      </w:r>
      <w:r w:rsidRPr="00C86560">
        <w:rPr>
          <w:rFonts w:ascii="Tahoma" w:eastAsia="Times New Roman" w:hAnsi="Tahoma" w:cs="Tahoma"/>
          <w:iCs/>
          <w:sz w:val="20"/>
          <w:szCs w:val="20"/>
        </w:rPr>
        <w:t>);</w:t>
      </w:r>
    </w:p>
    <w:p w14:paraId="6FD1A28A" w14:textId="73260100" w:rsidR="00EB3883" w:rsidRPr="00C86560" w:rsidRDefault="00EB3883" w:rsidP="0096238F">
      <w:pPr>
        <w:numPr>
          <w:ilvl w:val="0"/>
          <w:numId w:val="49"/>
        </w:numPr>
        <w:tabs>
          <w:tab w:val="left" w:pos="709"/>
          <w:tab w:val="num" w:pos="885"/>
        </w:tabs>
        <w:spacing w:after="0" w:line="240" w:lineRule="auto"/>
        <w:ind w:left="709" w:hanging="567"/>
        <w:jc w:val="both"/>
        <w:rPr>
          <w:rFonts w:ascii="Tahoma" w:eastAsia="Calibri" w:hAnsi="Tahoma" w:cs="Tahoma"/>
          <w:sz w:val="20"/>
          <w:szCs w:val="20"/>
          <w:lang w:eastAsia="ru-RU"/>
        </w:rPr>
      </w:pPr>
      <w:r w:rsidRPr="00C86560">
        <w:rPr>
          <w:rFonts w:ascii="Tahoma" w:eastAsia="Calibri" w:hAnsi="Tahoma" w:cs="Tahoma"/>
          <w:sz w:val="20"/>
          <w:szCs w:val="20"/>
          <w:lang w:eastAsia="ru-RU"/>
        </w:rPr>
        <w:t>в</w:t>
      </w:r>
      <w:r w:rsidR="0074304D" w:rsidRPr="00C86560">
        <w:rPr>
          <w:rFonts w:ascii="Tahoma" w:eastAsia="Calibri" w:hAnsi="Tahoma" w:cs="Tahoma"/>
          <w:sz w:val="20"/>
          <w:szCs w:val="20"/>
          <w:lang w:eastAsia="ru-RU"/>
        </w:rPr>
        <w:t>о</w:t>
      </w:r>
      <w:r w:rsidRPr="00C86560">
        <w:rPr>
          <w:rFonts w:ascii="Tahoma" w:eastAsia="Calibri" w:hAnsi="Tahoma" w:cs="Tahoma"/>
          <w:sz w:val="20"/>
          <w:szCs w:val="20"/>
          <w:lang w:eastAsia="ru-RU"/>
        </w:rPr>
        <w:t xml:space="preserve"> </w:t>
      </w:r>
      <w:r w:rsidR="000C7D36" w:rsidRPr="00C86560">
        <w:rPr>
          <w:rFonts w:ascii="Tahoma" w:hAnsi="Tahoma" w:cs="Tahoma"/>
          <w:sz w:val="20"/>
          <w:szCs w:val="20"/>
        </w:rPr>
        <w:t>вторую</w:t>
      </w:r>
      <w:r w:rsidRPr="00C86560">
        <w:rPr>
          <w:rFonts w:ascii="Tahoma" w:eastAsia="Calibri" w:hAnsi="Tahoma" w:cs="Tahoma"/>
          <w:sz w:val="20"/>
          <w:szCs w:val="20"/>
          <w:lang w:eastAsia="ru-RU"/>
        </w:rPr>
        <w:t xml:space="preserve"> очередь – требование по уплате процентов, начисленных на Просроченные платежи в счет возврата Остатка основного долга Льготного периода;</w:t>
      </w:r>
    </w:p>
    <w:p w14:paraId="58556890" w14:textId="14015809" w:rsidR="00EB3883" w:rsidRPr="00C86560" w:rsidRDefault="00EB3883" w:rsidP="0096238F">
      <w:pPr>
        <w:numPr>
          <w:ilvl w:val="0"/>
          <w:numId w:val="49"/>
        </w:numPr>
        <w:tabs>
          <w:tab w:val="left" w:pos="709"/>
          <w:tab w:val="num" w:pos="885"/>
        </w:tabs>
        <w:spacing w:after="0" w:line="240" w:lineRule="auto"/>
        <w:ind w:left="709" w:hanging="567"/>
        <w:jc w:val="both"/>
        <w:rPr>
          <w:rFonts w:ascii="Tahoma" w:eastAsia="Calibri" w:hAnsi="Tahoma" w:cs="Tahoma"/>
          <w:sz w:val="20"/>
          <w:szCs w:val="20"/>
          <w:lang w:eastAsia="ru-RU"/>
        </w:rPr>
      </w:pPr>
      <w:r w:rsidRPr="00C86560">
        <w:rPr>
          <w:rFonts w:ascii="Tahoma" w:eastAsia="Calibri" w:hAnsi="Tahoma" w:cs="Tahoma"/>
          <w:sz w:val="20"/>
          <w:szCs w:val="20"/>
          <w:lang w:eastAsia="ru-RU"/>
        </w:rPr>
        <w:t xml:space="preserve">в </w:t>
      </w:r>
      <w:r w:rsidR="000C7D36" w:rsidRPr="00C86560">
        <w:rPr>
          <w:rFonts w:ascii="Tahoma" w:eastAsia="Calibri" w:hAnsi="Tahoma" w:cs="Tahoma"/>
          <w:sz w:val="20"/>
          <w:szCs w:val="20"/>
          <w:lang w:eastAsia="ru-RU"/>
        </w:rPr>
        <w:t>третью</w:t>
      </w:r>
      <w:r w:rsidRPr="00C86560">
        <w:rPr>
          <w:rFonts w:ascii="Tahoma" w:eastAsia="Calibri" w:hAnsi="Tahoma" w:cs="Tahoma"/>
          <w:sz w:val="20"/>
          <w:szCs w:val="20"/>
          <w:lang w:eastAsia="ru-RU"/>
        </w:rPr>
        <w:t xml:space="preserve"> очередь – требование по уплате Просроченных платежей в счет возврата Остатка основного долга Льготного периода;</w:t>
      </w:r>
    </w:p>
    <w:p w14:paraId="5F9953D2" w14:textId="0580FED3" w:rsidR="00EB3883" w:rsidRPr="00C86560" w:rsidRDefault="00EB3883" w:rsidP="0096238F">
      <w:pPr>
        <w:numPr>
          <w:ilvl w:val="0"/>
          <w:numId w:val="49"/>
        </w:numPr>
        <w:tabs>
          <w:tab w:val="left" w:pos="709"/>
          <w:tab w:val="num" w:pos="885"/>
        </w:tabs>
        <w:spacing w:after="0" w:line="240" w:lineRule="auto"/>
        <w:ind w:left="709" w:hanging="567"/>
        <w:jc w:val="both"/>
        <w:rPr>
          <w:rFonts w:ascii="Tahoma" w:hAnsi="Tahoma" w:cs="Tahoma"/>
          <w:sz w:val="20"/>
          <w:szCs w:val="20"/>
        </w:rPr>
      </w:pPr>
      <w:r w:rsidRPr="00C86560">
        <w:rPr>
          <w:rFonts w:ascii="Tahoma" w:hAnsi="Tahoma" w:cs="Tahoma"/>
          <w:sz w:val="20"/>
          <w:szCs w:val="20"/>
        </w:rPr>
        <w:t xml:space="preserve">в </w:t>
      </w:r>
      <w:r w:rsidR="000C7D36" w:rsidRPr="00C86560">
        <w:rPr>
          <w:rFonts w:ascii="Tahoma" w:eastAsia="Calibri" w:hAnsi="Tahoma" w:cs="Tahoma"/>
          <w:sz w:val="20"/>
          <w:szCs w:val="20"/>
          <w:lang w:eastAsia="ru-RU"/>
        </w:rPr>
        <w:t>четвертую</w:t>
      </w:r>
      <w:r w:rsidRPr="00C86560">
        <w:rPr>
          <w:rFonts w:ascii="Tahoma" w:hAnsi="Tahoma" w:cs="Tahoma"/>
          <w:sz w:val="20"/>
          <w:szCs w:val="20"/>
        </w:rPr>
        <w:t xml:space="preserve"> очередь – требование по уплате текущих процентов Льготного периода, начисленных на Остаток основного долга</w:t>
      </w:r>
      <w:r w:rsidR="000C7D36" w:rsidRPr="00C86560">
        <w:rPr>
          <w:rFonts w:ascii="Tahoma" w:hAnsi="Tahoma" w:cs="Tahoma"/>
          <w:sz w:val="20"/>
          <w:szCs w:val="20"/>
        </w:rPr>
        <w:t>,</w:t>
      </w:r>
      <w:r w:rsidR="000C7D36" w:rsidRPr="00C86560">
        <w:rPr>
          <w:rFonts w:ascii="Tahoma" w:hAnsi="Tahoma" w:cs="Tahoma"/>
          <w:i/>
          <w:iCs/>
          <w:color w:val="0000FF"/>
          <w:sz w:val="20"/>
          <w:szCs w:val="20"/>
        </w:rPr>
        <w:t xml:space="preserve"> </w:t>
      </w:r>
      <w:r w:rsidR="000C7D36"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C7D36" w:rsidRPr="00C86560">
        <w:rPr>
          <w:rFonts w:ascii="Tahoma" w:hAnsi="Tahoma" w:cs="Tahoma"/>
          <w:i/>
          <w:iCs/>
          <w:color w:val="0000FF"/>
          <w:sz w:val="20"/>
          <w:szCs w:val="20"/>
          <w:shd w:val="clear" w:color="auto" w:fill="D9D9D9"/>
        </w:rPr>
        <w:instrText xml:space="preserve"> FORMTEXT </w:instrText>
      </w:r>
      <w:r w:rsidR="000C7D36" w:rsidRPr="00C86560">
        <w:rPr>
          <w:rFonts w:ascii="Tahoma" w:hAnsi="Tahoma" w:cs="Tahoma"/>
          <w:i/>
          <w:iCs/>
          <w:color w:val="0000FF"/>
          <w:sz w:val="20"/>
          <w:szCs w:val="20"/>
          <w:shd w:val="clear" w:color="auto" w:fill="D9D9D9"/>
        </w:rPr>
      </w:r>
      <w:r w:rsidR="000C7D36" w:rsidRPr="00C86560">
        <w:rPr>
          <w:rFonts w:ascii="Tahoma" w:hAnsi="Tahoma" w:cs="Tahoma"/>
          <w:i/>
          <w:iCs/>
          <w:color w:val="0000FF"/>
          <w:sz w:val="20"/>
          <w:szCs w:val="20"/>
          <w:shd w:val="clear" w:color="auto" w:fill="D9D9D9"/>
        </w:rPr>
        <w:fldChar w:fldCharType="separate"/>
      </w:r>
      <w:r w:rsidR="000C7D36" w:rsidRPr="00C86560">
        <w:rPr>
          <w:rFonts w:ascii="Tahoma" w:hAnsi="Tahoma" w:cs="Tahoma"/>
          <w:i/>
          <w:iCs/>
          <w:color w:val="0000FF"/>
          <w:sz w:val="20"/>
          <w:szCs w:val="20"/>
          <w:shd w:val="clear" w:color="auto" w:fill="D9D9D9"/>
        </w:rPr>
        <w:t>(фраза в скобках включается в случае кредитования с применением опции «Переменная ставка»):</w:t>
      </w:r>
      <w:r w:rsidR="000C7D36" w:rsidRPr="00C86560">
        <w:rPr>
          <w:rFonts w:ascii="Tahoma" w:hAnsi="Tahoma" w:cs="Tahoma"/>
          <w:i/>
          <w:iCs/>
          <w:color w:val="0000FF"/>
          <w:sz w:val="20"/>
          <w:szCs w:val="20"/>
          <w:shd w:val="clear" w:color="auto" w:fill="D9D9D9"/>
        </w:rPr>
        <w:fldChar w:fldCharType="end"/>
      </w:r>
      <w:r w:rsidR="000C7D36" w:rsidRPr="00C86560">
        <w:rPr>
          <w:rFonts w:ascii="Tahoma" w:hAnsi="Tahoma" w:cs="Tahoma"/>
          <w:sz w:val="20"/>
          <w:szCs w:val="20"/>
        </w:rPr>
        <w:t xml:space="preserve"> (при этом</w:t>
      </w:r>
      <w:r w:rsidR="005C682C" w:rsidRPr="00C86560">
        <w:rPr>
          <w:rFonts w:ascii="Tahoma" w:hAnsi="Tahoma" w:cs="Tahoma"/>
          <w:sz w:val="20"/>
          <w:szCs w:val="20"/>
        </w:rPr>
        <w:t xml:space="preserve"> </w:t>
      </w:r>
      <w:r w:rsidR="000C7D36" w:rsidRPr="00C86560">
        <w:rPr>
          <w:rFonts w:ascii="Tahoma" w:hAnsi="Tahoma" w:cs="Tahoma"/>
          <w:sz w:val="20"/>
          <w:szCs w:val="20"/>
        </w:rPr>
        <w:t>в данной очереди в первую очередь погашаются обязательства по уплате Плановых процентов, во вторую очередь – Накопленных процентов</w:t>
      </w:r>
      <w:r w:rsidR="000C7D36" w:rsidRPr="00C86560">
        <w:rPr>
          <w:rFonts w:ascii="Tahoma" w:hAnsi="Tahoma" w:cs="Tahoma"/>
          <w:iCs/>
          <w:sz w:val="20"/>
          <w:szCs w:val="20"/>
        </w:rPr>
        <w:t>)</w:t>
      </w:r>
      <w:r w:rsidRPr="00C86560">
        <w:rPr>
          <w:rFonts w:ascii="Tahoma" w:hAnsi="Tahoma" w:cs="Tahoma"/>
          <w:sz w:val="20"/>
          <w:szCs w:val="20"/>
        </w:rPr>
        <w:t>;</w:t>
      </w:r>
    </w:p>
    <w:p w14:paraId="411FA933" w14:textId="7A1B1456" w:rsidR="00EB3883" w:rsidRPr="00C86560" w:rsidRDefault="00EB3883" w:rsidP="0096238F">
      <w:pPr>
        <w:numPr>
          <w:ilvl w:val="0"/>
          <w:numId w:val="49"/>
        </w:numPr>
        <w:tabs>
          <w:tab w:val="left" w:pos="709"/>
          <w:tab w:val="num" w:pos="885"/>
        </w:tabs>
        <w:spacing w:after="0" w:line="240" w:lineRule="auto"/>
        <w:ind w:left="709" w:hanging="567"/>
        <w:jc w:val="both"/>
        <w:rPr>
          <w:rFonts w:ascii="Tahoma" w:eastAsia="Calibri" w:hAnsi="Tahoma" w:cs="Tahoma"/>
          <w:sz w:val="20"/>
          <w:szCs w:val="20"/>
          <w:lang w:eastAsia="ru-RU"/>
        </w:rPr>
      </w:pPr>
      <w:r w:rsidRPr="00C86560">
        <w:rPr>
          <w:rFonts w:ascii="Tahoma" w:eastAsia="Calibri" w:hAnsi="Tahoma" w:cs="Tahoma"/>
          <w:sz w:val="20"/>
          <w:szCs w:val="20"/>
          <w:lang w:eastAsia="ru-RU"/>
        </w:rPr>
        <w:t xml:space="preserve">в </w:t>
      </w:r>
      <w:r w:rsidR="000C7D36" w:rsidRPr="00C86560">
        <w:rPr>
          <w:rFonts w:ascii="Tahoma" w:eastAsia="Calibri" w:hAnsi="Tahoma" w:cs="Tahoma"/>
          <w:sz w:val="20"/>
          <w:szCs w:val="20"/>
          <w:lang w:eastAsia="ru-RU"/>
        </w:rPr>
        <w:t>пятую</w:t>
      </w:r>
      <w:r w:rsidRPr="00C86560">
        <w:rPr>
          <w:rFonts w:ascii="Tahoma" w:eastAsia="Calibri" w:hAnsi="Tahoma" w:cs="Tahoma"/>
          <w:sz w:val="20"/>
          <w:szCs w:val="20"/>
          <w:lang w:eastAsia="ru-RU"/>
        </w:rPr>
        <w:t xml:space="preserve"> очередь – требование по возврату </w:t>
      </w:r>
      <w:r w:rsidR="009E2A08" w:rsidRPr="00C86560">
        <w:rPr>
          <w:rFonts w:ascii="Tahoma" w:eastAsia="Calibri" w:hAnsi="Tahoma" w:cs="Tahoma"/>
          <w:sz w:val="20"/>
          <w:szCs w:val="20"/>
          <w:lang w:eastAsia="ru-RU"/>
        </w:rPr>
        <w:t xml:space="preserve">текущего </w:t>
      </w:r>
      <w:r w:rsidRPr="00C86560">
        <w:rPr>
          <w:rFonts w:ascii="Tahoma" w:eastAsia="Calibri" w:hAnsi="Tahoma" w:cs="Tahoma"/>
          <w:sz w:val="20"/>
          <w:szCs w:val="20"/>
          <w:lang w:eastAsia="ru-RU"/>
        </w:rPr>
        <w:t>Остатка основного долга Льготного периода;</w:t>
      </w:r>
    </w:p>
    <w:p w14:paraId="76AAD2A8" w14:textId="7BE81D7A" w:rsidR="00EB3883" w:rsidRPr="00C86560" w:rsidRDefault="00EB3883" w:rsidP="0096238F">
      <w:pPr>
        <w:numPr>
          <w:ilvl w:val="0"/>
          <w:numId w:val="49"/>
        </w:numPr>
        <w:tabs>
          <w:tab w:val="left" w:pos="709"/>
          <w:tab w:val="num" w:pos="885"/>
        </w:tabs>
        <w:spacing w:after="0" w:line="240" w:lineRule="auto"/>
        <w:ind w:left="709" w:hanging="567"/>
        <w:jc w:val="both"/>
        <w:rPr>
          <w:rFonts w:ascii="Tahoma" w:hAnsi="Tahoma" w:cs="Tahoma"/>
          <w:sz w:val="20"/>
          <w:szCs w:val="20"/>
        </w:rPr>
      </w:pPr>
      <w:r w:rsidRPr="00C86560">
        <w:rPr>
          <w:rFonts w:ascii="Tahoma" w:hAnsi="Tahoma" w:cs="Tahoma"/>
          <w:sz w:val="20"/>
          <w:szCs w:val="20"/>
        </w:rPr>
        <w:t xml:space="preserve">в </w:t>
      </w:r>
      <w:r w:rsidR="000C7D36" w:rsidRPr="00C86560">
        <w:rPr>
          <w:rFonts w:ascii="Tahoma" w:hAnsi="Tahoma" w:cs="Tahoma"/>
          <w:sz w:val="20"/>
          <w:szCs w:val="20"/>
        </w:rPr>
        <w:t>шестую</w:t>
      </w:r>
      <w:r w:rsidRPr="00C86560">
        <w:rPr>
          <w:rFonts w:ascii="Tahoma" w:hAnsi="Tahoma" w:cs="Tahoma"/>
          <w:sz w:val="20"/>
          <w:szCs w:val="20"/>
        </w:rPr>
        <w:t xml:space="preserve"> очередь</w:t>
      </w:r>
      <w:r w:rsidRPr="00C86560">
        <w:rPr>
          <w:rFonts w:ascii="Tahoma" w:eastAsia="Times New Roman" w:hAnsi="Tahoma" w:cs="Tahoma"/>
          <w:sz w:val="20"/>
          <w:szCs w:val="20"/>
        </w:rPr>
        <w:t xml:space="preserve"> - требование по уплате процентов Последнего процентного периода, зафиксированных в Отложенном платеже;</w:t>
      </w:r>
    </w:p>
    <w:p w14:paraId="12605BAA" w14:textId="12BFC370" w:rsidR="00EB3883" w:rsidRPr="00C86560" w:rsidRDefault="00EB3883" w:rsidP="0096238F">
      <w:pPr>
        <w:numPr>
          <w:ilvl w:val="0"/>
          <w:numId w:val="49"/>
        </w:numPr>
        <w:tabs>
          <w:tab w:val="left" w:pos="709"/>
          <w:tab w:val="num" w:pos="885"/>
        </w:tabs>
        <w:spacing w:after="0" w:line="240" w:lineRule="auto"/>
        <w:ind w:left="709" w:hanging="567"/>
        <w:jc w:val="both"/>
        <w:rPr>
          <w:rFonts w:ascii="Tahoma" w:eastAsia="Times New Roman" w:hAnsi="Tahoma" w:cs="Tahoma"/>
          <w:sz w:val="20"/>
          <w:szCs w:val="20"/>
        </w:rPr>
      </w:pPr>
      <w:r w:rsidRPr="00C86560">
        <w:rPr>
          <w:rFonts w:ascii="Tahoma" w:hAnsi="Tahoma" w:cs="Tahoma"/>
          <w:sz w:val="20"/>
          <w:szCs w:val="20"/>
        </w:rPr>
        <w:t xml:space="preserve">в </w:t>
      </w:r>
      <w:r w:rsidR="000C7D36" w:rsidRPr="00C86560">
        <w:rPr>
          <w:rFonts w:ascii="Tahoma" w:eastAsia="Calibri" w:hAnsi="Tahoma" w:cs="Tahoma"/>
          <w:sz w:val="20"/>
          <w:szCs w:val="20"/>
          <w:lang w:eastAsia="ru-RU"/>
        </w:rPr>
        <w:t>седьмую</w:t>
      </w:r>
      <w:r w:rsidRPr="00C86560">
        <w:rPr>
          <w:rFonts w:ascii="Tahoma" w:hAnsi="Tahoma" w:cs="Tahoma"/>
          <w:sz w:val="20"/>
          <w:szCs w:val="20"/>
        </w:rPr>
        <w:t xml:space="preserve"> очередь - </w:t>
      </w:r>
      <w:r w:rsidRPr="00C86560">
        <w:rPr>
          <w:rFonts w:ascii="Tahoma" w:eastAsia="Times New Roman" w:hAnsi="Tahoma" w:cs="Tahoma"/>
          <w:sz w:val="20"/>
          <w:szCs w:val="20"/>
        </w:rPr>
        <w:t xml:space="preserve">требование по уплате </w:t>
      </w:r>
      <w:r w:rsidRPr="00C86560">
        <w:rPr>
          <w:rFonts w:ascii="Tahoma" w:hAnsi="Tahoma" w:cs="Tahoma"/>
          <w:sz w:val="20"/>
          <w:szCs w:val="20"/>
        </w:rPr>
        <w:t xml:space="preserve">Остатка </w:t>
      </w:r>
      <w:r w:rsidRPr="00C86560">
        <w:rPr>
          <w:rFonts w:ascii="Tahoma" w:eastAsia="Times New Roman" w:hAnsi="Tahoma" w:cs="Tahoma"/>
          <w:sz w:val="20"/>
          <w:szCs w:val="20"/>
          <w:lang w:eastAsia="ru-RU"/>
        </w:rPr>
        <w:t xml:space="preserve">основного долга </w:t>
      </w:r>
      <w:r w:rsidRPr="00C86560">
        <w:rPr>
          <w:rFonts w:ascii="Tahoma" w:eastAsia="Times New Roman" w:hAnsi="Tahoma" w:cs="Tahoma"/>
          <w:sz w:val="20"/>
          <w:szCs w:val="20"/>
        </w:rPr>
        <w:t>Последнего процентного периода, зафиксированного в Отложенном платеже;</w:t>
      </w:r>
    </w:p>
    <w:p w14:paraId="15A93A23" w14:textId="1F27B006" w:rsidR="00EB3883" w:rsidRPr="00C86560" w:rsidRDefault="00EB3883" w:rsidP="0096238F">
      <w:pPr>
        <w:numPr>
          <w:ilvl w:val="0"/>
          <w:numId w:val="49"/>
        </w:numPr>
        <w:tabs>
          <w:tab w:val="left" w:pos="709"/>
          <w:tab w:val="num" w:pos="885"/>
        </w:tabs>
        <w:spacing w:after="0" w:line="240" w:lineRule="auto"/>
        <w:ind w:left="709" w:hanging="567"/>
        <w:jc w:val="both"/>
        <w:rPr>
          <w:rFonts w:ascii="Tahoma" w:eastAsia="Times New Roman" w:hAnsi="Tahoma" w:cs="Tahoma"/>
          <w:sz w:val="20"/>
          <w:szCs w:val="20"/>
        </w:rPr>
      </w:pPr>
      <w:r w:rsidRPr="00C86560">
        <w:rPr>
          <w:rFonts w:ascii="Tahoma" w:eastAsia="Times New Roman" w:hAnsi="Tahoma" w:cs="Tahoma"/>
          <w:sz w:val="20"/>
          <w:szCs w:val="20"/>
        </w:rPr>
        <w:t xml:space="preserve">в </w:t>
      </w:r>
      <w:r w:rsidR="000C7D36" w:rsidRPr="00C86560">
        <w:rPr>
          <w:rFonts w:ascii="Tahoma" w:hAnsi="Tahoma" w:cs="Tahoma"/>
          <w:sz w:val="20"/>
          <w:szCs w:val="20"/>
        </w:rPr>
        <w:t>восьмую</w:t>
      </w:r>
      <w:r w:rsidRPr="00C86560">
        <w:rPr>
          <w:rFonts w:ascii="Tahoma" w:eastAsia="Times New Roman" w:hAnsi="Tahoma" w:cs="Tahoma"/>
          <w:sz w:val="20"/>
          <w:szCs w:val="20"/>
        </w:rPr>
        <w:t xml:space="preserve"> очередь – требование по уплате плановых процентов Льготного периода, начисленных на Остаток основного долга</w:t>
      </w:r>
      <w:r w:rsidR="000C7D36" w:rsidRPr="00C86560">
        <w:rPr>
          <w:rFonts w:ascii="Tahoma" w:eastAsia="Times New Roman" w:hAnsi="Tahoma" w:cs="Tahoma"/>
          <w:sz w:val="20"/>
          <w:szCs w:val="20"/>
        </w:rPr>
        <w:t>,</w:t>
      </w:r>
      <w:r w:rsidR="000C7D36" w:rsidRPr="00C86560">
        <w:rPr>
          <w:rFonts w:ascii="Tahoma" w:hAnsi="Tahoma" w:cs="Tahoma"/>
          <w:i/>
          <w:iCs/>
          <w:color w:val="0000FF"/>
          <w:sz w:val="20"/>
          <w:szCs w:val="20"/>
          <w:shd w:val="clear" w:color="auto" w:fill="D9D9D9"/>
        </w:rPr>
        <w:t xml:space="preserve"> </w:t>
      </w:r>
      <w:r w:rsidR="000C7D36"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C7D36" w:rsidRPr="00C86560">
        <w:rPr>
          <w:rFonts w:ascii="Tahoma" w:hAnsi="Tahoma" w:cs="Tahoma"/>
          <w:i/>
          <w:iCs/>
          <w:color w:val="0000FF"/>
          <w:sz w:val="20"/>
          <w:szCs w:val="20"/>
          <w:shd w:val="clear" w:color="auto" w:fill="D9D9D9"/>
        </w:rPr>
        <w:instrText xml:space="preserve"> FORMTEXT </w:instrText>
      </w:r>
      <w:r w:rsidR="000C7D36" w:rsidRPr="00C86560">
        <w:rPr>
          <w:rFonts w:ascii="Tahoma" w:hAnsi="Tahoma" w:cs="Tahoma"/>
          <w:i/>
          <w:iCs/>
          <w:color w:val="0000FF"/>
          <w:sz w:val="20"/>
          <w:szCs w:val="20"/>
          <w:shd w:val="clear" w:color="auto" w:fill="D9D9D9"/>
        </w:rPr>
      </w:r>
      <w:r w:rsidR="000C7D36" w:rsidRPr="00C86560">
        <w:rPr>
          <w:rFonts w:ascii="Tahoma" w:hAnsi="Tahoma" w:cs="Tahoma"/>
          <w:i/>
          <w:iCs/>
          <w:color w:val="0000FF"/>
          <w:sz w:val="20"/>
          <w:szCs w:val="20"/>
          <w:shd w:val="clear" w:color="auto" w:fill="D9D9D9"/>
        </w:rPr>
        <w:fldChar w:fldCharType="separate"/>
      </w:r>
      <w:r w:rsidR="000C7D36" w:rsidRPr="00C86560">
        <w:rPr>
          <w:rFonts w:ascii="Tahoma" w:hAnsi="Tahoma" w:cs="Tahoma"/>
          <w:i/>
          <w:iCs/>
          <w:color w:val="0000FF"/>
          <w:sz w:val="20"/>
          <w:szCs w:val="20"/>
          <w:shd w:val="clear" w:color="auto" w:fill="D9D9D9"/>
        </w:rPr>
        <w:t>(фраза в скобках включается в случае кредитования с применением опции «Переменная ставка»):</w:t>
      </w:r>
      <w:r w:rsidR="000C7D36" w:rsidRPr="00C86560">
        <w:rPr>
          <w:rFonts w:ascii="Tahoma" w:hAnsi="Tahoma" w:cs="Tahoma"/>
          <w:i/>
          <w:iCs/>
          <w:color w:val="0000FF"/>
          <w:sz w:val="20"/>
          <w:szCs w:val="20"/>
          <w:shd w:val="clear" w:color="auto" w:fill="D9D9D9"/>
        </w:rPr>
        <w:fldChar w:fldCharType="end"/>
      </w:r>
      <w:r w:rsidR="000C7D36" w:rsidRPr="00C86560">
        <w:rPr>
          <w:rFonts w:ascii="Tahoma" w:hAnsi="Tahoma" w:cs="Tahoma"/>
          <w:sz w:val="20"/>
          <w:szCs w:val="20"/>
        </w:rPr>
        <w:t xml:space="preserve"> (при этом</w:t>
      </w:r>
      <w:r w:rsidR="005C682C" w:rsidRPr="00C86560">
        <w:rPr>
          <w:rFonts w:ascii="Tahoma" w:hAnsi="Tahoma" w:cs="Tahoma"/>
          <w:sz w:val="20"/>
          <w:szCs w:val="20"/>
        </w:rPr>
        <w:t xml:space="preserve"> </w:t>
      </w:r>
      <w:r w:rsidR="000C7D36" w:rsidRPr="00C86560">
        <w:rPr>
          <w:rFonts w:ascii="Tahoma" w:hAnsi="Tahoma" w:cs="Tahoma"/>
          <w:sz w:val="20"/>
          <w:szCs w:val="20"/>
        </w:rPr>
        <w:t>в данной очереди в первую очередь погашаются обязательства по уплате Плановых процентов, во вторую очередь – Накопленных процентов</w:t>
      </w:r>
      <w:r w:rsidR="000C7D36" w:rsidRPr="00C86560">
        <w:rPr>
          <w:rFonts w:ascii="Tahoma" w:hAnsi="Tahoma" w:cs="Tahoma"/>
          <w:iCs/>
          <w:sz w:val="20"/>
          <w:szCs w:val="20"/>
        </w:rPr>
        <w:t>)</w:t>
      </w:r>
      <w:r w:rsidRPr="00C86560">
        <w:rPr>
          <w:rFonts w:ascii="Tahoma" w:eastAsia="Times New Roman" w:hAnsi="Tahoma" w:cs="Tahoma"/>
          <w:sz w:val="20"/>
          <w:szCs w:val="20"/>
        </w:rPr>
        <w:t>;</w:t>
      </w:r>
    </w:p>
    <w:p w14:paraId="563D8F0B" w14:textId="616B0B04" w:rsidR="00EB3883" w:rsidRPr="00C86560" w:rsidRDefault="00EB3883" w:rsidP="0096238F">
      <w:pPr>
        <w:numPr>
          <w:ilvl w:val="0"/>
          <w:numId w:val="49"/>
        </w:numPr>
        <w:tabs>
          <w:tab w:val="left" w:pos="709"/>
          <w:tab w:val="num" w:pos="885"/>
        </w:tabs>
        <w:spacing w:after="0" w:line="240" w:lineRule="auto"/>
        <w:ind w:left="709" w:hanging="567"/>
        <w:jc w:val="both"/>
        <w:rPr>
          <w:rFonts w:ascii="Tahoma" w:eastAsia="Times New Roman" w:hAnsi="Tahoma" w:cs="Tahoma"/>
          <w:sz w:val="20"/>
          <w:szCs w:val="20"/>
        </w:rPr>
      </w:pPr>
      <w:r w:rsidRPr="00C86560">
        <w:rPr>
          <w:rFonts w:ascii="Tahoma" w:eastAsia="Times New Roman" w:hAnsi="Tahoma" w:cs="Tahoma"/>
          <w:sz w:val="20"/>
          <w:szCs w:val="20"/>
        </w:rPr>
        <w:t xml:space="preserve">в </w:t>
      </w:r>
      <w:r w:rsidR="000C7D36" w:rsidRPr="00C86560">
        <w:rPr>
          <w:rFonts w:ascii="Tahoma" w:hAnsi="Tahoma" w:cs="Tahoma"/>
          <w:sz w:val="20"/>
          <w:szCs w:val="20"/>
        </w:rPr>
        <w:t>девятую</w:t>
      </w:r>
      <w:r w:rsidRPr="00C86560">
        <w:rPr>
          <w:rFonts w:ascii="Tahoma" w:eastAsia="Times New Roman" w:hAnsi="Tahoma" w:cs="Tahoma"/>
          <w:sz w:val="20"/>
          <w:szCs w:val="20"/>
        </w:rPr>
        <w:t xml:space="preserve"> очередь – требование по плановому возврату Остатка основного долга Льготного периода;</w:t>
      </w:r>
    </w:p>
    <w:p w14:paraId="12A58319" w14:textId="62928433" w:rsidR="00EB3883" w:rsidRPr="00C86560" w:rsidRDefault="00EB3883" w:rsidP="0096238F">
      <w:pPr>
        <w:numPr>
          <w:ilvl w:val="0"/>
          <w:numId w:val="49"/>
        </w:numPr>
        <w:tabs>
          <w:tab w:val="left" w:pos="709"/>
          <w:tab w:val="num" w:pos="885"/>
        </w:tabs>
        <w:spacing w:after="0" w:line="240" w:lineRule="auto"/>
        <w:ind w:left="709" w:hanging="567"/>
        <w:jc w:val="both"/>
        <w:rPr>
          <w:rFonts w:ascii="Tahoma" w:eastAsia="Times New Roman" w:hAnsi="Tahoma" w:cs="Tahoma"/>
          <w:sz w:val="20"/>
          <w:szCs w:val="20"/>
        </w:rPr>
      </w:pPr>
      <w:r w:rsidRPr="00C86560">
        <w:rPr>
          <w:rFonts w:ascii="Tahoma" w:eastAsia="Times New Roman" w:hAnsi="Tahoma" w:cs="Tahoma"/>
          <w:sz w:val="20"/>
          <w:szCs w:val="20"/>
        </w:rPr>
        <w:t xml:space="preserve">в </w:t>
      </w:r>
      <w:r w:rsidR="000C7D36" w:rsidRPr="00C86560">
        <w:rPr>
          <w:rFonts w:ascii="Tahoma" w:eastAsia="Times New Roman" w:hAnsi="Tahoma" w:cs="Tahoma"/>
          <w:sz w:val="20"/>
          <w:szCs w:val="20"/>
        </w:rPr>
        <w:t>десятую</w:t>
      </w:r>
      <w:r w:rsidRPr="00C86560">
        <w:rPr>
          <w:rFonts w:ascii="Tahoma" w:eastAsia="Times New Roman" w:hAnsi="Tahoma" w:cs="Tahoma"/>
          <w:sz w:val="20"/>
          <w:szCs w:val="20"/>
        </w:rPr>
        <w:t xml:space="preserve"> очередь – издержки Кредитора по получению исполнения обязательств по Договору, зафиксированных</w:t>
      </w:r>
      <w:r w:rsidRPr="00C86560">
        <w:rPr>
          <w:rFonts w:ascii="Tahoma" w:hAnsi="Tahoma" w:cs="Tahoma"/>
          <w:sz w:val="20"/>
          <w:szCs w:val="20"/>
        </w:rPr>
        <w:t xml:space="preserve"> при предоставлении Льготного периода;</w:t>
      </w:r>
    </w:p>
    <w:p w14:paraId="72A31159" w14:textId="08BD2E7F" w:rsidR="00EB3883" w:rsidRPr="00C86560" w:rsidRDefault="00EB3883" w:rsidP="0096238F">
      <w:pPr>
        <w:numPr>
          <w:ilvl w:val="0"/>
          <w:numId w:val="49"/>
        </w:numPr>
        <w:tabs>
          <w:tab w:val="left" w:pos="709"/>
          <w:tab w:val="num" w:pos="885"/>
        </w:tabs>
        <w:spacing w:after="0" w:line="240" w:lineRule="auto"/>
        <w:ind w:left="709" w:hanging="567"/>
        <w:jc w:val="both"/>
        <w:rPr>
          <w:rFonts w:ascii="Tahoma" w:eastAsia="Times New Roman" w:hAnsi="Tahoma" w:cs="Tahoma"/>
          <w:sz w:val="20"/>
          <w:szCs w:val="20"/>
        </w:rPr>
      </w:pPr>
      <w:r w:rsidRPr="00C86560">
        <w:rPr>
          <w:rFonts w:ascii="Tahoma" w:hAnsi="Tahoma" w:cs="Tahoma"/>
          <w:sz w:val="20"/>
          <w:szCs w:val="20"/>
        </w:rPr>
        <w:t xml:space="preserve">в </w:t>
      </w:r>
      <w:r w:rsidR="00C20DA0" w:rsidRPr="00C86560">
        <w:rPr>
          <w:rFonts w:ascii="Tahoma" w:hAnsi="Tahoma" w:cs="Tahoma"/>
          <w:sz w:val="20"/>
          <w:szCs w:val="20"/>
        </w:rPr>
        <w:t>одиннадцатую</w:t>
      </w:r>
      <w:r w:rsidRPr="00C86560">
        <w:rPr>
          <w:rFonts w:ascii="Tahoma" w:hAnsi="Tahoma" w:cs="Tahoma"/>
          <w:sz w:val="20"/>
          <w:szCs w:val="20"/>
        </w:rPr>
        <w:t xml:space="preserve"> очередь – требование по уплате Просроченных платежей в счет уплаты процентов, зафиксированных при предоставлении Льготного периода, </w:t>
      </w:r>
      <w:r w:rsidR="00C20DA0"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20DA0" w:rsidRPr="00C86560">
        <w:rPr>
          <w:rFonts w:ascii="Tahoma" w:hAnsi="Tahoma" w:cs="Tahoma"/>
          <w:i/>
          <w:iCs/>
          <w:color w:val="0000FF"/>
          <w:sz w:val="20"/>
          <w:szCs w:val="20"/>
          <w:shd w:val="clear" w:color="auto" w:fill="D9D9D9"/>
        </w:rPr>
        <w:instrText xml:space="preserve"> FORMTEXT </w:instrText>
      </w:r>
      <w:r w:rsidR="00C20DA0" w:rsidRPr="00C86560">
        <w:rPr>
          <w:rFonts w:ascii="Tahoma" w:hAnsi="Tahoma" w:cs="Tahoma"/>
          <w:i/>
          <w:iCs/>
          <w:color w:val="0000FF"/>
          <w:sz w:val="20"/>
          <w:szCs w:val="20"/>
          <w:shd w:val="clear" w:color="auto" w:fill="D9D9D9"/>
        </w:rPr>
      </w:r>
      <w:r w:rsidR="00C20DA0" w:rsidRPr="00C86560">
        <w:rPr>
          <w:rFonts w:ascii="Tahoma" w:hAnsi="Tahoma" w:cs="Tahoma"/>
          <w:i/>
          <w:iCs/>
          <w:color w:val="0000FF"/>
          <w:sz w:val="20"/>
          <w:szCs w:val="20"/>
          <w:shd w:val="clear" w:color="auto" w:fill="D9D9D9"/>
        </w:rPr>
        <w:fldChar w:fldCharType="separate"/>
      </w:r>
      <w:r w:rsidR="00C20DA0" w:rsidRPr="00C86560">
        <w:rPr>
          <w:rFonts w:ascii="Tahoma" w:hAnsi="Tahoma" w:cs="Tahoma"/>
          <w:i/>
          <w:iCs/>
          <w:color w:val="0000FF"/>
          <w:sz w:val="20"/>
          <w:szCs w:val="20"/>
          <w:shd w:val="clear" w:color="auto" w:fill="D9D9D9"/>
        </w:rPr>
        <w:t>(фраза в скобках включается в случае кредитования с применением опции «Переменная ставка»):</w:t>
      </w:r>
      <w:r w:rsidR="00C20DA0" w:rsidRPr="00C86560">
        <w:rPr>
          <w:rFonts w:ascii="Tahoma" w:hAnsi="Tahoma" w:cs="Tahoma"/>
          <w:i/>
          <w:iCs/>
          <w:color w:val="0000FF"/>
          <w:sz w:val="20"/>
          <w:szCs w:val="20"/>
          <w:shd w:val="clear" w:color="auto" w:fill="D9D9D9"/>
        </w:rPr>
        <w:fldChar w:fldCharType="end"/>
      </w:r>
      <w:r w:rsidR="00C20DA0" w:rsidRPr="00C86560">
        <w:rPr>
          <w:rFonts w:ascii="Tahoma" w:hAnsi="Tahoma" w:cs="Tahoma"/>
          <w:sz w:val="20"/>
          <w:szCs w:val="20"/>
        </w:rPr>
        <w:t xml:space="preserve"> </w:t>
      </w:r>
      <w:r w:rsidRPr="00C86560">
        <w:rPr>
          <w:rFonts w:ascii="Tahoma" w:hAnsi="Tahoma" w:cs="Tahoma"/>
          <w:sz w:val="20"/>
          <w:szCs w:val="20"/>
        </w:rPr>
        <w:t>(</w:t>
      </w:r>
      <w:r w:rsidR="00C20DA0" w:rsidRPr="00C86560">
        <w:rPr>
          <w:rFonts w:ascii="Tahoma" w:hAnsi="Tahoma" w:cs="Tahoma"/>
          <w:sz w:val="20"/>
          <w:szCs w:val="20"/>
        </w:rPr>
        <w:t>при этом</w:t>
      </w:r>
      <w:r w:rsidR="005C682C" w:rsidRPr="00C86560">
        <w:rPr>
          <w:rFonts w:ascii="Tahoma" w:hAnsi="Tahoma" w:cs="Tahoma"/>
          <w:sz w:val="20"/>
          <w:szCs w:val="20"/>
        </w:rPr>
        <w:t xml:space="preserve"> </w:t>
      </w:r>
      <w:r w:rsidR="00C20DA0" w:rsidRPr="00C86560">
        <w:rPr>
          <w:rFonts w:ascii="Tahoma" w:hAnsi="Tahoma" w:cs="Tahoma"/>
          <w:sz w:val="20"/>
          <w:szCs w:val="20"/>
        </w:rPr>
        <w:t xml:space="preserve">в данной очереди в первую очередь погашаются обязательства по уплате </w:t>
      </w:r>
      <w:r w:rsidRPr="00C86560">
        <w:rPr>
          <w:rFonts w:ascii="Tahoma" w:hAnsi="Tahoma" w:cs="Tahoma"/>
          <w:sz w:val="20"/>
          <w:szCs w:val="20"/>
        </w:rPr>
        <w:t>Плановых процентов</w:t>
      </w:r>
      <w:r w:rsidR="00C20DA0" w:rsidRPr="00C86560">
        <w:rPr>
          <w:rFonts w:ascii="Tahoma" w:hAnsi="Tahoma" w:cs="Tahoma"/>
          <w:sz w:val="20"/>
          <w:szCs w:val="20"/>
        </w:rPr>
        <w:t>, во вторую очередь – Накопленных процентов</w:t>
      </w:r>
      <w:r w:rsidRPr="00C86560">
        <w:rPr>
          <w:rFonts w:ascii="Tahoma" w:eastAsia="Times New Roman" w:hAnsi="Tahoma" w:cs="Tahoma"/>
          <w:iCs/>
          <w:sz w:val="20"/>
          <w:szCs w:val="20"/>
        </w:rPr>
        <w:t>);</w:t>
      </w:r>
    </w:p>
    <w:p w14:paraId="6F31A5ED" w14:textId="3FBFE9DF" w:rsidR="00EB3883" w:rsidRPr="00C86560" w:rsidRDefault="00EB3883" w:rsidP="0096238F">
      <w:pPr>
        <w:numPr>
          <w:ilvl w:val="0"/>
          <w:numId w:val="49"/>
        </w:numPr>
        <w:tabs>
          <w:tab w:val="left" w:pos="709"/>
          <w:tab w:val="num" w:pos="885"/>
        </w:tabs>
        <w:spacing w:after="0" w:line="240" w:lineRule="auto"/>
        <w:ind w:left="709" w:hanging="567"/>
        <w:jc w:val="both"/>
        <w:rPr>
          <w:rFonts w:ascii="Tahoma" w:hAnsi="Tahoma" w:cs="Tahoma"/>
          <w:sz w:val="20"/>
          <w:szCs w:val="20"/>
        </w:rPr>
      </w:pPr>
      <w:r w:rsidRPr="00C86560">
        <w:rPr>
          <w:rFonts w:ascii="Tahoma" w:hAnsi="Tahoma" w:cs="Tahoma"/>
          <w:sz w:val="20"/>
          <w:szCs w:val="20"/>
        </w:rPr>
        <w:t xml:space="preserve">в </w:t>
      </w:r>
      <w:r w:rsidR="00C20DA0" w:rsidRPr="00C86560">
        <w:rPr>
          <w:rFonts w:ascii="Tahoma" w:eastAsia="Times New Roman" w:hAnsi="Tahoma" w:cs="Tahoma"/>
          <w:sz w:val="20"/>
          <w:szCs w:val="20"/>
        </w:rPr>
        <w:t>двенадцатую</w:t>
      </w:r>
      <w:r w:rsidRPr="00C86560">
        <w:rPr>
          <w:rFonts w:ascii="Tahoma" w:hAnsi="Tahoma" w:cs="Tahoma"/>
          <w:sz w:val="20"/>
          <w:szCs w:val="20"/>
        </w:rPr>
        <w:t xml:space="preserve"> очередь</w:t>
      </w:r>
      <w:r w:rsidRPr="00C86560">
        <w:rPr>
          <w:rFonts w:ascii="Tahoma" w:hAnsi="Tahoma" w:cs="Tahoma"/>
          <w:i/>
          <w:sz w:val="20"/>
          <w:szCs w:val="20"/>
        </w:rPr>
        <w:t xml:space="preserve"> – </w:t>
      </w:r>
      <w:r w:rsidRPr="00C86560">
        <w:rPr>
          <w:rFonts w:ascii="Tahoma" w:hAnsi="Tahoma" w:cs="Tahoma"/>
          <w:sz w:val="20"/>
          <w:szCs w:val="20"/>
        </w:rPr>
        <w:t xml:space="preserve">требование по уплате процентов, начисленных на Просроченные платежи в счет возврата </w:t>
      </w:r>
      <w:r w:rsidRPr="00C86560">
        <w:rPr>
          <w:rFonts w:ascii="Tahoma" w:eastAsia="Times New Roman" w:hAnsi="Tahoma" w:cs="Tahoma"/>
          <w:bCs/>
          <w:iCs/>
          <w:sz w:val="20"/>
          <w:szCs w:val="20"/>
          <w:lang w:eastAsia="ru-RU"/>
        </w:rPr>
        <w:t xml:space="preserve">Остатка основного долга, </w:t>
      </w:r>
      <w:r w:rsidRPr="00C86560">
        <w:rPr>
          <w:rFonts w:ascii="Tahoma" w:hAnsi="Tahoma" w:cs="Tahoma"/>
          <w:sz w:val="20"/>
          <w:szCs w:val="20"/>
        </w:rPr>
        <w:t>зафиксированных при предоставлении Льготного периода</w:t>
      </w:r>
      <w:r w:rsidRPr="00C86560">
        <w:rPr>
          <w:rFonts w:ascii="Tahoma" w:eastAsia="Times New Roman" w:hAnsi="Tahoma" w:cs="Tahoma"/>
          <w:bCs/>
          <w:iCs/>
          <w:sz w:val="20"/>
          <w:szCs w:val="20"/>
          <w:lang w:eastAsia="ru-RU"/>
        </w:rPr>
        <w:t>;</w:t>
      </w:r>
    </w:p>
    <w:p w14:paraId="5EB7784C" w14:textId="407BE67B" w:rsidR="00EB3883" w:rsidRPr="00C86560" w:rsidRDefault="00EB3883" w:rsidP="0096238F">
      <w:pPr>
        <w:numPr>
          <w:ilvl w:val="0"/>
          <w:numId w:val="49"/>
        </w:numPr>
        <w:tabs>
          <w:tab w:val="left" w:pos="709"/>
          <w:tab w:val="num" w:pos="885"/>
        </w:tabs>
        <w:spacing w:after="0" w:line="240" w:lineRule="auto"/>
        <w:ind w:left="709" w:hanging="567"/>
        <w:jc w:val="both"/>
        <w:rPr>
          <w:rFonts w:ascii="Tahoma" w:hAnsi="Tahoma" w:cs="Tahoma"/>
          <w:sz w:val="20"/>
          <w:szCs w:val="20"/>
        </w:rPr>
      </w:pPr>
      <w:r w:rsidRPr="00C86560">
        <w:rPr>
          <w:rFonts w:ascii="Tahoma" w:hAnsi="Tahoma" w:cs="Tahoma"/>
          <w:sz w:val="20"/>
          <w:szCs w:val="20"/>
        </w:rPr>
        <w:t xml:space="preserve">в </w:t>
      </w:r>
      <w:r w:rsidR="00C20DA0" w:rsidRPr="00C86560">
        <w:rPr>
          <w:rFonts w:ascii="Tahoma" w:eastAsia="Times New Roman" w:hAnsi="Tahoma" w:cs="Tahoma"/>
          <w:sz w:val="20"/>
          <w:szCs w:val="20"/>
        </w:rPr>
        <w:t xml:space="preserve">тринадцатую </w:t>
      </w:r>
      <w:r w:rsidRPr="00C86560">
        <w:rPr>
          <w:rFonts w:ascii="Tahoma" w:hAnsi="Tahoma" w:cs="Tahoma"/>
          <w:sz w:val="20"/>
          <w:szCs w:val="20"/>
        </w:rPr>
        <w:t xml:space="preserve">очередь – требование по уплате Просроченных платежей в счет возврата </w:t>
      </w:r>
      <w:r w:rsidRPr="00C86560">
        <w:rPr>
          <w:rFonts w:ascii="Tahoma" w:eastAsia="Times New Roman" w:hAnsi="Tahoma" w:cs="Tahoma"/>
          <w:bCs/>
          <w:iCs/>
          <w:sz w:val="20"/>
          <w:szCs w:val="20"/>
          <w:lang w:eastAsia="ru-RU"/>
        </w:rPr>
        <w:t>Остатка основного долга</w:t>
      </w:r>
      <w:r w:rsidRPr="00C86560">
        <w:rPr>
          <w:rFonts w:ascii="Tahoma" w:hAnsi="Tahoma" w:cs="Tahoma"/>
          <w:sz w:val="20"/>
          <w:szCs w:val="20"/>
        </w:rPr>
        <w:t>, зафиксированных при предоставлении Льготного периода;</w:t>
      </w:r>
    </w:p>
    <w:p w14:paraId="3F8ED78C" w14:textId="6C45C7AF" w:rsidR="00EB3883" w:rsidRPr="00C86560" w:rsidRDefault="00EB3883" w:rsidP="0096238F">
      <w:pPr>
        <w:numPr>
          <w:ilvl w:val="0"/>
          <w:numId w:val="49"/>
        </w:numPr>
        <w:tabs>
          <w:tab w:val="left" w:pos="709"/>
          <w:tab w:val="num" w:pos="885"/>
        </w:tabs>
        <w:spacing w:after="0" w:line="240" w:lineRule="auto"/>
        <w:ind w:left="709" w:hanging="567"/>
        <w:jc w:val="both"/>
        <w:rPr>
          <w:rFonts w:ascii="Tahoma" w:hAnsi="Tahoma" w:cs="Tahoma"/>
          <w:sz w:val="20"/>
          <w:szCs w:val="20"/>
        </w:rPr>
      </w:pPr>
      <w:r w:rsidRPr="00C86560">
        <w:rPr>
          <w:rFonts w:ascii="Tahoma" w:hAnsi="Tahoma" w:cs="Tahoma"/>
          <w:sz w:val="20"/>
          <w:szCs w:val="20"/>
        </w:rPr>
        <w:t xml:space="preserve">в </w:t>
      </w:r>
      <w:r w:rsidR="00C20DA0" w:rsidRPr="00C86560">
        <w:rPr>
          <w:rFonts w:ascii="Tahoma" w:hAnsi="Tahoma" w:cs="Tahoma"/>
          <w:sz w:val="20"/>
          <w:szCs w:val="20"/>
        </w:rPr>
        <w:t>четырнадцатую</w:t>
      </w:r>
      <w:r w:rsidRPr="00C86560">
        <w:rPr>
          <w:rFonts w:ascii="Tahoma" w:hAnsi="Tahoma" w:cs="Tahoma"/>
          <w:sz w:val="20"/>
          <w:szCs w:val="20"/>
        </w:rPr>
        <w:t xml:space="preserve"> очередь – требование по возврату Остатка основного долга;</w:t>
      </w:r>
    </w:p>
    <w:p w14:paraId="65EFEAD3" w14:textId="4C0A7DF5" w:rsidR="00EB3883" w:rsidRPr="00C86560" w:rsidRDefault="00EB3883" w:rsidP="0096238F">
      <w:pPr>
        <w:numPr>
          <w:ilvl w:val="0"/>
          <w:numId w:val="49"/>
        </w:numPr>
        <w:tabs>
          <w:tab w:val="left" w:pos="709"/>
          <w:tab w:val="num" w:pos="885"/>
        </w:tabs>
        <w:spacing w:after="0" w:line="240" w:lineRule="auto"/>
        <w:ind w:left="709" w:hanging="567"/>
        <w:jc w:val="both"/>
        <w:rPr>
          <w:rFonts w:ascii="Tahoma" w:hAnsi="Tahoma" w:cs="Tahoma"/>
          <w:sz w:val="20"/>
          <w:szCs w:val="20"/>
        </w:rPr>
      </w:pPr>
      <w:r w:rsidRPr="00C86560">
        <w:rPr>
          <w:rFonts w:ascii="Tahoma" w:hAnsi="Tahoma" w:cs="Tahoma"/>
          <w:sz w:val="20"/>
          <w:szCs w:val="20"/>
        </w:rPr>
        <w:t xml:space="preserve">в </w:t>
      </w:r>
      <w:r w:rsidR="00C20DA0" w:rsidRPr="00C86560">
        <w:rPr>
          <w:rFonts w:ascii="Tahoma" w:hAnsi="Tahoma" w:cs="Tahoma"/>
          <w:sz w:val="20"/>
          <w:szCs w:val="20"/>
        </w:rPr>
        <w:t>пятнадцатую</w:t>
      </w:r>
      <w:r w:rsidRPr="00C86560">
        <w:rPr>
          <w:rFonts w:ascii="Tahoma" w:hAnsi="Tahoma" w:cs="Tahoma"/>
          <w:sz w:val="20"/>
          <w:szCs w:val="20"/>
        </w:rPr>
        <w:t xml:space="preserve"> очередь – требование по уплате предусмотренной Договором неустойки (пеней) за Просроченные платежи в счет уплаты процентов;</w:t>
      </w:r>
    </w:p>
    <w:p w14:paraId="4010A01B" w14:textId="498F03BC" w:rsidR="00EB3883" w:rsidRPr="00C86560" w:rsidRDefault="00EB3883" w:rsidP="0096238F">
      <w:pPr>
        <w:numPr>
          <w:ilvl w:val="0"/>
          <w:numId w:val="49"/>
        </w:numPr>
        <w:tabs>
          <w:tab w:val="left" w:pos="709"/>
          <w:tab w:val="num" w:pos="885"/>
        </w:tabs>
        <w:spacing w:after="0" w:line="240" w:lineRule="auto"/>
        <w:ind w:left="709" w:hanging="567"/>
        <w:jc w:val="both"/>
        <w:rPr>
          <w:rFonts w:ascii="Tahoma" w:hAnsi="Tahoma" w:cs="Tahoma"/>
          <w:sz w:val="20"/>
          <w:szCs w:val="20"/>
        </w:rPr>
      </w:pPr>
      <w:r w:rsidRPr="00C86560">
        <w:rPr>
          <w:rFonts w:ascii="Tahoma" w:hAnsi="Tahoma" w:cs="Tahoma"/>
          <w:sz w:val="20"/>
          <w:szCs w:val="20"/>
        </w:rPr>
        <w:t xml:space="preserve">в </w:t>
      </w:r>
      <w:r w:rsidR="00C20DA0" w:rsidRPr="00C86560">
        <w:rPr>
          <w:rFonts w:ascii="Tahoma" w:hAnsi="Tahoma" w:cs="Tahoma"/>
          <w:sz w:val="20"/>
          <w:szCs w:val="20"/>
        </w:rPr>
        <w:t>шестнадцатую</w:t>
      </w:r>
      <w:r w:rsidRPr="00C86560">
        <w:rPr>
          <w:rFonts w:ascii="Tahoma" w:hAnsi="Tahoma" w:cs="Tahoma"/>
          <w:sz w:val="20"/>
          <w:szCs w:val="20"/>
        </w:rPr>
        <w:t xml:space="preserve"> очередь – требование по уплате предусмотренной Договором неустойки (пеней) за Просроченные платежи в счет возврата суммы Основного долга.</w:t>
      </w:r>
    </w:p>
    <w:p w14:paraId="58DB0486" w14:textId="2C4FBCC8" w:rsidR="00EB3883" w:rsidRPr="00C86560" w:rsidRDefault="00EB3883" w:rsidP="0096238F">
      <w:pPr>
        <w:tabs>
          <w:tab w:val="left" w:pos="426"/>
          <w:tab w:val="left" w:pos="567"/>
          <w:tab w:val="left" w:pos="851"/>
        </w:tabs>
        <w:spacing w:after="0" w:line="240" w:lineRule="auto"/>
        <w:ind w:left="709"/>
        <w:jc w:val="both"/>
        <w:rPr>
          <w:rFonts w:ascii="Tahoma" w:hAnsi="Tahoma" w:cs="Tahoma"/>
          <w:sz w:val="20"/>
          <w:szCs w:val="20"/>
        </w:rPr>
      </w:pPr>
      <w:r w:rsidRPr="00C86560">
        <w:rPr>
          <w:rFonts w:ascii="Tahoma" w:hAnsi="Tahoma" w:cs="Tahoma"/>
          <w:sz w:val="20"/>
          <w:szCs w:val="20"/>
        </w:rPr>
        <w:t xml:space="preserve">Кредитор вправе руководствоваться </w:t>
      </w:r>
      <w:r w:rsidRPr="00C86560">
        <w:rPr>
          <w:rFonts w:ascii="Tahoma" w:eastAsia="Times New Roman" w:hAnsi="Tahoma" w:cs="Tahoma"/>
          <w:sz w:val="20"/>
          <w:szCs w:val="20"/>
          <w:lang w:eastAsia="ru-RU"/>
        </w:rPr>
        <w:t>указанной в настоящем пункте</w:t>
      </w:r>
      <w:r w:rsidRPr="00C86560">
        <w:rPr>
          <w:rFonts w:ascii="Tahoma" w:hAnsi="Tahoma" w:cs="Tahoma"/>
          <w:sz w:val="20"/>
          <w:szCs w:val="20"/>
        </w:rPr>
        <w:t xml:space="preserve"> очередностью удовлетворения требований вне зависимости от назначения платежей, указанных Заемщиком.</w:t>
      </w:r>
    </w:p>
    <w:p w14:paraId="17039760" w14:textId="4DE40D5B" w:rsidR="00E134FD" w:rsidRPr="00C86560" w:rsidRDefault="00E134FD" w:rsidP="0096238F">
      <w:pPr>
        <w:pStyle w:val="afe"/>
        <w:numPr>
          <w:ilvl w:val="1"/>
          <w:numId w:val="14"/>
        </w:numPr>
        <w:tabs>
          <w:tab w:val="left" w:pos="709"/>
        </w:tabs>
        <w:ind w:left="709" w:hanging="709"/>
        <w:jc w:val="both"/>
        <w:rPr>
          <w:rFonts w:ascii="Tahoma" w:hAnsi="Tahoma" w:cs="Tahoma"/>
          <w:b/>
          <w:sz w:val="20"/>
          <w:szCs w:val="20"/>
        </w:rPr>
      </w:pPr>
      <w:r w:rsidRPr="00C86560">
        <w:rPr>
          <w:rFonts w:ascii="Tahoma" w:hAnsi="Tahoma" w:cs="Tahoma"/>
          <w:sz w:val="20"/>
          <w:szCs w:val="20"/>
        </w:rPr>
        <w:t>Кредитор вправе не начислять проценты при неисполнении Заемщиком требования Кредитора о полном досрочном погашении задолженности по Договору</w:t>
      </w:r>
      <w:r w:rsidRPr="00C86560">
        <w:rPr>
          <w:rFonts w:ascii="Tahoma" w:eastAsiaTheme="minorHAnsi" w:hAnsi="Tahoma" w:cs="Tahoma"/>
          <w:sz w:val="20"/>
          <w:szCs w:val="20"/>
          <w:lang w:eastAsia="en-US"/>
        </w:rPr>
        <w:t>, направленном Заемщику в случаях, установленных законодательством Российской Федерации и Договором</w:t>
      </w:r>
      <w:r w:rsidRPr="00C86560">
        <w:rPr>
          <w:rFonts w:ascii="Tahoma" w:hAnsi="Tahoma" w:cs="Tahoma"/>
          <w:sz w:val="20"/>
          <w:szCs w:val="20"/>
        </w:rPr>
        <w:t xml:space="preserve"> (далее – Требование Кредитора)</w:t>
      </w:r>
      <w:r w:rsidRPr="00C86560">
        <w:rPr>
          <w:rFonts w:ascii="Tahoma" w:eastAsiaTheme="minorHAnsi" w:hAnsi="Tahoma" w:cs="Tahoma"/>
          <w:sz w:val="20"/>
          <w:szCs w:val="20"/>
          <w:lang w:eastAsia="en-US"/>
        </w:rPr>
        <w:t>,</w:t>
      </w:r>
      <w:r w:rsidRPr="00C86560">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w:t>
      </w:r>
    </w:p>
    <w:p w14:paraId="61E9D321" w14:textId="2B9767B7" w:rsidR="00DC7CBA" w:rsidRPr="00C86560" w:rsidRDefault="00DC7CBA" w:rsidP="0096238F">
      <w:pPr>
        <w:tabs>
          <w:tab w:val="left" w:pos="709"/>
        </w:tabs>
        <w:spacing w:after="0" w:line="240" w:lineRule="auto"/>
        <w:ind w:left="709"/>
        <w:jc w:val="both"/>
        <w:rPr>
          <w:rFonts w:ascii="Tahoma" w:hAnsi="Tahoma" w:cs="Tahoma"/>
          <w:sz w:val="20"/>
          <w:szCs w:val="20"/>
        </w:rPr>
      </w:pPr>
    </w:p>
    <w:p w14:paraId="27CC2462" w14:textId="21F3065F" w:rsidR="00A4453A" w:rsidRPr="00C86560" w:rsidRDefault="00E06489" w:rsidP="002A4482">
      <w:pPr>
        <w:pStyle w:val="afe"/>
        <w:numPr>
          <w:ilvl w:val="0"/>
          <w:numId w:val="14"/>
        </w:numPr>
        <w:ind w:left="709" w:hanging="709"/>
        <w:outlineLvl w:val="0"/>
        <w:rPr>
          <w:rFonts w:ascii="Tahoma" w:hAnsi="Tahoma" w:cs="Tahoma"/>
          <w:b/>
          <w:sz w:val="20"/>
          <w:szCs w:val="20"/>
        </w:rPr>
      </w:pPr>
      <w:bookmarkStart w:id="62" w:name="_Ref443287717"/>
      <w:bookmarkStart w:id="63" w:name="_Ref42597460"/>
      <w:bookmarkStart w:id="64" w:name="_Ref7082292"/>
      <w:r w:rsidRPr="00C86560">
        <w:rPr>
          <w:rFonts w:ascii="Tahoma" w:hAnsi="Tahoma" w:cs="Tahoma"/>
          <w:b/>
          <w:sz w:val="20"/>
          <w:szCs w:val="20"/>
        </w:rPr>
        <w:t xml:space="preserve">Права и обязанности </w:t>
      </w:r>
      <w:bookmarkEnd w:id="62"/>
      <w:bookmarkEnd w:id="63"/>
      <w:r w:rsidR="00A11271" w:rsidRPr="00C86560">
        <w:rPr>
          <w:rFonts w:ascii="Tahoma" w:eastAsia="Times New Roman" w:hAnsi="Tahoma" w:cs="Tahoma"/>
          <w:b/>
          <w:sz w:val="20"/>
          <w:szCs w:val="20"/>
        </w:rPr>
        <w:t>С</w:t>
      </w:r>
      <w:r w:rsidRPr="00C86560">
        <w:rPr>
          <w:rFonts w:ascii="Tahoma" w:eastAsia="Times New Roman" w:hAnsi="Tahoma" w:cs="Tahoma"/>
          <w:b/>
          <w:sz w:val="20"/>
          <w:szCs w:val="20"/>
        </w:rPr>
        <w:t>тор</w:t>
      </w:r>
      <w:r w:rsidR="009E62C0" w:rsidRPr="00C86560">
        <w:rPr>
          <w:rFonts w:ascii="Tahoma" w:eastAsia="Times New Roman" w:hAnsi="Tahoma" w:cs="Tahoma"/>
          <w:b/>
          <w:sz w:val="20"/>
          <w:szCs w:val="20"/>
        </w:rPr>
        <w:t>о</w:t>
      </w:r>
      <w:r w:rsidRPr="00C86560">
        <w:rPr>
          <w:rFonts w:ascii="Tahoma" w:eastAsia="Times New Roman" w:hAnsi="Tahoma" w:cs="Tahoma"/>
          <w:b/>
          <w:sz w:val="20"/>
          <w:szCs w:val="20"/>
        </w:rPr>
        <w:t>н</w:t>
      </w:r>
      <w:bookmarkEnd w:id="64"/>
    </w:p>
    <w:p w14:paraId="5D9C80F7" w14:textId="74985659" w:rsidR="004629B3" w:rsidRPr="00C86560" w:rsidRDefault="004629B3" w:rsidP="002A4482">
      <w:pPr>
        <w:pStyle w:val="afe"/>
        <w:numPr>
          <w:ilvl w:val="1"/>
          <w:numId w:val="14"/>
        </w:numPr>
        <w:tabs>
          <w:tab w:val="left" w:pos="709"/>
        </w:tabs>
        <w:ind w:left="709" w:hanging="709"/>
        <w:jc w:val="both"/>
        <w:outlineLvl w:val="0"/>
        <w:rPr>
          <w:rFonts w:ascii="Tahoma" w:hAnsi="Tahoma" w:cs="Tahoma"/>
          <w:b/>
          <w:sz w:val="20"/>
          <w:szCs w:val="20"/>
        </w:rPr>
      </w:pPr>
      <w:r w:rsidRPr="00C86560">
        <w:rPr>
          <w:rFonts w:ascii="Tahoma" w:hAnsi="Tahoma" w:cs="Tahoma"/>
          <w:b/>
          <w:sz w:val="20"/>
          <w:szCs w:val="20"/>
        </w:rPr>
        <w:t>Заемщик обязуется:</w:t>
      </w:r>
    </w:p>
    <w:p w14:paraId="580C7ADE" w14:textId="30773C3C" w:rsidR="00A4453A" w:rsidRPr="00C86560" w:rsidRDefault="004629B3"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 xml:space="preserve">Возвратить полученные в рамках Договора </w:t>
      </w:r>
      <w:r w:rsidR="00252C80" w:rsidRPr="00C86560">
        <w:rPr>
          <w:rFonts w:ascii="Tahoma" w:eastAsia="Times New Roman" w:hAnsi="Tahoma" w:cs="Tahoma"/>
          <w:sz w:val="20"/>
          <w:szCs w:val="20"/>
        </w:rPr>
        <w:t>З</w:t>
      </w:r>
      <w:r w:rsidR="00E06489" w:rsidRPr="00C86560">
        <w:rPr>
          <w:rFonts w:ascii="Tahoma" w:eastAsia="Times New Roman" w:hAnsi="Tahoma" w:cs="Tahoma"/>
          <w:sz w:val="20"/>
          <w:szCs w:val="20"/>
        </w:rPr>
        <w:t>аемные</w:t>
      </w:r>
      <w:r w:rsidR="00E06489" w:rsidRPr="00C86560">
        <w:rPr>
          <w:rFonts w:ascii="Tahoma" w:hAnsi="Tahoma" w:cs="Tahoma"/>
          <w:sz w:val="20"/>
          <w:szCs w:val="20"/>
        </w:rPr>
        <w:t xml:space="preserve"> средства</w:t>
      </w:r>
      <w:r w:rsidR="00E06489" w:rsidRPr="00C86560">
        <w:rPr>
          <w:rFonts w:ascii="Tahoma" w:eastAsia="Times New Roman" w:hAnsi="Tahoma" w:cs="Tahoma"/>
          <w:sz w:val="20"/>
          <w:szCs w:val="20"/>
        </w:rPr>
        <w:t>,</w:t>
      </w:r>
      <w:r w:rsidR="00977334" w:rsidRPr="00C86560">
        <w:rPr>
          <w:rFonts w:ascii="Tahoma" w:eastAsia="Times New Roman" w:hAnsi="Tahoma" w:cs="Tahoma"/>
          <w:sz w:val="20"/>
          <w:szCs w:val="20"/>
        </w:rPr>
        <w:t xml:space="preserve"> </w:t>
      </w:r>
      <w:r w:rsidRPr="00C86560">
        <w:rPr>
          <w:rFonts w:ascii="Tahoma" w:hAnsi="Tahoma" w:cs="Tahoma"/>
          <w:sz w:val="20"/>
          <w:szCs w:val="20"/>
        </w:rPr>
        <w:t>уплатить проценты, начисленные за пользование</w:t>
      </w:r>
      <w:r w:rsidR="00977334" w:rsidRPr="00C86560">
        <w:rPr>
          <w:rFonts w:ascii="Tahoma" w:hAnsi="Tahoma" w:cs="Tahoma"/>
          <w:sz w:val="20"/>
          <w:szCs w:val="20"/>
        </w:rPr>
        <w:t xml:space="preserve"> </w:t>
      </w:r>
      <w:r w:rsidR="00C9698E" w:rsidRPr="00C86560">
        <w:rPr>
          <w:rFonts w:ascii="Tahoma" w:hAnsi="Tahoma" w:cs="Tahoma"/>
          <w:sz w:val="20"/>
          <w:szCs w:val="20"/>
        </w:rPr>
        <w:t>З</w:t>
      </w:r>
      <w:r w:rsidR="00E06489" w:rsidRPr="00C86560">
        <w:rPr>
          <w:rFonts w:ascii="Tahoma" w:eastAsia="Times New Roman" w:hAnsi="Tahoma" w:cs="Tahoma"/>
          <w:sz w:val="20"/>
          <w:szCs w:val="20"/>
        </w:rPr>
        <w:t>аемными</w:t>
      </w:r>
      <w:r w:rsidRPr="00C86560">
        <w:rPr>
          <w:rFonts w:ascii="Tahoma" w:hAnsi="Tahoma" w:cs="Tahoma"/>
          <w:sz w:val="20"/>
          <w:szCs w:val="20"/>
        </w:rPr>
        <w:t xml:space="preserve"> средствами, а также уплатить сумму неустойки (при наличии).</w:t>
      </w:r>
    </w:p>
    <w:p w14:paraId="71D26924" w14:textId="77777777" w:rsidR="00A4453A" w:rsidRPr="00C86560" w:rsidRDefault="004629B3"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 xml:space="preserve">Осуществлять платежи в счет </w:t>
      </w:r>
      <w:r w:rsidR="00E06489" w:rsidRPr="00C86560">
        <w:rPr>
          <w:rFonts w:ascii="Tahoma" w:eastAsia="Times New Roman" w:hAnsi="Tahoma" w:cs="Tahoma"/>
          <w:sz w:val="20"/>
          <w:szCs w:val="20"/>
        </w:rPr>
        <w:t>возврата Суммы заемных средств</w:t>
      </w:r>
      <w:r w:rsidRPr="00C86560">
        <w:rPr>
          <w:rFonts w:ascii="Tahoma" w:hAnsi="Tahoma" w:cs="Tahoma"/>
          <w:sz w:val="20"/>
          <w:szCs w:val="20"/>
        </w:rPr>
        <w:t xml:space="preserve"> и уплаты процентов в порядке и сроки, предусмотренные </w:t>
      </w:r>
      <w:r w:rsidR="00E06489" w:rsidRPr="00C86560">
        <w:rPr>
          <w:rFonts w:ascii="Tahoma" w:eastAsia="Times New Roman" w:hAnsi="Tahoma" w:cs="Tahoma"/>
          <w:sz w:val="20"/>
          <w:szCs w:val="20"/>
        </w:rPr>
        <w:t>Договором</w:t>
      </w:r>
      <w:r w:rsidR="00E06489" w:rsidRPr="00C86560">
        <w:rPr>
          <w:rFonts w:ascii="Tahoma" w:hAnsi="Tahoma" w:cs="Tahoma"/>
          <w:sz w:val="20"/>
          <w:szCs w:val="20"/>
        </w:rPr>
        <w:t>.</w:t>
      </w:r>
    </w:p>
    <w:p w14:paraId="301889C2" w14:textId="77777777" w:rsidR="00A4453A" w:rsidRPr="00C86560" w:rsidRDefault="004629B3"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 xml:space="preserve">Обеспечить наличие страхового обеспечения на условиях и в порядке, предусмотренных </w:t>
      </w:r>
      <w:r w:rsidR="007A3F8B" w:rsidRPr="00C86560">
        <w:rPr>
          <w:rFonts w:ascii="Tahoma" w:hAnsi="Tahoma" w:cs="Tahoma"/>
          <w:sz w:val="20"/>
          <w:szCs w:val="20"/>
        </w:rPr>
        <w:t>Договором</w:t>
      </w:r>
      <w:r w:rsidRPr="00C86560">
        <w:rPr>
          <w:rFonts w:ascii="Tahoma" w:hAnsi="Tahoma" w:cs="Tahoma"/>
          <w:sz w:val="20"/>
          <w:szCs w:val="20"/>
        </w:rPr>
        <w:t>.</w:t>
      </w:r>
    </w:p>
    <w:p w14:paraId="38699EBC" w14:textId="19C9A81C" w:rsidR="00A4453A" w:rsidRPr="00C86560" w:rsidRDefault="004629B3"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Направить страховую выплату по Договорам страхования в счет погашения требований Кредитора по Договору.</w:t>
      </w:r>
    </w:p>
    <w:p w14:paraId="34F1FD97" w14:textId="77777777" w:rsidR="00A4453A" w:rsidRPr="00C86560" w:rsidRDefault="004629B3"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p w14:paraId="429A47E5" w14:textId="77777777" w:rsidR="00A4453A" w:rsidRPr="00C86560" w:rsidRDefault="004629B3"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Не отчуждать Предмет ипотеки, не осуществлять его последующую ипотеку, не распоряжаться им без предварительного письменного согласия Кредитора.</w:t>
      </w:r>
    </w:p>
    <w:p w14:paraId="33C50551" w14:textId="77777777" w:rsidR="00A4453A" w:rsidRPr="00C86560" w:rsidRDefault="00BB1F6F"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В соответствии с п. 1 ст. 40, п. 3 ст. 78 Федерального закона от 16.07.1998 № 102-ФЗ «Об ипотеке (залоге недвижимости)» н</w:t>
      </w:r>
      <w:r w:rsidR="004629B3" w:rsidRPr="00C86560">
        <w:rPr>
          <w:rFonts w:ascii="Tahoma"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w:t>
      </w:r>
      <w:r w:rsidR="00E06489" w:rsidRPr="00C86560">
        <w:rPr>
          <w:rFonts w:ascii="Tahoma" w:hAnsi="Tahoma" w:cs="Tahoma"/>
          <w:sz w:val="20"/>
          <w:szCs w:val="20"/>
        </w:rPr>
        <w:t xml:space="preserve"> письменного согласия Кредитора</w:t>
      </w:r>
      <w:r w:rsidR="004629B3" w:rsidRPr="00C86560">
        <w:rPr>
          <w:rFonts w:ascii="Tahoma" w:hAnsi="Tahoma" w:cs="Tahoma"/>
          <w:sz w:val="20"/>
          <w:szCs w:val="20"/>
        </w:rPr>
        <w:t>.</w:t>
      </w:r>
    </w:p>
    <w:p w14:paraId="2869C833" w14:textId="477CA105" w:rsidR="00A4453A" w:rsidRPr="00C86560" w:rsidRDefault="004629B3"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7D3202D9" w14:textId="77777777" w:rsidR="00A4453A" w:rsidRPr="00C86560" w:rsidRDefault="004629B3"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Уведомить Кредитора о возникновении угрозы утраты или повреждения Предмета ипотеки.</w:t>
      </w:r>
    </w:p>
    <w:p w14:paraId="02A43320" w14:textId="77777777" w:rsidR="00A4453A" w:rsidRPr="00C86560" w:rsidRDefault="004629B3"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По требованию Кредитора не чаще четырех раз в течени</w:t>
      </w:r>
      <w:r w:rsidR="00D15141" w:rsidRPr="00C86560">
        <w:rPr>
          <w:rFonts w:ascii="Tahoma" w:hAnsi="Tahoma" w:cs="Tahoma"/>
          <w:sz w:val="20"/>
          <w:szCs w:val="20"/>
        </w:rPr>
        <w:t xml:space="preserve">е года предоставлять Кредитору </w:t>
      </w:r>
      <w:r w:rsidRPr="00C86560">
        <w:rPr>
          <w:rFonts w:ascii="Tahoma" w:hAnsi="Tahoma" w:cs="Tahoma"/>
          <w:sz w:val="20"/>
          <w:szCs w:val="20"/>
        </w:rPr>
        <w:t>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w:t>
      </w:r>
      <w:bookmarkStart w:id="65" w:name="_Ref378003512"/>
    </w:p>
    <w:p w14:paraId="704A0280" w14:textId="455C8C8D" w:rsidR="00A4453A" w:rsidRPr="00C86560" w:rsidRDefault="004629B3"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 xml:space="preserve">Уведомлять Кредитора об изменении сведений, указанных в </w:t>
      </w:r>
      <w:r w:rsidR="00071D82" w:rsidRPr="00C86560">
        <w:rPr>
          <w:rFonts w:ascii="Tahoma" w:hAnsi="Tahoma" w:cs="Tahoma"/>
          <w:sz w:val="20"/>
          <w:szCs w:val="20"/>
        </w:rPr>
        <w:t>преамбуле и разделе «Местонахождение, реквизиты и подписи Сторон»</w:t>
      </w:r>
      <w:r w:rsidRPr="00C86560">
        <w:rPr>
          <w:rFonts w:ascii="Tahoma" w:hAnsi="Tahoma" w:cs="Tahoma"/>
          <w:sz w:val="20"/>
          <w:szCs w:val="20"/>
        </w:rPr>
        <w:t xml:space="preserve"> Договора,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bookmarkEnd w:id="65"/>
    </w:p>
    <w:p w14:paraId="624EEB53" w14:textId="77777777" w:rsidR="00A4453A" w:rsidRPr="00C86560" w:rsidRDefault="004629B3"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Предоставлять Кредитору сведения о заключении, изменении или расторжении брачного договора (в силу полож</w:t>
      </w:r>
      <w:r w:rsidR="00A12137" w:rsidRPr="00C86560">
        <w:rPr>
          <w:rFonts w:ascii="Tahoma" w:hAnsi="Tahoma" w:cs="Tahoma"/>
          <w:sz w:val="20"/>
          <w:szCs w:val="20"/>
        </w:rPr>
        <w:t>ений ст. 46 Семейного кодекса Российской Федерации</w:t>
      </w:r>
      <w:r w:rsidRPr="00C86560">
        <w:rPr>
          <w:rFonts w:ascii="Tahoma" w:hAnsi="Tahoma" w:cs="Tahoma"/>
          <w:sz w:val="20"/>
          <w:szCs w:val="20"/>
        </w:rPr>
        <w:t>) в части, касающейся изменения правового режима Предмета ипотеки,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Кредитора.</w:t>
      </w:r>
    </w:p>
    <w:p w14:paraId="08A6C59E" w14:textId="77777777" w:rsidR="00A4453A" w:rsidRPr="00C86560" w:rsidRDefault="004629B3"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По требованию Кредитора предоставлять иную информацию, способную повлиять на исполнение Заемщиком своих обязательств по Договору.</w:t>
      </w:r>
    </w:p>
    <w:p w14:paraId="00F7F88C" w14:textId="77777777" w:rsidR="004629B3" w:rsidRPr="00C86560" w:rsidRDefault="004629B3"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 xml:space="preserve">Исполнять предусмотренные Договором обязательства в соответствии с условиями Договора, в том </w:t>
      </w:r>
      <w:r w:rsidR="00FC07D2" w:rsidRPr="00C86560">
        <w:rPr>
          <w:rFonts w:ascii="Tahoma" w:hAnsi="Tahoma" w:cs="Tahoma"/>
          <w:sz w:val="20"/>
          <w:szCs w:val="20"/>
        </w:rPr>
        <w:t>числе</w:t>
      </w:r>
      <w:r w:rsidRPr="00C86560">
        <w:rPr>
          <w:rFonts w:ascii="Tahoma" w:hAnsi="Tahoma" w:cs="Tahoma"/>
          <w:sz w:val="20"/>
          <w:szCs w:val="20"/>
        </w:rPr>
        <w:t xml:space="preserve"> в случае если Кредитор возложил осуществление прав и исполнение обязанностей по Договору на третье лицо – Уполномоченного представителя Кредитора.</w:t>
      </w:r>
    </w:p>
    <w:p w14:paraId="4406C489" w14:textId="77777777" w:rsidR="00F74721" w:rsidRPr="00C86560" w:rsidRDefault="00F74721"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1C13D408" w14:textId="77777777" w:rsidR="00F43430" w:rsidRPr="00C86560" w:rsidRDefault="00F43430"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Если Недвижимое имущество является нежилым помещением (апартаментами):</w:t>
      </w:r>
    </w:p>
    <w:p w14:paraId="28B492A1" w14:textId="0A9A46DF" w:rsidR="0047547A" w:rsidRPr="00C86560" w:rsidRDefault="00F43430" w:rsidP="0096238F">
      <w:pPr>
        <w:pStyle w:val="afe"/>
        <w:numPr>
          <w:ilvl w:val="0"/>
          <w:numId w:val="22"/>
        </w:numPr>
        <w:tabs>
          <w:tab w:val="left" w:pos="709"/>
          <w:tab w:val="left" w:pos="1134"/>
        </w:tabs>
        <w:jc w:val="both"/>
        <w:rPr>
          <w:rFonts w:ascii="Tahoma" w:hAnsi="Tahoma" w:cs="Tahoma"/>
          <w:sz w:val="20"/>
          <w:szCs w:val="20"/>
        </w:rPr>
      </w:pPr>
      <w:r w:rsidRPr="00C86560">
        <w:rPr>
          <w:rFonts w:ascii="Tahoma" w:hAnsi="Tahoma" w:cs="Tahoma"/>
          <w:sz w:val="20"/>
          <w:szCs w:val="20"/>
        </w:rPr>
        <w:t>д</w:t>
      </w:r>
      <w:r w:rsidR="001B7143" w:rsidRPr="00C86560">
        <w:rPr>
          <w:rFonts w:ascii="Tahoma" w:hAnsi="Tahoma" w:cs="Tahoma"/>
          <w:sz w:val="20"/>
          <w:szCs w:val="20"/>
        </w:rPr>
        <w:t xml:space="preserve">о полного исполнения </w:t>
      </w:r>
      <w:r w:rsidR="00230569" w:rsidRPr="00C86560">
        <w:rPr>
          <w:rFonts w:ascii="Tahoma" w:hAnsi="Tahoma" w:cs="Tahoma"/>
          <w:sz w:val="20"/>
          <w:szCs w:val="20"/>
        </w:rPr>
        <w:t xml:space="preserve">Заемщиком </w:t>
      </w:r>
      <w:r w:rsidR="001B7143" w:rsidRPr="00C86560">
        <w:rPr>
          <w:rFonts w:ascii="Tahoma" w:hAnsi="Tahoma" w:cs="Tahoma"/>
          <w:sz w:val="20"/>
          <w:szCs w:val="20"/>
        </w:rPr>
        <w:t xml:space="preserve">обязательств по Договору </w:t>
      </w:r>
      <w:r w:rsidR="00AD1A61" w:rsidRPr="00C86560">
        <w:rPr>
          <w:rFonts w:ascii="Tahoma" w:hAnsi="Tahoma" w:cs="Tahoma"/>
          <w:sz w:val="20"/>
          <w:szCs w:val="20"/>
        </w:rPr>
        <w:t xml:space="preserve">и </w:t>
      </w:r>
      <w:r w:rsidR="00F61565" w:rsidRPr="00C86560">
        <w:rPr>
          <w:rFonts w:ascii="Tahoma" w:hAnsi="Tahoma" w:cs="Tahoma"/>
          <w:sz w:val="20"/>
          <w:szCs w:val="20"/>
        </w:rPr>
        <w:t>погашения регистрационной записи об ипотеке</w:t>
      </w:r>
      <w:r w:rsidR="00AD1A61" w:rsidRPr="00C86560">
        <w:rPr>
          <w:rFonts w:ascii="Tahoma" w:hAnsi="Tahoma" w:cs="Tahoma"/>
          <w:sz w:val="20"/>
          <w:szCs w:val="20"/>
        </w:rPr>
        <w:t xml:space="preserve"> </w:t>
      </w:r>
      <w:r w:rsidR="00582470" w:rsidRPr="00C86560">
        <w:rPr>
          <w:rFonts w:ascii="Tahoma" w:hAnsi="Tahoma" w:cs="Tahoma"/>
          <w:sz w:val="20"/>
          <w:szCs w:val="20"/>
        </w:rPr>
        <w:t>Недвижимого имущества</w:t>
      </w:r>
      <w:r w:rsidR="00AD1A61" w:rsidRPr="00C86560">
        <w:rPr>
          <w:rFonts w:ascii="Tahoma" w:hAnsi="Tahoma" w:cs="Tahoma"/>
          <w:sz w:val="20"/>
          <w:szCs w:val="20"/>
        </w:rPr>
        <w:t xml:space="preserve"> </w:t>
      </w:r>
      <w:r w:rsidR="0013396D" w:rsidRPr="00C86560">
        <w:rPr>
          <w:rFonts w:ascii="Tahoma" w:hAnsi="Tahoma" w:cs="Tahoma"/>
          <w:sz w:val="20"/>
          <w:szCs w:val="20"/>
        </w:rPr>
        <w:t xml:space="preserve">не осуществлять процедуру перевода </w:t>
      </w:r>
      <w:r w:rsidR="0080308F" w:rsidRPr="00C86560">
        <w:rPr>
          <w:rFonts w:ascii="Tahoma" w:hAnsi="Tahoma" w:cs="Tahoma"/>
          <w:sz w:val="20"/>
          <w:szCs w:val="20"/>
        </w:rPr>
        <w:t>н</w:t>
      </w:r>
      <w:r w:rsidR="00CE11EF" w:rsidRPr="00C86560">
        <w:rPr>
          <w:rFonts w:ascii="Tahoma" w:hAnsi="Tahoma" w:cs="Tahoma"/>
          <w:sz w:val="20"/>
          <w:szCs w:val="20"/>
        </w:rPr>
        <w:t>ежилого помещения в жилой фонд</w:t>
      </w:r>
      <w:r w:rsidRPr="00C86560">
        <w:rPr>
          <w:rFonts w:ascii="Tahoma" w:hAnsi="Tahoma" w:cs="Tahoma"/>
          <w:sz w:val="20"/>
          <w:szCs w:val="20"/>
        </w:rPr>
        <w:t>;</w:t>
      </w:r>
    </w:p>
    <w:p w14:paraId="3269ED53" w14:textId="455FF1E0" w:rsidR="004A2DC3" w:rsidRPr="00C86560" w:rsidRDefault="00F43430" w:rsidP="0096238F">
      <w:pPr>
        <w:pStyle w:val="afe"/>
        <w:numPr>
          <w:ilvl w:val="0"/>
          <w:numId w:val="22"/>
        </w:numPr>
        <w:tabs>
          <w:tab w:val="left" w:pos="709"/>
          <w:tab w:val="left" w:pos="1134"/>
        </w:tabs>
        <w:jc w:val="both"/>
        <w:rPr>
          <w:rFonts w:ascii="Tahoma" w:hAnsi="Tahoma" w:cs="Tahoma"/>
          <w:sz w:val="20"/>
          <w:szCs w:val="20"/>
        </w:rPr>
      </w:pPr>
      <w:r w:rsidRPr="00C86560">
        <w:rPr>
          <w:rFonts w:ascii="Tahoma" w:hAnsi="Tahoma" w:cs="Tahoma"/>
          <w:sz w:val="20"/>
          <w:szCs w:val="20"/>
        </w:rPr>
        <w:t>н</w:t>
      </w:r>
      <w:r w:rsidR="004A2DC3" w:rsidRPr="00C86560">
        <w:rPr>
          <w:rFonts w:ascii="Tahoma" w:hAnsi="Tahoma" w:cs="Tahoma"/>
          <w:sz w:val="20"/>
          <w:szCs w:val="20"/>
        </w:rPr>
        <w:t xml:space="preserve">е использовать </w:t>
      </w:r>
      <w:r w:rsidR="00582470" w:rsidRPr="00C86560">
        <w:rPr>
          <w:rFonts w:ascii="Tahoma" w:hAnsi="Tahoma" w:cs="Tahoma"/>
          <w:sz w:val="20"/>
          <w:szCs w:val="20"/>
        </w:rPr>
        <w:t>Недвижимое имущество</w:t>
      </w:r>
      <w:r w:rsidR="004A2DC3" w:rsidRPr="00C86560">
        <w:rPr>
          <w:rFonts w:ascii="Tahoma" w:hAnsi="Tahoma" w:cs="Tahoma"/>
          <w:sz w:val="20"/>
          <w:szCs w:val="20"/>
        </w:rPr>
        <w:t xml:space="preserve"> для целей, связанных с осуществлением предпринимательской деятельности.</w:t>
      </w:r>
    </w:p>
    <w:p w14:paraId="03E8E69C" w14:textId="284D209D" w:rsidR="00D072C4" w:rsidRPr="00C86560" w:rsidRDefault="0025403D"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 путем аннулирования Закладной и одновременно с этим выдачи новой Закладной, а также предоставить соответствующее заявление и осуществить за свой счет все действия для выдачи органом регистрации прав Залогодержателю дубликата Закладной и/или новой Закладной</w:t>
      </w:r>
      <w:r w:rsidR="00D072C4" w:rsidRPr="00C86560">
        <w:rPr>
          <w:rFonts w:ascii="Tahoma" w:hAnsi="Tahoma" w:cs="Tahoma"/>
          <w:sz w:val="20"/>
          <w:szCs w:val="20"/>
        </w:rPr>
        <w:t>.</w:t>
      </w:r>
    </w:p>
    <w:p w14:paraId="02BD581D" w14:textId="26A9F7D1" w:rsidR="00516B0D" w:rsidRPr="00C86560" w:rsidRDefault="00516B0D"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По требованию Кредитора не позднее 15 (Пятнадцати) календарных дней с момента получения такого требования подписать</w:t>
      </w:r>
      <w:r w:rsidR="002435AC" w:rsidRPr="00C86560">
        <w:rPr>
          <w:rFonts w:ascii="Tahoma" w:hAnsi="Tahoma" w:cs="Tahoma"/>
          <w:sz w:val="20"/>
          <w:szCs w:val="20"/>
        </w:rPr>
        <w:t xml:space="preserve"> с Кредитором д</w:t>
      </w:r>
      <w:r w:rsidRPr="00C86560">
        <w:rPr>
          <w:rFonts w:ascii="Tahoma" w:hAnsi="Tahoma" w:cs="Tahoma"/>
          <w:sz w:val="20"/>
          <w:szCs w:val="20"/>
        </w:rPr>
        <w:t xml:space="preserve">оговор </w:t>
      </w:r>
      <w:r w:rsidR="002435AC" w:rsidRPr="00C86560">
        <w:rPr>
          <w:rFonts w:ascii="Tahoma" w:hAnsi="Tahoma" w:cs="Tahoma"/>
          <w:sz w:val="20"/>
          <w:szCs w:val="20"/>
        </w:rPr>
        <w:t xml:space="preserve">об </w:t>
      </w:r>
      <w:r w:rsidRPr="00C86560">
        <w:rPr>
          <w:rFonts w:ascii="Tahoma" w:hAnsi="Tahoma" w:cs="Tahoma"/>
          <w:sz w:val="20"/>
          <w:szCs w:val="20"/>
        </w:rPr>
        <w:t>ипотек</w:t>
      </w:r>
      <w:r w:rsidR="002435AC" w:rsidRPr="00C86560">
        <w:rPr>
          <w:rFonts w:ascii="Tahoma" w:hAnsi="Tahoma" w:cs="Tahoma"/>
          <w:sz w:val="20"/>
          <w:szCs w:val="20"/>
        </w:rPr>
        <w:t>е</w:t>
      </w:r>
      <w:r w:rsidRPr="00C86560">
        <w:rPr>
          <w:rFonts w:ascii="Tahoma" w:hAnsi="Tahoma" w:cs="Tahoma"/>
          <w:sz w:val="20"/>
          <w:szCs w:val="20"/>
        </w:rPr>
        <w:t>, составить Закладную</w:t>
      </w:r>
      <w:r w:rsidRPr="00C86560">
        <w:rPr>
          <w:rFonts w:ascii="Tahoma" w:hAnsi="Tahoma" w:cs="Tahoma"/>
          <w:iCs/>
          <w:sz w:val="20"/>
          <w:szCs w:val="20"/>
        </w:rPr>
        <w:t xml:space="preserve"> </w:t>
      </w:r>
      <w:r w:rsidRPr="00C86560">
        <w:rPr>
          <w:rFonts w:ascii="Tahoma" w:hAnsi="Tahoma" w:cs="Tahoma"/>
          <w:sz w:val="20"/>
          <w:szCs w:val="20"/>
        </w:rPr>
        <w:t>и в срок не позднее 30 (Тридцати) кале</w:t>
      </w:r>
      <w:r w:rsidR="002435AC" w:rsidRPr="00C86560">
        <w:rPr>
          <w:rFonts w:ascii="Tahoma" w:hAnsi="Tahoma" w:cs="Tahoma"/>
          <w:sz w:val="20"/>
          <w:szCs w:val="20"/>
        </w:rPr>
        <w:t>ндарных дней с даты подписания д</w:t>
      </w:r>
      <w:r w:rsidRPr="00C86560">
        <w:rPr>
          <w:rFonts w:ascii="Tahoma" w:hAnsi="Tahoma" w:cs="Tahoma"/>
          <w:sz w:val="20"/>
          <w:szCs w:val="20"/>
        </w:rPr>
        <w:t xml:space="preserve">оговора </w:t>
      </w:r>
      <w:r w:rsidR="002435AC" w:rsidRPr="00C86560">
        <w:rPr>
          <w:rFonts w:ascii="Tahoma" w:hAnsi="Tahoma" w:cs="Tahoma"/>
          <w:sz w:val="20"/>
          <w:szCs w:val="20"/>
        </w:rPr>
        <w:t xml:space="preserve">об </w:t>
      </w:r>
      <w:r w:rsidRPr="00C86560">
        <w:rPr>
          <w:rFonts w:ascii="Tahoma" w:hAnsi="Tahoma" w:cs="Tahoma"/>
          <w:sz w:val="20"/>
          <w:szCs w:val="20"/>
        </w:rPr>
        <w:t>ипотек</w:t>
      </w:r>
      <w:r w:rsidR="002435AC" w:rsidRPr="00C86560">
        <w:rPr>
          <w:rFonts w:ascii="Tahoma" w:hAnsi="Tahoma" w:cs="Tahoma"/>
          <w:sz w:val="20"/>
          <w:szCs w:val="20"/>
        </w:rPr>
        <w:t>е</w:t>
      </w:r>
      <w:r w:rsidRPr="00C86560">
        <w:rPr>
          <w:rFonts w:ascii="Tahoma" w:hAnsi="Tahoma" w:cs="Tahoma"/>
          <w:sz w:val="20"/>
          <w:szCs w:val="20"/>
        </w:rPr>
        <w:t xml:space="preserve"> обеспечить государственную регистрацию залога</w:t>
      </w:r>
      <w:r w:rsidR="002435AC" w:rsidRPr="00C86560">
        <w:rPr>
          <w:rFonts w:ascii="Tahoma" w:hAnsi="Tahoma" w:cs="Tahoma"/>
          <w:sz w:val="20"/>
          <w:szCs w:val="20"/>
        </w:rPr>
        <w:t xml:space="preserve"> (ипотеки) Предмета ипотеки по д</w:t>
      </w:r>
      <w:r w:rsidRPr="00C86560">
        <w:rPr>
          <w:rFonts w:ascii="Tahoma" w:hAnsi="Tahoma" w:cs="Tahoma"/>
          <w:sz w:val="20"/>
          <w:szCs w:val="20"/>
        </w:rPr>
        <w:t xml:space="preserve">оговору </w:t>
      </w:r>
      <w:r w:rsidR="002435AC" w:rsidRPr="00C86560">
        <w:rPr>
          <w:rFonts w:ascii="Tahoma" w:hAnsi="Tahoma" w:cs="Tahoma"/>
          <w:sz w:val="20"/>
          <w:szCs w:val="20"/>
        </w:rPr>
        <w:t xml:space="preserve">об </w:t>
      </w:r>
      <w:r w:rsidRPr="00C86560">
        <w:rPr>
          <w:rFonts w:ascii="Tahoma" w:hAnsi="Tahoma" w:cs="Tahoma"/>
          <w:sz w:val="20"/>
          <w:szCs w:val="20"/>
        </w:rPr>
        <w:t>ипотек</w:t>
      </w:r>
      <w:r w:rsidR="002435AC" w:rsidRPr="00C86560">
        <w:rPr>
          <w:rFonts w:ascii="Tahoma" w:hAnsi="Tahoma" w:cs="Tahoma"/>
          <w:sz w:val="20"/>
          <w:szCs w:val="20"/>
        </w:rPr>
        <w:t>е</w:t>
      </w:r>
      <w:r w:rsidRPr="00C86560">
        <w:rPr>
          <w:rFonts w:ascii="Tahoma" w:hAnsi="Tahoma" w:cs="Tahoma"/>
          <w:sz w:val="20"/>
          <w:szCs w:val="20"/>
        </w:rPr>
        <w:t xml:space="preserve"> в </w:t>
      </w:r>
      <w:r w:rsidR="002435AC" w:rsidRPr="00C86560">
        <w:rPr>
          <w:rFonts w:ascii="Tahoma" w:hAnsi="Tahoma" w:cs="Tahoma"/>
          <w:sz w:val="20"/>
          <w:szCs w:val="20"/>
        </w:rPr>
        <w:t>органе регистраци</w:t>
      </w:r>
      <w:r w:rsidR="002730DF" w:rsidRPr="00C86560">
        <w:rPr>
          <w:rFonts w:ascii="Tahoma" w:hAnsi="Tahoma" w:cs="Tahoma"/>
          <w:sz w:val="20"/>
          <w:szCs w:val="20"/>
        </w:rPr>
        <w:t>и</w:t>
      </w:r>
      <w:r w:rsidR="002435AC" w:rsidRPr="00C86560">
        <w:rPr>
          <w:rFonts w:ascii="Tahoma" w:hAnsi="Tahoma" w:cs="Tahoma"/>
          <w:sz w:val="20"/>
          <w:szCs w:val="20"/>
        </w:rPr>
        <w:t xml:space="preserve"> прав</w:t>
      </w:r>
      <w:r w:rsidRPr="00C86560">
        <w:rPr>
          <w:rFonts w:ascii="Tahoma" w:hAnsi="Tahoma" w:cs="Tahoma"/>
          <w:sz w:val="20"/>
          <w:szCs w:val="20"/>
        </w:rPr>
        <w:t xml:space="preserve"> и совершить все необходимые действия в отношении Закладной, в том числе для ее выдачи </w:t>
      </w:r>
      <w:r w:rsidRPr="00C86560">
        <w:rPr>
          <w:rFonts w:ascii="Tahoma" w:hAnsi="Tahoma" w:cs="Tahoma"/>
          <w:iCs/>
          <w:sz w:val="20"/>
          <w:szCs w:val="20"/>
        </w:rPr>
        <w:t>Кредитору</w:t>
      </w:r>
      <w:r w:rsidRPr="00C86560">
        <w:rPr>
          <w:rFonts w:ascii="Tahoma" w:hAnsi="Tahoma" w:cs="Tahoma"/>
          <w:sz w:val="20"/>
          <w:szCs w:val="20"/>
        </w:rPr>
        <w:t xml:space="preserve"> </w:t>
      </w:r>
      <w:r w:rsidR="002435AC" w:rsidRPr="00C86560">
        <w:rPr>
          <w:rFonts w:ascii="Tahoma" w:hAnsi="Tahoma" w:cs="Tahoma"/>
          <w:sz w:val="20"/>
          <w:szCs w:val="20"/>
        </w:rPr>
        <w:t>органом регистраци</w:t>
      </w:r>
      <w:r w:rsidR="002730DF" w:rsidRPr="00C86560">
        <w:rPr>
          <w:rFonts w:ascii="Tahoma" w:hAnsi="Tahoma" w:cs="Tahoma"/>
          <w:sz w:val="20"/>
          <w:szCs w:val="20"/>
        </w:rPr>
        <w:t>и</w:t>
      </w:r>
      <w:r w:rsidR="002435AC" w:rsidRPr="00C86560">
        <w:rPr>
          <w:rFonts w:ascii="Tahoma" w:hAnsi="Tahoma" w:cs="Tahoma"/>
          <w:sz w:val="20"/>
          <w:szCs w:val="20"/>
        </w:rPr>
        <w:t xml:space="preserve"> прав</w:t>
      </w:r>
      <w:r w:rsidRPr="00C86560">
        <w:rPr>
          <w:rFonts w:ascii="Tahoma" w:hAnsi="Tahoma" w:cs="Tahoma"/>
          <w:sz w:val="20"/>
          <w:szCs w:val="20"/>
        </w:rPr>
        <w:t xml:space="preserve">. В срок не позднее 1 (Одного) рабочего дня с даты государственной регистрации залога (ипотеки) Предмета ипотеки по </w:t>
      </w:r>
      <w:r w:rsidR="002435AC" w:rsidRPr="00C86560">
        <w:rPr>
          <w:rFonts w:ascii="Tahoma" w:hAnsi="Tahoma" w:cs="Tahoma"/>
          <w:sz w:val="20"/>
          <w:szCs w:val="20"/>
        </w:rPr>
        <w:t>д</w:t>
      </w:r>
      <w:r w:rsidRPr="00C86560">
        <w:rPr>
          <w:rFonts w:ascii="Tahoma" w:hAnsi="Tahoma" w:cs="Tahoma"/>
          <w:sz w:val="20"/>
          <w:szCs w:val="20"/>
        </w:rPr>
        <w:t xml:space="preserve">оговору </w:t>
      </w:r>
      <w:r w:rsidR="002435AC" w:rsidRPr="00C86560">
        <w:rPr>
          <w:rFonts w:ascii="Tahoma" w:hAnsi="Tahoma" w:cs="Tahoma"/>
          <w:sz w:val="20"/>
          <w:szCs w:val="20"/>
        </w:rPr>
        <w:t xml:space="preserve">об </w:t>
      </w:r>
      <w:r w:rsidRPr="00C86560">
        <w:rPr>
          <w:rFonts w:ascii="Tahoma" w:hAnsi="Tahoma" w:cs="Tahoma"/>
          <w:sz w:val="20"/>
          <w:szCs w:val="20"/>
        </w:rPr>
        <w:t>ипотек</w:t>
      </w:r>
      <w:r w:rsidR="002435AC" w:rsidRPr="00C86560">
        <w:rPr>
          <w:rFonts w:ascii="Tahoma" w:hAnsi="Tahoma" w:cs="Tahoma"/>
          <w:sz w:val="20"/>
          <w:szCs w:val="20"/>
        </w:rPr>
        <w:t>е</w:t>
      </w:r>
      <w:r w:rsidRPr="00C86560">
        <w:rPr>
          <w:rFonts w:ascii="Tahoma" w:hAnsi="Tahoma" w:cs="Tahoma"/>
          <w:sz w:val="20"/>
          <w:szCs w:val="20"/>
        </w:rPr>
        <w:t xml:space="preserve"> предъявить Кредитору оригинал </w:t>
      </w:r>
      <w:r w:rsidR="002435AC" w:rsidRPr="00C86560">
        <w:rPr>
          <w:rFonts w:ascii="Tahoma" w:hAnsi="Tahoma" w:cs="Tahoma"/>
          <w:sz w:val="20"/>
          <w:szCs w:val="20"/>
        </w:rPr>
        <w:t>д</w:t>
      </w:r>
      <w:r w:rsidRPr="00C86560">
        <w:rPr>
          <w:rFonts w:ascii="Tahoma" w:hAnsi="Tahoma" w:cs="Tahoma"/>
          <w:sz w:val="20"/>
          <w:szCs w:val="20"/>
        </w:rPr>
        <w:t xml:space="preserve">оговора </w:t>
      </w:r>
      <w:r w:rsidR="002435AC" w:rsidRPr="00C86560">
        <w:rPr>
          <w:rFonts w:ascii="Tahoma" w:hAnsi="Tahoma" w:cs="Tahoma"/>
          <w:sz w:val="20"/>
          <w:szCs w:val="20"/>
        </w:rPr>
        <w:t xml:space="preserve">об </w:t>
      </w:r>
      <w:r w:rsidRPr="00C86560">
        <w:rPr>
          <w:rFonts w:ascii="Tahoma" w:hAnsi="Tahoma" w:cs="Tahoma"/>
          <w:sz w:val="20"/>
          <w:szCs w:val="20"/>
        </w:rPr>
        <w:t>ипотек</w:t>
      </w:r>
      <w:r w:rsidR="002435AC" w:rsidRPr="00C86560">
        <w:rPr>
          <w:rFonts w:ascii="Tahoma" w:hAnsi="Tahoma" w:cs="Tahoma"/>
          <w:sz w:val="20"/>
          <w:szCs w:val="20"/>
        </w:rPr>
        <w:t>е</w:t>
      </w:r>
      <w:r w:rsidRPr="00C86560">
        <w:rPr>
          <w:rFonts w:ascii="Tahoma" w:hAnsi="Tahoma" w:cs="Tahoma"/>
          <w:sz w:val="20"/>
          <w:szCs w:val="20"/>
        </w:rPr>
        <w:t>, подтверждающего произведенную государственную регистрацию</w:t>
      </w:r>
      <w:r w:rsidR="002435AC" w:rsidRPr="00C86560">
        <w:rPr>
          <w:rFonts w:ascii="Tahoma" w:hAnsi="Tahoma" w:cs="Tahoma"/>
          <w:sz w:val="20"/>
          <w:szCs w:val="20"/>
        </w:rPr>
        <w:t xml:space="preserve"> ипотеки П</w:t>
      </w:r>
      <w:r w:rsidRPr="00C86560">
        <w:rPr>
          <w:rFonts w:ascii="Tahoma" w:hAnsi="Tahoma" w:cs="Tahoma"/>
          <w:sz w:val="20"/>
          <w:szCs w:val="20"/>
        </w:rPr>
        <w:t>редмета ипотеки в пользу Кредитора.</w:t>
      </w:r>
    </w:p>
    <w:p w14:paraId="34EA1133" w14:textId="75C10C99" w:rsidR="00516B0D" w:rsidRPr="00C86560" w:rsidRDefault="00516B0D" w:rsidP="0096238F">
      <w:pPr>
        <w:pStyle w:val="afe"/>
        <w:tabs>
          <w:tab w:val="left" w:pos="709"/>
          <w:tab w:val="left" w:pos="1134"/>
        </w:tabs>
        <w:ind w:left="709"/>
        <w:jc w:val="both"/>
        <w:rPr>
          <w:rFonts w:ascii="Tahoma" w:hAnsi="Tahoma" w:cs="Tahoma"/>
          <w:sz w:val="20"/>
          <w:szCs w:val="20"/>
        </w:rPr>
      </w:pPr>
      <w:r w:rsidRPr="00C86560">
        <w:rPr>
          <w:rFonts w:ascii="Tahoma" w:hAnsi="Tahoma" w:cs="Tahoma"/>
          <w:sz w:val="20"/>
          <w:szCs w:val="20"/>
        </w:rPr>
        <w:t xml:space="preserve">В случае отсутствия на Договоре приобретения подтверждения произведенной государственной регистрации залога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w:t>
      </w:r>
      <w:r w:rsidR="002435AC" w:rsidRPr="00C86560">
        <w:rPr>
          <w:rFonts w:ascii="Tahoma" w:hAnsi="Tahoma" w:cs="Tahoma"/>
          <w:sz w:val="20"/>
          <w:szCs w:val="20"/>
        </w:rPr>
        <w:t>д</w:t>
      </w:r>
      <w:r w:rsidRPr="00C86560">
        <w:rPr>
          <w:rFonts w:ascii="Tahoma" w:hAnsi="Tahoma" w:cs="Tahoma"/>
          <w:sz w:val="20"/>
          <w:szCs w:val="20"/>
        </w:rPr>
        <w:t>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государственной регистрации, не позднее 45 (Сорока пяти) кале</w:t>
      </w:r>
      <w:r w:rsidR="002435AC" w:rsidRPr="00C86560">
        <w:rPr>
          <w:rFonts w:ascii="Tahoma" w:hAnsi="Tahoma" w:cs="Tahoma"/>
          <w:sz w:val="20"/>
          <w:szCs w:val="20"/>
        </w:rPr>
        <w:t>ндарных дней с даты подписания д</w:t>
      </w:r>
      <w:r w:rsidRPr="00C86560">
        <w:rPr>
          <w:rFonts w:ascii="Tahoma" w:hAnsi="Tahoma" w:cs="Tahoma"/>
          <w:sz w:val="20"/>
          <w:szCs w:val="20"/>
        </w:rPr>
        <w:t xml:space="preserve">оговора залога прав требования, в том числе представить его и все необходимые для государственной регистрации документы в </w:t>
      </w:r>
      <w:r w:rsidR="002435AC" w:rsidRPr="00C86560">
        <w:rPr>
          <w:rFonts w:ascii="Tahoma" w:hAnsi="Tahoma" w:cs="Tahoma"/>
          <w:sz w:val="20"/>
          <w:szCs w:val="20"/>
        </w:rPr>
        <w:t>орган регистраци</w:t>
      </w:r>
      <w:r w:rsidR="002730DF" w:rsidRPr="00C86560">
        <w:rPr>
          <w:rFonts w:ascii="Tahoma" w:hAnsi="Tahoma" w:cs="Tahoma"/>
          <w:sz w:val="20"/>
          <w:szCs w:val="20"/>
        </w:rPr>
        <w:t>и</w:t>
      </w:r>
      <w:r w:rsidR="002435AC" w:rsidRPr="00C86560">
        <w:rPr>
          <w:rFonts w:ascii="Tahoma" w:hAnsi="Tahoma" w:cs="Tahoma"/>
          <w:sz w:val="20"/>
          <w:szCs w:val="20"/>
        </w:rPr>
        <w:t xml:space="preserve"> прав</w:t>
      </w:r>
      <w:r w:rsidR="002730DF" w:rsidRPr="00C86560">
        <w:rPr>
          <w:rFonts w:ascii="Tahoma" w:hAnsi="Tahoma" w:cs="Tahoma"/>
          <w:sz w:val="20"/>
          <w:szCs w:val="20"/>
        </w:rPr>
        <w:t>,</w:t>
      </w:r>
      <w:r w:rsidR="002435AC" w:rsidRPr="00C86560">
        <w:rPr>
          <w:rFonts w:ascii="Tahoma" w:hAnsi="Tahoma" w:cs="Tahoma"/>
          <w:sz w:val="20"/>
          <w:szCs w:val="20"/>
        </w:rPr>
        <w:t xml:space="preserve"> </w:t>
      </w:r>
      <w:r w:rsidRPr="00C86560">
        <w:rPr>
          <w:rFonts w:ascii="Tahoma" w:hAnsi="Tahoma" w:cs="Tahoma"/>
          <w:sz w:val="20"/>
          <w:szCs w:val="20"/>
        </w:rPr>
        <w:t xml:space="preserve">не позднее 15 (Пятнадцати) календарных дней с даты подписания </w:t>
      </w:r>
      <w:r w:rsidR="002435AC" w:rsidRPr="00C86560">
        <w:rPr>
          <w:rFonts w:ascii="Tahoma" w:hAnsi="Tahoma" w:cs="Tahoma"/>
          <w:sz w:val="20"/>
          <w:szCs w:val="20"/>
        </w:rPr>
        <w:t>д</w:t>
      </w:r>
      <w:r w:rsidRPr="00C86560">
        <w:rPr>
          <w:rFonts w:ascii="Tahoma" w:hAnsi="Tahoma" w:cs="Tahoma"/>
          <w:sz w:val="20"/>
          <w:szCs w:val="20"/>
        </w:rPr>
        <w:t xml:space="preserve">оговора залога прав требования. В срок, не превышающий 3 (Трех) календарных дней с даты регистрации залога Прав требований по </w:t>
      </w:r>
      <w:r w:rsidR="002435AC" w:rsidRPr="00C86560">
        <w:rPr>
          <w:rFonts w:ascii="Tahoma" w:hAnsi="Tahoma" w:cs="Tahoma"/>
          <w:sz w:val="20"/>
          <w:szCs w:val="20"/>
        </w:rPr>
        <w:t>д</w:t>
      </w:r>
      <w:r w:rsidRPr="00C86560">
        <w:rPr>
          <w:rFonts w:ascii="Tahoma" w:hAnsi="Tahoma" w:cs="Tahoma"/>
          <w:sz w:val="20"/>
          <w:szCs w:val="20"/>
        </w:rPr>
        <w:t>оговору залога прав требования, предъявить Кредит</w:t>
      </w:r>
      <w:r w:rsidR="002435AC" w:rsidRPr="00C86560">
        <w:rPr>
          <w:rFonts w:ascii="Tahoma" w:hAnsi="Tahoma" w:cs="Tahoma"/>
          <w:sz w:val="20"/>
          <w:szCs w:val="20"/>
        </w:rPr>
        <w:t>ору оригинал д</w:t>
      </w:r>
      <w:r w:rsidRPr="00C86560">
        <w:rPr>
          <w:rFonts w:ascii="Tahoma" w:hAnsi="Tahoma" w:cs="Tahoma"/>
          <w:sz w:val="20"/>
          <w:szCs w:val="20"/>
        </w:rPr>
        <w:t>оговора залога прав требования, подтверждающего произведенную государственную регистрацию залога в пользу Кредитора.</w:t>
      </w:r>
    </w:p>
    <w:p w14:paraId="7A5459CF" w14:textId="77777777" w:rsidR="00384397" w:rsidRPr="00C86560" w:rsidRDefault="00503117"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в случае отказа Заемщика/ Залогодателя либо организации (-ий)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(-ий) и/или физического (-их) лиц (-а), осуществляющей (-его; -их) продажу и/или строительство/ инвестирование строительства Предмета ипотеки. </w:t>
      </w:r>
    </w:p>
    <w:p w14:paraId="6BA2D311" w14:textId="1F1B6DEA" w:rsidR="00384397" w:rsidRPr="00C86560" w:rsidRDefault="00503117" w:rsidP="0096238F">
      <w:pPr>
        <w:pStyle w:val="afe"/>
        <w:tabs>
          <w:tab w:val="left" w:pos="709"/>
          <w:tab w:val="left" w:pos="1134"/>
        </w:tabs>
        <w:ind w:left="709"/>
        <w:jc w:val="both"/>
        <w:rPr>
          <w:rFonts w:ascii="Tahoma" w:hAnsi="Tahoma" w:cs="Tahoma"/>
          <w:sz w:val="20"/>
          <w:szCs w:val="20"/>
        </w:rPr>
      </w:pPr>
      <w:r w:rsidRPr="00C86560">
        <w:rPr>
          <w:rFonts w:ascii="Tahoma" w:hAnsi="Tahoma" w:cs="Tahoma"/>
          <w:b/>
          <w:sz w:val="20"/>
          <w:szCs w:val="20"/>
        </w:rPr>
        <w:t>При расчетах по договору участия в долевом строительстве с использованием счета эскроу:</w:t>
      </w:r>
      <w:r w:rsidRPr="00C86560">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незамедлительно (не позднее одного рабочего дня) после перечисления Заемщику/ Залогодателю банком, являющимся эскроу-агентом, денежных средств со счета эскроу Заемщика/ Залогодателя.</w:t>
      </w:r>
    </w:p>
    <w:p w14:paraId="23A89C7F" w14:textId="35A01726" w:rsidR="00384397" w:rsidRPr="00C86560" w:rsidRDefault="00907C46"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При наличии оснований для досрочного возврата задолженност</w:t>
      </w:r>
      <w:r w:rsidR="005E3DBD" w:rsidRPr="00C86560">
        <w:rPr>
          <w:rFonts w:ascii="Tahoma" w:hAnsi="Tahoma" w:cs="Tahoma"/>
          <w:sz w:val="20"/>
          <w:szCs w:val="20"/>
        </w:rPr>
        <w:t>и</w:t>
      </w:r>
      <w:r w:rsidRPr="00C86560">
        <w:rPr>
          <w:rFonts w:ascii="Tahoma" w:hAnsi="Tahoma" w:cs="Tahoma"/>
          <w:sz w:val="20"/>
          <w:szCs w:val="20"/>
        </w:rPr>
        <w:t xml:space="preserve"> по Договору, </w:t>
      </w:r>
      <w:r w:rsidR="005E3DBD" w:rsidRPr="00C86560">
        <w:rPr>
          <w:rFonts w:ascii="Tahoma" w:hAnsi="Tahoma" w:cs="Tahoma"/>
          <w:sz w:val="20"/>
          <w:szCs w:val="20"/>
        </w:rPr>
        <w:t>предусмотренных</w:t>
      </w:r>
      <w:r w:rsidRPr="00C86560">
        <w:rPr>
          <w:rFonts w:ascii="Tahoma" w:hAnsi="Tahoma" w:cs="Tahoma"/>
          <w:sz w:val="20"/>
          <w:szCs w:val="20"/>
        </w:rPr>
        <w:t xml:space="preserve"> законодательством Российской Федерации и Договором, д</w:t>
      </w:r>
      <w:r w:rsidR="00950410" w:rsidRPr="00C86560">
        <w:rPr>
          <w:rFonts w:ascii="Tahoma" w:hAnsi="Tahoma" w:cs="Tahoma"/>
          <w:sz w:val="20"/>
          <w:szCs w:val="20"/>
        </w:rPr>
        <w:t xml:space="preserve">осрочно возвратить задолженность по Договору в срок, </w:t>
      </w:r>
      <w:r w:rsidR="00266DFB" w:rsidRPr="00C86560">
        <w:rPr>
          <w:rFonts w:ascii="Tahoma" w:hAnsi="Tahoma" w:cs="Tahoma"/>
          <w:sz w:val="20"/>
          <w:szCs w:val="20"/>
        </w:rPr>
        <w:t>установленный</w:t>
      </w:r>
      <w:r w:rsidR="00950410" w:rsidRPr="00C86560">
        <w:rPr>
          <w:rFonts w:ascii="Tahoma" w:hAnsi="Tahoma" w:cs="Tahoma"/>
          <w:sz w:val="20"/>
          <w:szCs w:val="20"/>
        </w:rPr>
        <w:t xml:space="preserve"> в Требовании Кредитора.</w:t>
      </w:r>
      <w:r w:rsidR="00DF2CCE" w:rsidRPr="00C86560">
        <w:rPr>
          <w:rFonts w:ascii="Tahoma" w:hAnsi="Tahoma" w:cs="Tahoma"/>
          <w:sz w:val="20"/>
          <w:szCs w:val="20"/>
        </w:rPr>
        <w:t xml:space="preserve"> </w:t>
      </w:r>
    </w:p>
    <w:p w14:paraId="3ABF37C8" w14:textId="6B39C8DD" w:rsidR="00384397" w:rsidRPr="00C86560" w:rsidRDefault="00384397" w:rsidP="0096238F">
      <w:pPr>
        <w:pStyle w:val="afe"/>
        <w:tabs>
          <w:tab w:val="left" w:pos="709"/>
          <w:tab w:val="left" w:pos="1134"/>
        </w:tabs>
        <w:ind w:left="709"/>
        <w:jc w:val="both"/>
        <w:rPr>
          <w:rFonts w:ascii="Tahoma" w:hAnsi="Tahoma" w:cs="Tahoma"/>
          <w:sz w:val="20"/>
          <w:szCs w:val="20"/>
        </w:rPr>
      </w:pPr>
      <w:r w:rsidRPr="00C86560">
        <w:rPr>
          <w:rFonts w:ascii="Tahoma" w:hAnsi="Tahoma" w:cs="Tahoma"/>
          <w:b/>
          <w:sz w:val="20"/>
          <w:szCs w:val="20"/>
        </w:rPr>
        <w:t xml:space="preserve">При предоставлении кредита на цели приобретения Предмета ипотеки с использованием индивидуальных банковских сейфов Кредитора </w:t>
      </w:r>
      <w:r w:rsidR="0094005C" w:rsidRPr="00C86560">
        <w:rPr>
          <w:rFonts w:ascii="Tahoma" w:hAnsi="Tahoma" w:cs="Tahoma"/>
          <w:b/>
          <w:sz w:val="20"/>
          <w:szCs w:val="20"/>
        </w:rPr>
        <w:t xml:space="preserve">(далее - ИБС) </w:t>
      </w:r>
      <w:r w:rsidRPr="00C86560">
        <w:rPr>
          <w:rFonts w:ascii="Tahoma" w:hAnsi="Tahoma" w:cs="Tahoma"/>
          <w:b/>
          <w:sz w:val="20"/>
          <w:szCs w:val="20"/>
        </w:rPr>
        <w:t>для проведения расчетов по сделкам купли-продажи</w:t>
      </w:r>
      <w:r w:rsidRPr="00C86560">
        <w:rPr>
          <w:rFonts w:ascii="Tahoma" w:hAnsi="Tahoma" w:cs="Tahoma"/>
          <w:sz w:val="20"/>
          <w:szCs w:val="20"/>
        </w:rPr>
        <w:t xml:space="preserve">: </w:t>
      </w:r>
    </w:p>
    <w:p w14:paraId="73E3EBEE" w14:textId="0E1254C0" w:rsidR="00503117" w:rsidRPr="00C86560" w:rsidRDefault="00384397" w:rsidP="0096238F">
      <w:pPr>
        <w:pStyle w:val="afe"/>
        <w:numPr>
          <w:ilvl w:val="0"/>
          <w:numId w:val="51"/>
        </w:numPr>
        <w:tabs>
          <w:tab w:val="left" w:pos="709"/>
        </w:tabs>
        <w:ind w:left="709"/>
        <w:jc w:val="both"/>
        <w:rPr>
          <w:rFonts w:ascii="Tahoma" w:hAnsi="Tahoma" w:cs="Tahoma"/>
          <w:sz w:val="20"/>
          <w:szCs w:val="20"/>
        </w:rPr>
      </w:pPr>
      <w:r w:rsidRPr="00C86560">
        <w:rPr>
          <w:rFonts w:ascii="Tahoma" w:hAnsi="Tahoma" w:cs="Tahoma"/>
          <w:sz w:val="20"/>
          <w:szCs w:val="20"/>
        </w:rPr>
        <w:t>в случае расторжения и/или незаключения Договора приобретения Предмета ипотеки незамедлительно после изъятия Заемщиком/</w:t>
      </w:r>
      <w:r w:rsidR="0094005C" w:rsidRPr="00C86560">
        <w:rPr>
          <w:rFonts w:ascii="Tahoma" w:hAnsi="Tahoma" w:cs="Tahoma"/>
          <w:sz w:val="20"/>
          <w:szCs w:val="20"/>
        </w:rPr>
        <w:t xml:space="preserve"> Залогодателем </w:t>
      </w:r>
      <w:r w:rsidRPr="00C86560">
        <w:rPr>
          <w:rFonts w:ascii="Tahoma" w:hAnsi="Tahoma" w:cs="Tahoma"/>
          <w:sz w:val="20"/>
          <w:szCs w:val="20"/>
        </w:rPr>
        <w:t xml:space="preserve">из </w:t>
      </w:r>
      <w:r w:rsidR="0094005C" w:rsidRPr="00C86560">
        <w:rPr>
          <w:rFonts w:ascii="Tahoma" w:hAnsi="Tahoma" w:cs="Tahoma"/>
          <w:sz w:val="20"/>
          <w:szCs w:val="20"/>
        </w:rPr>
        <w:t>ИБС</w:t>
      </w:r>
      <w:r w:rsidRPr="00C86560">
        <w:rPr>
          <w:rFonts w:ascii="Tahoma" w:hAnsi="Tahoma" w:cs="Tahoma"/>
          <w:sz w:val="20"/>
          <w:szCs w:val="20"/>
        </w:rPr>
        <w:t xml:space="preserve"> денежных средств возвратить всю сумму </w:t>
      </w:r>
      <w:r w:rsidR="0094005C" w:rsidRPr="00C86560">
        <w:rPr>
          <w:rFonts w:ascii="Tahoma" w:hAnsi="Tahoma" w:cs="Tahoma"/>
          <w:sz w:val="20"/>
          <w:szCs w:val="20"/>
        </w:rPr>
        <w:t>Заемных средств и уплатить причитающиеся проценты за пользование Заемными средствами, н</w:t>
      </w:r>
      <w:r w:rsidRPr="00C86560">
        <w:rPr>
          <w:rFonts w:ascii="Tahoma" w:hAnsi="Tahoma" w:cs="Tahoma"/>
          <w:sz w:val="20"/>
          <w:szCs w:val="20"/>
        </w:rPr>
        <w:t xml:space="preserve">еустойку, предусмотренные условиями Договора. </w:t>
      </w:r>
    </w:p>
    <w:bookmarkStart w:id="66" w:name="_Ref24984480"/>
    <w:bookmarkStart w:id="67" w:name="_Ref25238615"/>
    <w:p w14:paraId="62FEC96C" w14:textId="39CCD792" w:rsidR="001E7FD5" w:rsidRPr="00C86560" w:rsidRDefault="003E1208" w:rsidP="001E7FD5">
      <w:pPr>
        <w:pStyle w:val="afe"/>
        <w:numPr>
          <w:ilvl w:val="2"/>
          <w:numId w:val="14"/>
        </w:numPr>
        <w:tabs>
          <w:tab w:val="left" w:pos="709"/>
          <w:tab w:val="left" w:pos="1134"/>
        </w:tabs>
        <w:ind w:left="709" w:hanging="709"/>
        <w:jc w:val="both"/>
        <w:rPr>
          <w:rFonts w:ascii="Tahoma" w:hAnsi="Tahoma" w:cs="Tahoma"/>
          <w:b/>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(Пункт включается </w:t>
      </w:r>
      <w:r w:rsidRPr="00C86560">
        <w:rPr>
          <w:rFonts w:ascii="Tahoma" w:hAnsi="Tahoma" w:cs="Tahoma"/>
          <w:i/>
          <w:iCs/>
          <w:color w:val="0000FF"/>
          <w:sz w:val="20"/>
          <w:szCs w:val="20"/>
          <w:shd w:val="clear" w:color="auto" w:fill="D9D9D9"/>
        </w:rPr>
        <w:t xml:space="preserve">по продукту </w:t>
      </w:r>
      <w:r w:rsidRPr="00C86560">
        <w:rPr>
          <w:rFonts w:ascii="Tahoma" w:hAnsi="Tahoma" w:cs="Tahoma"/>
          <w:i/>
          <w:color w:val="0000FF"/>
          <w:sz w:val="20"/>
          <w:szCs w:val="20"/>
          <w:shd w:val="clear" w:color="auto" w:fill="D9D9D9"/>
        </w:rPr>
        <w:t>«Дальневосточная ипотека»):</w:t>
      </w:r>
      <w:r w:rsidRPr="00C86560">
        <w:rPr>
          <w:rFonts w:ascii="Tahoma" w:hAnsi="Tahoma" w:cs="Tahoma"/>
          <w:i/>
          <w:color w:val="0000FF"/>
          <w:sz w:val="20"/>
          <w:szCs w:val="20"/>
        </w:rPr>
        <w:fldChar w:fldCharType="end"/>
      </w:r>
      <w:r w:rsidRPr="00C86560">
        <w:rPr>
          <w:rFonts w:ascii="Tahoma" w:hAnsi="Tahoma" w:cs="Tahoma"/>
          <w:sz w:val="20"/>
          <w:szCs w:val="20"/>
        </w:rPr>
        <w:t xml:space="preserve"> </w:t>
      </w:r>
      <w:r w:rsidR="00433391" w:rsidRPr="00C86560">
        <w:rPr>
          <w:rFonts w:ascii="Tahoma" w:hAnsi="Tahoma" w:cs="Tahoma"/>
          <w:sz w:val="20"/>
          <w:szCs w:val="20"/>
        </w:rPr>
        <w:t>В период</w:t>
      </w:r>
      <w:r w:rsidR="00535220" w:rsidRPr="00C86560">
        <w:rPr>
          <w:rFonts w:ascii="Tahoma" w:hAnsi="Tahoma" w:cs="Tahoma"/>
          <w:sz w:val="20"/>
          <w:szCs w:val="20"/>
        </w:rPr>
        <w:t>,</w:t>
      </w:r>
      <w:r w:rsidR="00433391" w:rsidRPr="00C86560">
        <w:rPr>
          <w:rFonts w:ascii="Tahoma" w:hAnsi="Tahoma" w:cs="Tahoma"/>
          <w:sz w:val="20"/>
          <w:szCs w:val="20"/>
        </w:rPr>
        <w:t xml:space="preserve"> начиная с </w:t>
      </w:r>
      <w:r w:rsidR="00DA34EC" w:rsidRPr="00C86560">
        <w:rPr>
          <w:rFonts w:ascii="Tahoma" w:hAnsi="Tahoma" w:cs="Tahoma"/>
          <w:sz w:val="20"/>
          <w:szCs w:val="20"/>
        </w:rPr>
        <w:t xml:space="preserve">двухсот семьдесят </w:t>
      </w:r>
      <w:r w:rsidR="00433391" w:rsidRPr="00C86560">
        <w:rPr>
          <w:rFonts w:ascii="Tahoma" w:hAnsi="Tahoma" w:cs="Tahoma"/>
          <w:sz w:val="20"/>
          <w:szCs w:val="20"/>
        </w:rPr>
        <w:t xml:space="preserve">первого дня </w:t>
      </w:r>
      <w:r w:rsidR="001E7FD5" w:rsidRPr="00C86560">
        <w:rPr>
          <w:rFonts w:ascii="Tahoma" w:hAnsi="Tahoma" w:cs="Tahoma"/>
          <w:sz w:val="20"/>
          <w:szCs w:val="20"/>
        </w:rPr>
        <w:t>со дня</w:t>
      </w:r>
      <w:r w:rsidR="00433391" w:rsidRPr="00C86560">
        <w:rPr>
          <w:rFonts w:ascii="Tahoma" w:hAnsi="Tahoma" w:cs="Tahoma"/>
          <w:sz w:val="20"/>
          <w:szCs w:val="20"/>
        </w:rPr>
        <w:t xml:space="preserve"> </w:t>
      </w:r>
      <w:r w:rsidR="001E7FD5" w:rsidRPr="00C86560">
        <w:rPr>
          <w:rFonts w:ascii="Tahoma" w:hAnsi="Tahoma" w:cs="Tahoma"/>
          <w:sz w:val="20"/>
          <w:szCs w:val="20"/>
        </w:rPr>
        <w:t xml:space="preserve">государственной </w:t>
      </w:r>
      <w:r w:rsidR="00535220" w:rsidRPr="00C86560">
        <w:rPr>
          <w:rFonts w:ascii="Tahoma" w:hAnsi="Tahoma" w:cs="Tahoma"/>
          <w:sz w:val="20"/>
          <w:szCs w:val="20"/>
        </w:rPr>
        <w:t xml:space="preserve">регистрации </w:t>
      </w:r>
      <w:r w:rsidR="00433391" w:rsidRPr="00C86560">
        <w:rPr>
          <w:rFonts w:ascii="Tahoma" w:hAnsi="Tahoma" w:cs="Tahoma"/>
          <w:sz w:val="20"/>
          <w:szCs w:val="20"/>
        </w:rPr>
        <w:t>права собственности Заемщика (одного из солидарных заемщиков</w:t>
      </w:r>
      <w:r w:rsidR="00B739FB" w:rsidRPr="00C86560">
        <w:rPr>
          <w:rFonts w:ascii="Tahoma" w:hAnsi="Tahoma" w:cs="Tahoma"/>
          <w:sz w:val="20"/>
          <w:szCs w:val="20"/>
        </w:rPr>
        <w:t xml:space="preserve"> (если их несколько)</w:t>
      </w:r>
      <w:r w:rsidR="00433391" w:rsidRPr="00C86560">
        <w:rPr>
          <w:rFonts w:ascii="Tahoma" w:hAnsi="Tahoma" w:cs="Tahoma"/>
          <w:sz w:val="20"/>
          <w:szCs w:val="20"/>
        </w:rPr>
        <w:t xml:space="preserve">) на Предмет ипотеки до даты, отстоящей на 5 лет от даты выдачи </w:t>
      </w:r>
      <w:r w:rsidR="00216E38" w:rsidRPr="00C86560">
        <w:rPr>
          <w:rFonts w:ascii="Tahoma" w:hAnsi="Tahoma" w:cs="Tahoma"/>
          <w:sz w:val="20"/>
          <w:szCs w:val="20"/>
        </w:rPr>
        <w:t>Заемных средств</w:t>
      </w:r>
      <w:r w:rsidR="00433391" w:rsidRPr="00C86560">
        <w:rPr>
          <w:rFonts w:ascii="Tahoma" w:hAnsi="Tahoma" w:cs="Tahoma"/>
          <w:sz w:val="20"/>
          <w:szCs w:val="20"/>
        </w:rPr>
        <w:t>, п</w:t>
      </w:r>
      <w:r w:rsidRPr="00C86560">
        <w:rPr>
          <w:rFonts w:ascii="Tahoma" w:hAnsi="Tahoma" w:cs="Tahoma"/>
          <w:sz w:val="20"/>
          <w:szCs w:val="20"/>
        </w:rPr>
        <w:t>редост</w:t>
      </w:r>
      <w:r w:rsidR="00E137BF" w:rsidRPr="00C86560">
        <w:rPr>
          <w:rFonts w:ascii="Tahoma" w:hAnsi="Tahoma" w:cs="Tahoma"/>
          <w:sz w:val="20"/>
          <w:szCs w:val="20"/>
        </w:rPr>
        <w:t>авлять</w:t>
      </w:r>
      <w:r w:rsidRPr="00C86560">
        <w:rPr>
          <w:rFonts w:ascii="Tahoma" w:hAnsi="Tahoma" w:cs="Tahoma"/>
          <w:sz w:val="20"/>
          <w:szCs w:val="20"/>
        </w:rPr>
        <w:t xml:space="preserve"> Кредитору </w:t>
      </w:r>
      <w:r w:rsidR="00535220" w:rsidRPr="00C86560">
        <w:rPr>
          <w:rFonts w:ascii="Tahoma" w:hAnsi="Tahoma" w:cs="Tahoma"/>
          <w:sz w:val="20"/>
          <w:szCs w:val="20"/>
        </w:rPr>
        <w:t>И</w:t>
      </w:r>
      <w:r w:rsidRPr="00C86560">
        <w:rPr>
          <w:rFonts w:ascii="Tahoma" w:hAnsi="Tahoma" w:cs="Tahoma"/>
          <w:sz w:val="20"/>
          <w:szCs w:val="20"/>
        </w:rPr>
        <w:t xml:space="preserve">нформацию о </w:t>
      </w:r>
      <w:r w:rsidR="002A01EE" w:rsidRPr="00C86560">
        <w:rPr>
          <w:rFonts w:ascii="Tahoma" w:hAnsi="Tahoma" w:cs="Tahoma"/>
          <w:sz w:val="20"/>
          <w:szCs w:val="20"/>
        </w:rPr>
        <w:t>регистрационном учете</w:t>
      </w:r>
      <w:r w:rsidR="005C682C" w:rsidRPr="00C86560">
        <w:rPr>
          <w:rFonts w:ascii="Tahoma" w:hAnsi="Tahoma" w:cs="Tahoma"/>
          <w:sz w:val="20"/>
          <w:szCs w:val="20"/>
        </w:rPr>
        <w:t xml:space="preserve"> </w:t>
      </w:r>
      <w:r w:rsidR="00433391" w:rsidRPr="00C86560">
        <w:rPr>
          <w:rFonts w:ascii="Tahoma" w:hAnsi="Tahoma" w:cs="Tahoma"/>
          <w:sz w:val="20"/>
          <w:szCs w:val="20"/>
        </w:rPr>
        <w:t>Заемщика</w:t>
      </w:r>
      <w:r w:rsidR="00C22C7C" w:rsidRPr="00C86560">
        <w:rPr>
          <w:rFonts w:ascii="Tahoma" w:hAnsi="Tahoma" w:cs="Tahoma"/>
          <w:sz w:val="20"/>
          <w:szCs w:val="20"/>
        </w:rPr>
        <w:t xml:space="preserve"> </w:t>
      </w:r>
      <w:r w:rsidR="001E288B" w:rsidRPr="00C86560">
        <w:rPr>
          <w:rFonts w:ascii="Tahoma" w:hAnsi="Tahoma" w:cs="Tahoma"/>
          <w:sz w:val="20"/>
          <w:szCs w:val="20"/>
        </w:rPr>
        <w:t>по П</w:t>
      </w:r>
      <w:r w:rsidR="00433391" w:rsidRPr="00C86560">
        <w:rPr>
          <w:rFonts w:ascii="Tahoma" w:hAnsi="Tahoma" w:cs="Tahoma"/>
          <w:sz w:val="20"/>
          <w:szCs w:val="20"/>
        </w:rPr>
        <w:t>рограмм</w:t>
      </w:r>
      <w:r w:rsidR="001E288B" w:rsidRPr="00C86560">
        <w:rPr>
          <w:rFonts w:ascii="Tahoma" w:hAnsi="Tahoma" w:cs="Tahoma"/>
          <w:sz w:val="20"/>
          <w:szCs w:val="20"/>
        </w:rPr>
        <w:t>е</w:t>
      </w:r>
      <w:r w:rsidR="00433391" w:rsidRPr="00C86560">
        <w:rPr>
          <w:rFonts w:ascii="Tahoma" w:hAnsi="Tahoma" w:cs="Tahoma"/>
          <w:sz w:val="20"/>
          <w:szCs w:val="20"/>
        </w:rPr>
        <w:t xml:space="preserve"> «Дальневосточная ипотека»</w:t>
      </w:r>
      <w:bookmarkEnd w:id="66"/>
      <w:r w:rsidR="001E7FD5" w:rsidRPr="00C86560">
        <w:rPr>
          <w:rFonts w:ascii="Tahoma" w:hAnsi="Tahoma" w:cs="Tahoma"/>
          <w:sz w:val="20"/>
          <w:szCs w:val="20"/>
        </w:rPr>
        <w:t xml:space="preserve"> </w:t>
      </w:r>
      <w:r w:rsidR="00EA3066" w:rsidRPr="00C86560">
        <w:rPr>
          <w:rFonts w:ascii="Tahoma" w:hAnsi="Tahoma" w:cs="Tahoma"/>
          <w:sz w:val="20"/>
          <w:szCs w:val="20"/>
        </w:rPr>
        <w:t xml:space="preserve">в срок не позднее </w:t>
      </w:r>
      <w:r w:rsidR="00153130" w:rsidRPr="00C86560">
        <w:rPr>
          <w:rFonts w:ascii="Tahoma" w:hAnsi="Tahoma" w:cs="Tahoma"/>
          <w:sz w:val="20"/>
          <w:szCs w:val="20"/>
        </w:rPr>
        <w:t>1</w:t>
      </w:r>
      <w:r w:rsidR="00EA3066" w:rsidRPr="00C86560">
        <w:rPr>
          <w:rFonts w:ascii="Tahoma" w:hAnsi="Tahoma" w:cs="Tahoma"/>
          <w:sz w:val="20"/>
          <w:szCs w:val="20"/>
        </w:rPr>
        <w:t>0 (</w:t>
      </w:r>
      <w:r w:rsidR="00153130" w:rsidRPr="00C86560">
        <w:rPr>
          <w:rFonts w:ascii="Tahoma" w:hAnsi="Tahoma" w:cs="Tahoma"/>
          <w:sz w:val="20"/>
          <w:szCs w:val="20"/>
        </w:rPr>
        <w:t>Десяти</w:t>
      </w:r>
      <w:r w:rsidR="00EA3066" w:rsidRPr="00C86560">
        <w:rPr>
          <w:rFonts w:ascii="Tahoma" w:hAnsi="Tahoma" w:cs="Tahoma"/>
          <w:sz w:val="20"/>
          <w:szCs w:val="20"/>
        </w:rPr>
        <w:t>) календарных дней с даты регистрации</w:t>
      </w:r>
      <w:r w:rsidR="001B3244" w:rsidRPr="00C86560">
        <w:rPr>
          <w:rFonts w:ascii="Tahoma" w:hAnsi="Tahoma" w:cs="Tahoma"/>
          <w:sz w:val="20"/>
          <w:szCs w:val="20"/>
        </w:rPr>
        <w:t xml:space="preserve"> по месту жительства в Предмете ипотеки/</w:t>
      </w:r>
      <w:r w:rsidR="00884653" w:rsidRPr="00C86560">
        <w:rPr>
          <w:rFonts w:ascii="Tahoma" w:hAnsi="Tahoma" w:cs="Tahoma"/>
          <w:sz w:val="20"/>
          <w:szCs w:val="20"/>
        </w:rPr>
        <w:t xml:space="preserve"> </w:t>
      </w:r>
      <w:r w:rsidR="001B3244" w:rsidRPr="00C86560">
        <w:rPr>
          <w:rFonts w:ascii="Tahoma" w:hAnsi="Tahoma" w:cs="Tahoma"/>
          <w:sz w:val="20"/>
          <w:szCs w:val="20"/>
        </w:rPr>
        <w:t>снятия с регистрационного учета по месту жительства в Предмете ипотеки.</w:t>
      </w:r>
      <w:r w:rsidR="00595AD6" w:rsidRPr="00C86560">
        <w:rPr>
          <w:rFonts w:ascii="Tahoma" w:hAnsi="Tahoma" w:cs="Tahoma"/>
          <w:sz w:val="20"/>
          <w:szCs w:val="20"/>
        </w:rPr>
        <w:t xml:space="preserve"> При этом первый раз Информация о регистрационном учете</w:t>
      </w:r>
      <w:r w:rsidR="003F794B" w:rsidRPr="00C86560">
        <w:rPr>
          <w:rFonts w:ascii="Tahoma" w:hAnsi="Tahoma" w:cs="Tahoma"/>
          <w:sz w:val="20"/>
          <w:szCs w:val="20"/>
        </w:rPr>
        <w:t xml:space="preserve"> (о факте регистрации по месту жительства</w:t>
      </w:r>
      <w:r w:rsidR="00AE1F3A" w:rsidRPr="00C86560">
        <w:rPr>
          <w:rFonts w:ascii="Tahoma" w:hAnsi="Tahoma" w:cs="Tahoma"/>
          <w:sz w:val="20"/>
          <w:szCs w:val="20"/>
        </w:rPr>
        <w:t xml:space="preserve"> в Предмете ипотеки</w:t>
      </w:r>
      <w:r w:rsidR="003F794B" w:rsidRPr="00C86560">
        <w:rPr>
          <w:rFonts w:ascii="Tahoma" w:hAnsi="Tahoma" w:cs="Tahoma"/>
          <w:sz w:val="20"/>
          <w:szCs w:val="20"/>
        </w:rPr>
        <w:t>)</w:t>
      </w:r>
      <w:r w:rsidR="00595AD6" w:rsidRPr="00C86560">
        <w:rPr>
          <w:rFonts w:ascii="Tahoma" w:hAnsi="Tahoma" w:cs="Tahoma"/>
          <w:sz w:val="20"/>
          <w:szCs w:val="20"/>
        </w:rPr>
        <w:t xml:space="preserve"> должна быть направлена Заемщиком в такой срок, чтобы </w:t>
      </w:r>
      <w:r w:rsidR="005160F5" w:rsidRPr="00C86560">
        <w:rPr>
          <w:rFonts w:ascii="Tahoma" w:hAnsi="Tahoma" w:cs="Tahoma"/>
          <w:sz w:val="20"/>
          <w:szCs w:val="20"/>
        </w:rPr>
        <w:t>Дат</w:t>
      </w:r>
      <w:r w:rsidR="00671149" w:rsidRPr="00C86560">
        <w:rPr>
          <w:rFonts w:ascii="Tahoma" w:hAnsi="Tahoma" w:cs="Tahoma"/>
          <w:sz w:val="20"/>
          <w:szCs w:val="20"/>
        </w:rPr>
        <w:t>ой</w:t>
      </w:r>
      <w:r w:rsidR="005160F5" w:rsidRPr="00C86560">
        <w:rPr>
          <w:rFonts w:ascii="Tahoma" w:hAnsi="Tahoma" w:cs="Tahoma"/>
          <w:sz w:val="20"/>
          <w:szCs w:val="20"/>
        </w:rPr>
        <w:t xml:space="preserve"> получения </w:t>
      </w:r>
      <w:r w:rsidR="00671149" w:rsidRPr="00C86560">
        <w:rPr>
          <w:rFonts w:ascii="Tahoma" w:hAnsi="Tahoma" w:cs="Tahoma"/>
          <w:sz w:val="20"/>
          <w:szCs w:val="20"/>
        </w:rPr>
        <w:t xml:space="preserve">Кредитором </w:t>
      </w:r>
      <w:r w:rsidR="005160F5" w:rsidRPr="00C86560">
        <w:rPr>
          <w:rFonts w:ascii="Tahoma" w:hAnsi="Tahoma" w:cs="Tahoma"/>
          <w:sz w:val="20"/>
          <w:szCs w:val="20"/>
        </w:rPr>
        <w:t>Информационного сообщения</w:t>
      </w:r>
      <w:r w:rsidR="00671149" w:rsidRPr="00C86560">
        <w:rPr>
          <w:rFonts w:ascii="Tahoma" w:hAnsi="Tahoma" w:cs="Tahoma"/>
          <w:sz w:val="20"/>
          <w:szCs w:val="20"/>
        </w:rPr>
        <w:t xml:space="preserve"> являлась дата</w:t>
      </w:r>
      <w:r w:rsidR="00595AD6" w:rsidRPr="00C86560">
        <w:rPr>
          <w:rFonts w:ascii="Tahoma" w:hAnsi="Tahoma" w:cs="Tahoma"/>
          <w:sz w:val="20"/>
          <w:szCs w:val="20"/>
        </w:rPr>
        <w:t xml:space="preserve"> не позднее </w:t>
      </w:r>
      <w:r w:rsidR="007E2466" w:rsidRPr="00C86560">
        <w:rPr>
          <w:rFonts w:ascii="Tahoma" w:hAnsi="Tahoma" w:cs="Tahoma"/>
          <w:sz w:val="20"/>
          <w:szCs w:val="20"/>
        </w:rPr>
        <w:t>последнего дня Процентного периода, в котором истек двести семьдесят один день</w:t>
      </w:r>
      <w:r w:rsidR="00595AD6" w:rsidRPr="00C86560">
        <w:rPr>
          <w:rFonts w:ascii="Tahoma" w:hAnsi="Tahoma" w:cs="Tahoma"/>
          <w:sz w:val="20"/>
          <w:szCs w:val="20"/>
        </w:rPr>
        <w:t xml:space="preserve"> </w:t>
      </w:r>
      <w:r w:rsidR="001E7FD5" w:rsidRPr="00C86560">
        <w:rPr>
          <w:rFonts w:ascii="Tahoma" w:hAnsi="Tahoma" w:cs="Tahoma"/>
          <w:sz w:val="20"/>
          <w:szCs w:val="20"/>
        </w:rPr>
        <w:t xml:space="preserve">со дня государственной </w:t>
      </w:r>
      <w:r w:rsidR="00595AD6" w:rsidRPr="00C86560">
        <w:rPr>
          <w:rFonts w:ascii="Tahoma" w:hAnsi="Tahoma" w:cs="Tahoma"/>
          <w:sz w:val="20"/>
          <w:szCs w:val="20"/>
        </w:rPr>
        <w:t>регистрации права собственности Заемщика (одного из солидарных заемщиков (если их несколько)) на Предмет ипотеки.</w:t>
      </w:r>
      <w:bookmarkEnd w:id="67"/>
    </w:p>
    <w:p w14:paraId="45DEE631" w14:textId="235C49AD" w:rsidR="001B3244" w:rsidRPr="00C86560" w:rsidRDefault="00723219" w:rsidP="001E7FD5">
      <w:pPr>
        <w:pStyle w:val="afe"/>
        <w:tabs>
          <w:tab w:val="left" w:pos="709"/>
          <w:tab w:val="left" w:pos="1134"/>
        </w:tabs>
        <w:ind w:left="709"/>
        <w:jc w:val="both"/>
        <w:rPr>
          <w:rFonts w:ascii="Tahoma" w:hAnsi="Tahoma" w:cs="Tahoma"/>
          <w:sz w:val="20"/>
          <w:szCs w:val="20"/>
        </w:rPr>
      </w:pPr>
      <w:r w:rsidRPr="00C86560">
        <w:rPr>
          <w:rFonts w:ascii="Tahoma" w:hAnsi="Tahoma" w:cs="Tahoma"/>
          <w:sz w:val="20"/>
          <w:szCs w:val="20"/>
        </w:rPr>
        <w:t xml:space="preserve">Информация о </w:t>
      </w:r>
      <w:r w:rsidR="00EF59C2" w:rsidRPr="00C86560">
        <w:rPr>
          <w:rFonts w:ascii="Tahoma" w:hAnsi="Tahoma" w:cs="Tahoma"/>
          <w:sz w:val="20"/>
          <w:szCs w:val="20"/>
        </w:rPr>
        <w:t>регистрационном учете</w:t>
      </w:r>
      <w:r w:rsidRPr="00C86560">
        <w:rPr>
          <w:rFonts w:ascii="Tahoma" w:hAnsi="Tahoma" w:cs="Tahoma"/>
          <w:sz w:val="20"/>
          <w:szCs w:val="20"/>
        </w:rPr>
        <w:t xml:space="preserve"> направляется Заемщиком по адресу электронной почты Кредитора, указанному в разделе «Местонахождение, реквизиты и подписи Сторон»</w:t>
      </w:r>
      <w:r w:rsidR="002141F9" w:rsidRPr="00C86560">
        <w:rPr>
          <w:rFonts w:ascii="Tahoma" w:hAnsi="Tahoma" w:cs="Tahoma"/>
          <w:sz w:val="20"/>
          <w:szCs w:val="20"/>
        </w:rPr>
        <w:t xml:space="preserve"> Договора</w:t>
      </w:r>
      <w:r w:rsidRPr="00C86560">
        <w:rPr>
          <w:rFonts w:ascii="Tahoma" w:hAnsi="Tahoma" w:cs="Tahoma"/>
          <w:sz w:val="20"/>
          <w:szCs w:val="20"/>
        </w:rPr>
        <w:t xml:space="preserve">, или иному адресу электронной почты Кредитора, доведенному до сведения Заемщика после заключения Договора </w:t>
      </w:r>
      <w:r w:rsidR="00B66B76" w:rsidRPr="00C86560">
        <w:rPr>
          <w:rFonts w:ascii="Tahoma" w:hAnsi="Tahoma" w:cs="Tahoma"/>
          <w:sz w:val="20"/>
          <w:szCs w:val="20"/>
        </w:rPr>
        <w:t>путем направления смс-сообщения либо путем размещения информации в Личном кабинете заемщика/ Интернет-банке.</w:t>
      </w:r>
      <w:r w:rsidR="00B21D69" w:rsidRPr="00C86560">
        <w:rPr>
          <w:rFonts w:ascii="Tahoma" w:hAnsi="Tahoma" w:cs="Tahoma"/>
          <w:sz w:val="20"/>
          <w:szCs w:val="20"/>
        </w:rPr>
        <w:t xml:space="preserve"> Датой исполнения обязанности Заемщика по предоставлению Кредитору Информации </w:t>
      </w:r>
      <w:r w:rsidR="00EA2D5A" w:rsidRPr="00C86560">
        <w:rPr>
          <w:rFonts w:ascii="Tahoma" w:hAnsi="Tahoma" w:cs="Tahoma"/>
          <w:sz w:val="20"/>
          <w:szCs w:val="20"/>
        </w:rPr>
        <w:t>о регистрационном учете</w:t>
      </w:r>
      <w:r w:rsidR="00B21D69" w:rsidRPr="00C86560">
        <w:rPr>
          <w:rFonts w:ascii="Tahoma" w:hAnsi="Tahoma" w:cs="Tahoma"/>
          <w:sz w:val="20"/>
          <w:szCs w:val="20"/>
        </w:rPr>
        <w:t xml:space="preserve"> </w:t>
      </w:r>
      <w:r w:rsidR="008C5155" w:rsidRPr="00C86560">
        <w:rPr>
          <w:rFonts w:ascii="Tahoma" w:hAnsi="Tahoma" w:cs="Tahoma"/>
          <w:sz w:val="20"/>
          <w:szCs w:val="20"/>
        </w:rPr>
        <w:t>является</w:t>
      </w:r>
      <w:r w:rsidR="004D278E" w:rsidRPr="00C86560">
        <w:rPr>
          <w:rFonts w:ascii="Tahoma" w:hAnsi="Tahoma" w:cs="Tahoma"/>
          <w:sz w:val="20"/>
          <w:szCs w:val="20"/>
        </w:rPr>
        <w:t xml:space="preserve"> Дата получения </w:t>
      </w:r>
      <w:r w:rsidR="009C5D7A" w:rsidRPr="00C86560">
        <w:rPr>
          <w:rFonts w:ascii="Tahoma" w:hAnsi="Tahoma" w:cs="Tahoma"/>
          <w:sz w:val="20"/>
          <w:szCs w:val="20"/>
        </w:rPr>
        <w:t xml:space="preserve">Кредитором </w:t>
      </w:r>
      <w:r w:rsidR="004D278E" w:rsidRPr="00C86560">
        <w:rPr>
          <w:rFonts w:ascii="Tahoma" w:hAnsi="Tahoma" w:cs="Tahoma"/>
          <w:sz w:val="20"/>
          <w:szCs w:val="20"/>
        </w:rPr>
        <w:t>Информационного сообщения</w:t>
      </w:r>
      <w:r w:rsidR="009C5D7A" w:rsidRPr="00C86560">
        <w:rPr>
          <w:rFonts w:ascii="Tahoma" w:hAnsi="Tahoma" w:cs="Tahoma"/>
          <w:sz w:val="20"/>
          <w:szCs w:val="20"/>
        </w:rPr>
        <w:t xml:space="preserve"> о регистрационном учете</w:t>
      </w:r>
      <w:r w:rsidR="004D278E" w:rsidRPr="00C86560">
        <w:rPr>
          <w:rFonts w:ascii="Tahoma" w:hAnsi="Tahoma" w:cs="Tahoma"/>
          <w:sz w:val="20"/>
          <w:szCs w:val="20"/>
        </w:rPr>
        <w:t>.</w:t>
      </w:r>
      <w:r w:rsidR="005C682C" w:rsidRPr="00C86560">
        <w:rPr>
          <w:rFonts w:ascii="Tahoma" w:hAnsi="Tahoma" w:cs="Tahoma"/>
          <w:sz w:val="20"/>
          <w:szCs w:val="20"/>
        </w:rPr>
        <w:t xml:space="preserve"> </w:t>
      </w:r>
    </w:p>
    <w:bookmarkStart w:id="68" w:name="_Ref24984498"/>
    <w:p w14:paraId="53FAECED" w14:textId="29E4F6DB" w:rsidR="002A01EE" w:rsidRPr="00C86560" w:rsidRDefault="002A01EE" w:rsidP="00884653">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(Пункт включается </w:t>
      </w:r>
      <w:r w:rsidRPr="00C86560">
        <w:rPr>
          <w:rFonts w:ascii="Tahoma" w:hAnsi="Tahoma" w:cs="Tahoma"/>
          <w:i/>
          <w:iCs/>
          <w:color w:val="0000FF"/>
          <w:sz w:val="20"/>
          <w:szCs w:val="20"/>
          <w:shd w:val="clear" w:color="auto" w:fill="D9D9D9"/>
        </w:rPr>
        <w:t xml:space="preserve">по продукту </w:t>
      </w:r>
      <w:r w:rsidRPr="00C86560">
        <w:rPr>
          <w:rFonts w:ascii="Tahoma" w:hAnsi="Tahoma" w:cs="Tahoma"/>
          <w:i/>
          <w:color w:val="0000FF"/>
          <w:sz w:val="20"/>
          <w:szCs w:val="20"/>
          <w:shd w:val="clear" w:color="auto" w:fill="D9D9D9"/>
        </w:rPr>
        <w:t>«Дальневосточная ипотека»):</w:t>
      </w:r>
      <w:r w:rsidRPr="00C86560">
        <w:rPr>
          <w:rFonts w:ascii="Tahoma" w:hAnsi="Tahoma" w:cs="Tahoma"/>
          <w:i/>
          <w:color w:val="0000FF"/>
          <w:sz w:val="20"/>
          <w:szCs w:val="20"/>
        </w:rPr>
        <w:fldChar w:fldCharType="end"/>
      </w:r>
      <w:r w:rsidRPr="00C86560">
        <w:rPr>
          <w:rFonts w:ascii="Tahoma" w:hAnsi="Tahoma" w:cs="Tahoma"/>
          <w:color w:val="0000FF"/>
          <w:sz w:val="20"/>
          <w:szCs w:val="20"/>
        </w:rPr>
        <w:t xml:space="preserve"> </w:t>
      </w:r>
      <w:r w:rsidRPr="00C86560">
        <w:rPr>
          <w:rFonts w:ascii="Tahoma" w:hAnsi="Tahoma" w:cs="Tahoma"/>
          <w:sz w:val="20"/>
          <w:szCs w:val="20"/>
        </w:rPr>
        <w:t xml:space="preserve">В срок, не превышающий </w:t>
      </w:r>
      <w:r w:rsidR="00B00AEB" w:rsidRPr="00C86560">
        <w:rPr>
          <w:rFonts w:ascii="Tahoma" w:hAnsi="Tahoma" w:cs="Tahoma"/>
          <w:sz w:val="20"/>
          <w:szCs w:val="20"/>
        </w:rPr>
        <w:t>30</w:t>
      </w:r>
      <w:r w:rsidRPr="00C86560">
        <w:rPr>
          <w:rFonts w:ascii="Tahoma" w:hAnsi="Tahoma" w:cs="Tahoma"/>
          <w:sz w:val="20"/>
          <w:szCs w:val="20"/>
        </w:rPr>
        <w:t xml:space="preserve"> (</w:t>
      </w:r>
      <w:r w:rsidR="00B00AEB" w:rsidRPr="00C86560">
        <w:rPr>
          <w:rFonts w:ascii="Tahoma" w:hAnsi="Tahoma" w:cs="Tahoma"/>
          <w:sz w:val="20"/>
          <w:szCs w:val="20"/>
        </w:rPr>
        <w:t>Тридцати</w:t>
      </w:r>
      <w:r w:rsidRPr="00C86560">
        <w:rPr>
          <w:rFonts w:ascii="Tahoma" w:hAnsi="Tahoma" w:cs="Tahoma"/>
          <w:sz w:val="20"/>
          <w:szCs w:val="20"/>
        </w:rPr>
        <w:t xml:space="preserve">) </w:t>
      </w:r>
      <w:r w:rsidR="00B00AEB" w:rsidRPr="00C86560">
        <w:rPr>
          <w:rFonts w:ascii="Tahoma" w:hAnsi="Tahoma" w:cs="Tahoma"/>
          <w:sz w:val="20"/>
          <w:szCs w:val="20"/>
        </w:rPr>
        <w:t>календарных</w:t>
      </w:r>
      <w:r w:rsidRPr="00C86560">
        <w:rPr>
          <w:rFonts w:ascii="Tahoma" w:hAnsi="Tahoma" w:cs="Tahoma"/>
          <w:sz w:val="20"/>
          <w:szCs w:val="20"/>
        </w:rPr>
        <w:t xml:space="preserve"> дней с даты доставки требования Кредитора</w:t>
      </w:r>
      <w:r w:rsidR="001C5296" w:rsidRPr="00C86560">
        <w:rPr>
          <w:rFonts w:ascii="Tahoma" w:hAnsi="Tahoma" w:cs="Tahoma"/>
          <w:sz w:val="20"/>
          <w:szCs w:val="20"/>
        </w:rPr>
        <w:t>, предоставить Кредитору Документ</w:t>
      </w:r>
      <w:r w:rsidR="00C862D5" w:rsidRPr="00C86560">
        <w:rPr>
          <w:rFonts w:ascii="Tahoma" w:hAnsi="Tahoma" w:cs="Tahoma"/>
          <w:sz w:val="20"/>
          <w:szCs w:val="20"/>
        </w:rPr>
        <w:t xml:space="preserve"> </w:t>
      </w:r>
      <w:r w:rsidR="001C5296" w:rsidRPr="00C86560">
        <w:rPr>
          <w:rFonts w:ascii="Tahoma" w:hAnsi="Tahoma" w:cs="Tahoma"/>
          <w:sz w:val="20"/>
          <w:szCs w:val="20"/>
        </w:rPr>
        <w:t>регистрационно</w:t>
      </w:r>
      <w:r w:rsidR="00C862D5" w:rsidRPr="00C86560">
        <w:rPr>
          <w:rFonts w:ascii="Tahoma" w:hAnsi="Tahoma" w:cs="Tahoma"/>
          <w:sz w:val="20"/>
          <w:szCs w:val="20"/>
        </w:rPr>
        <w:t>го</w:t>
      </w:r>
      <w:r w:rsidR="001C5296" w:rsidRPr="00C86560">
        <w:rPr>
          <w:rFonts w:ascii="Tahoma" w:hAnsi="Tahoma" w:cs="Tahoma"/>
          <w:sz w:val="20"/>
          <w:szCs w:val="20"/>
        </w:rPr>
        <w:t xml:space="preserve"> уче</w:t>
      </w:r>
      <w:r w:rsidR="00C862D5" w:rsidRPr="00C86560">
        <w:rPr>
          <w:rFonts w:ascii="Tahoma" w:hAnsi="Tahoma" w:cs="Tahoma"/>
          <w:sz w:val="20"/>
          <w:szCs w:val="20"/>
        </w:rPr>
        <w:t>та</w:t>
      </w:r>
      <w:r w:rsidR="001C5296" w:rsidRPr="00C86560">
        <w:rPr>
          <w:rFonts w:ascii="Tahoma" w:hAnsi="Tahoma" w:cs="Tahoma"/>
          <w:sz w:val="20"/>
          <w:szCs w:val="20"/>
        </w:rPr>
        <w:t xml:space="preserve"> одним из следующих способов:</w:t>
      </w:r>
      <w:bookmarkEnd w:id="68"/>
      <w:r w:rsidR="00CA2383" w:rsidRPr="00C86560">
        <w:rPr>
          <w:rFonts w:ascii="Tahoma" w:hAnsi="Tahoma" w:cs="Tahoma"/>
          <w:sz w:val="20"/>
          <w:szCs w:val="20"/>
        </w:rPr>
        <w:t xml:space="preserve"> </w:t>
      </w:r>
    </w:p>
    <w:p w14:paraId="62BA0038" w14:textId="20F729DC" w:rsidR="00B12651" w:rsidRPr="00C86560" w:rsidRDefault="00B12651" w:rsidP="00B12651">
      <w:pPr>
        <w:numPr>
          <w:ilvl w:val="1"/>
          <w:numId w:val="7"/>
        </w:numPr>
        <w:tabs>
          <w:tab w:val="clear" w:pos="0"/>
          <w:tab w:val="left" w:pos="709"/>
          <w:tab w:val="num" w:pos="5104"/>
        </w:tabs>
        <w:spacing w:after="0" w:line="240" w:lineRule="auto"/>
        <w:ind w:left="709" w:hanging="425"/>
        <w:jc w:val="both"/>
        <w:rPr>
          <w:rFonts w:ascii="Tahoma" w:eastAsia="Times New Roman" w:hAnsi="Tahoma" w:cs="Tahoma"/>
          <w:sz w:val="20"/>
          <w:szCs w:val="20"/>
          <w:lang w:eastAsia="ru-RU"/>
        </w:rPr>
      </w:pPr>
      <w:r w:rsidRPr="00C86560">
        <w:rPr>
          <w:rFonts w:ascii="Tahoma" w:eastAsia="Times New Roman" w:hAnsi="Tahoma" w:cs="Tahoma"/>
          <w:sz w:val="20"/>
          <w:szCs w:val="20"/>
          <w:lang w:eastAsia="ru-RU"/>
        </w:rPr>
        <w:t>путем направления по почте</w:t>
      </w:r>
      <w:r w:rsidR="00A63318" w:rsidRPr="00C86560">
        <w:rPr>
          <w:rFonts w:ascii="Tahoma" w:eastAsia="Times New Roman" w:hAnsi="Tahoma" w:cs="Tahoma"/>
          <w:sz w:val="20"/>
          <w:szCs w:val="20"/>
          <w:lang w:eastAsia="ru-RU"/>
        </w:rPr>
        <w:t>/ курьерской доставкой</w:t>
      </w:r>
      <w:r w:rsidRPr="00C86560">
        <w:rPr>
          <w:rFonts w:ascii="Tahoma" w:eastAsia="Times New Roman" w:hAnsi="Tahoma" w:cs="Tahoma"/>
          <w:sz w:val="20"/>
          <w:szCs w:val="20"/>
          <w:lang w:eastAsia="ru-RU"/>
        </w:rPr>
        <w:t xml:space="preserve"> заказным письмом с уведомлением о вручении</w:t>
      </w:r>
      <w:r w:rsidR="00B00AEB" w:rsidRPr="00C86560">
        <w:rPr>
          <w:rFonts w:ascii="Tahoma" w:eastAsia="Times New Roman" w:hAnsi="Tahoma" w:cs="Tahoma"/>
          <w:sz w:val="20"/>
          <w:szCs w:val="20"/>
          <w:lang w:eastAsia="ru-RU"/>
        </w:rPr>
        <w:t xml:space="preserve"> либо личным вручением Кредитору</w:t>
      </w:r>
      <w:r w:rsidR="00901F3D" w:rsidRPr="00C86560">
        <w:rPr>
          <w:rFonts w:ascii="Tahoma" w:eastAsia="Times New Roman" w:hAnsi="Tahoma" w:cs="Tahoma"/>
          <w:sz w:val="20"/>
          <w:szCs w:val="20"/>
          <w:lang w:eastAsia="ru-RU"/>
        </w:rPr>
        <w:t>;</w:t>
      </w:r>
      <w:r w:rsidR="008E2F5A" w:rsidRPr="00C86560">
        <w:rPr>
          <w:rFonts w:ascii="Tahoma" w:eastAsia="Times New Roman" w:hAnsi="Tahoma" w:cs="Tahoma"/>
          <w:sz w:val="20"/>
          <w:szCs w:val="20"/>
          <w:lang w:eastAsia="ru-RU"/>
        </w:rPr>
        <w:t xml:space="preserve"> либо</w:t>
      </w:r>
      <w:r w:rsidR="00E15067" w:rsidRPr="00C86560">
        <w:rPr>
          <w:rFonts w:ascii="Tahoma" w:eastAsia="Times New Roman" w:hAnsi="Tahoma" w:cs="Tahoma"/>
          <w:sz w:val="20"/>
          <w:szCs w:val="20"/>
          <w:lang w:eastAsia="ru-RU"/>
        </w:rPr>
        <w:t xml:space="preserve"> </w:t>
      </w:r>
    </w:p>
    <w:p w14:paraId="5E41A007" w14:textId="6A7DAF00" w:rsidR="00296FFE" w:rsidRPr="00C86560" w:rsidRDefault="00296FFE" w:rsidP="00B12651">
      <w:pPr>
        <w:numPr>
          <w:ilvl w:val="1"/>
          <w:numId w:val="7"/>
        </w:numPr>
        <w:tabs>
          <w:tab w:val="clear" w:pos="0"/>
          <w:tab w:val="left" w:pos="709"/>
          <w:tab w:val="num" w:pos="5104"/>
        </w:tabs>
        <w:spacing w:after="0" w:line="240" w:lineRule="auto"/>
        <w:ind w:left="709" w:hanging="425"/>
        <w:jc w:val="both"/>
        <w:rPr>
          <w:rFonts w:ascii="Tahoma" w:eastAsia="Times New Roman" w:hAnsi="Tahoma" w:cs="Tahoma"/>
          <w:sz w:val="20"/>
          <w:szCs w:val="20"/>
          <w:lang w:eastAsia="ru-RU"/>
        </w:rPr>
      </w:pPr>
      <w:r w:rsidRPr="00C86560">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C86560">
        <w:rPr>
          <w:rFonts w:ascii="Tahoma" w:hAnsi="Tahoma" w:cs="Tahoma"/>
          <w:sz w:val="20"/>
          <w:szCs w:val="20"/>
        </w:rPr>
        <w:t xml:space="preserve"> Личном кабинете заемщика</w:t>
      </w:r>
      <w:r w:rsidRPr="00C86560">
        <w:rPr>
          <w:rFonts w:ascii="Tahoma" w:eastAsia="Calibri" w:hAnsi="Tahoma" w:cs="Tahoma"/>
          <w:sz w:val="20"/>
          <w:szCs w:val="20"/>
          <w:lang w:eastAsia="ru-RU"/>
        </w:rPr>
        <w:t>/ Интернет-банке (при наличии технической возможности у Кредитора)</w:t>
      </w:r>
      <w:r w:rsidRPr="00C86560">
        <w:rPr>
          <w:rFonts w:ascii="Tahoma" w:hAnsi="Tahoma" w:cs="Tahoma"/>
          <w:sz w:val="20"/>
          <w:szCs w:val="20"/>
        </w:rPr>
        <w:t xml:space="preserve">. </w:t>
      </w:r>
    </w:p>
    <w:p w14:paraId="63D5E564" w14:textId="77777777" w:rsidR="00BC2CA1" w:rsidRPr="00C86560" w:rsidRDefault="002641F0" w:rsidP="00901F3D">
      <w:pPr>
        <w:pStyle w:val="afe"/>
        <w:tabs>
          <w:tab w:val="left" w:pos="709"/>
          <w:tab w:val="left" w:pos="1134"/>
        </w:tabs>
        <w:ind w:left="709"/>
        <w:jc w:val="both"/>
        <w:rPr>
          <w:rFonts w:ascii="Tahoma" w:hAnsi="Tahoma" w:cs="Tahoma"/>
          <w:sz w:val="20"/>
          <w:szCs w:val="20"/>
        </w:rPr>
      </w:pPr>
      <w:r w:rsidRPr="00C86560">
        <w:rPr>
          <w:rFonts w:ascii="Tahoma" w:hAnsi="Tahoma" w:cs="Tahoma"/>
          <w:sz w:val="20"/>
          <w:szCs w:val="20"/>
        </w:rPr>
        <w:t>Обязанность Заемщика по предоставлению Кредитору Документ</w:t>
      </w:r>
      <w:r w:rsidR="003F1B73" w:rsidRPr="00C86560">
        <w:rPr>
          <w:rFonts w:ascii="Tahoma" w:hAnsi="Tahoma" w:cs="Tahoma"/>
          <w:sz w:val="20"/>
          <w:szCs w:val="20"/>
        </w:rPr>
        <w:t>а</w:t>
      </w:r>
      <w:r w:rsidR="00C862D5" w:rsidRPr="00C86560">
        <w:rPr>
          <w:rFonts w:ascii="Tahoma" w:hAnsi="Tahoma" w:cs="Tahoma"/>
          <w:sz w:val="20"/>
          <w:szCs w:val="20"/>
        </w:rPr>
        <w:t xml:space="preserve"> </w:t>
      </w:r>
      <w:r w:rsidRPr="00C86560">
        <w:rPr>
          <w:rFonts w:ascii="Tahoma" w:hAnsi="Tahoma" w:cs="Tahoma"/>
          <w:sz w:val="20"/>
          <w:szCs w:val="20"/>
        </w:rPr>
        <w:t>регистрационно</w:t>
      </w:r>
      <w:r w:rsidR="00C862D5" w:rsidRPr="00C86560">
        <w:rPr>
          <w:rFonts w:ascii="Tahoma" w:hAnsi="Tahoma" w:cs="Tahoma"/>
          <w:sz w:val="20"/>
          <w:szCs w:val="20"/>
        </w:rPr>
        <w:t>го</w:t>
      </w:r>
      <w:r w:rsidRPr="00C86560">
        <w:rPr>
          <w:rFonts w:ascii="Tahoma" w:hAnsi="Tahoma" w:cs="Tahoma"/>
          <w:sz w:val="20"/>
          <w:szCs w:val="20"/>
        </w:rPr>
        <w:t xml:space="preserve"> учет</w:t>
      </w:r>
      <w:r w:rsidR="00C862D5" w:rsidRPr="00C86560">
        <w:rPr>
          <w:rFonts w:ascii="Tahoma" w:hAnsi="Tahoma" w:cs="Tahoma"/>
          <w:sz w:val="20"/>
          <w:szCs w:val="20"/>
        </w:rPr>
        <w:t>а</w:t>
      </w:r>
      <w:r w:rsidRPr="00C86560">
        <w:rPr>
          <w:rFonts w:ascii="Tahoma" w:hAnsi="Tahoma" w:cs="Tahoma"/>
          <w:sz w:val="20"/>
          <w:szCs w:val="20"/>
        </w:rPr>
        <w:t xml:space="preserve"> считается выполненной</w:t>
      </w:r>
      <w:r w:rsidR="008E2F5A" w:rsidRPr="00C86560">
        <w:rPr>
          <w:rFonts w:ascii="Tahoma" w:hAnsi="Tahoma" w:cs="Tahoma"/>
          <w:sz w:val="20"/>
          <w:szCs w:val="20"/>
        </w:rPr>
        <w:t xml:space="preserve"> в Дату предоставления</w:t>
      </w:r>
      <w:r w:rsidR="005371D0" w:rsidRPr="00C86560">
        <w:rPr>
          <w:rFonts w:ascii="Tahoma" w:hAnsi="Tahoma" w:cs="Tahoma"/>
          <w:sz w:val="20"/>
          <w:szCs w:val="20"/>
        </w:rPr>
        <w:t>.</w:t>
      </w:r>
      <w:r w:rsidR="008E2F5A" w:rsidRPr="00C86560">
        <w:rPr>
          <w:rFonts w:ascii="Tahoma" w:hAnsi="Tahoma" w:cs="Tahoma"/>
          <w:sz w:val="20"/>
          <w:szCs w:val="20"/>
        </w:rPr>
        <w:t xml:space="preserve"> </w:t>
      </w:r>
    </w:p>
    <w:p w14:paraId="50210749" w14:textId="1E2DA558" w:rsidR="000D5412" w:rsidRPr="00C86560" w:rsidRDefault="00B963AF"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Настоящим Заемщик поручает Кредитору</w:t>
      </w:r>
      <w:r w:rsidR="0097475E" w:rsidRPr="00C86560">
        <w:rPr>
          <w:rFonts w:ascii="Tahoma" w:hAnsi="Tahoma" w:cs="Tahoma"/>
          <w:sz w:val="20"/>
          <w:szCs w:val="20"/>
        </w:rPr>
        <w:t xml:space="preserve"> без предоставления Кредитору соответствующего заявления на досрочно</w:t>
      </w:r>
      <w:r w:rsidR="00F818D4" w:rsidRPr="00C86560">
        <w:rPr>
          <w:rFonts w:ascii="Tahoma" w:hAnsi="Tahoma" w:cs="Tahoma"/>
          <w:sz w:val="20"/>
          <w:szCs w:val="20"/>
        </w:rPr>
        <w:t>е</w:t>
      </w:r>
      <w:r w:rsidR="0097475E" w:rsidRPr="00C86560">
        <w:rPr>
          <w:rFonts w:ascii="Tahoma" w:hAnsi="Tahoma" w:cs="Tahoma"/>
          <w:sz w:val="20"/>
          <w:szCs w:val="20"/>
        </w:rPr>
        <w:t xml:space="preserve"> погашение Заемных средств</w:t>
      </w:r>
      <w:r w:rsidR="000D5412" w:rsidRPr="00C86560">
        <w:rPr>
          <w:rFonts w:ascii="Tahoma" w:hAnsi="Tahoma" w:cs="Tahoma"/>
          <w:sz w:val="20"/>
          <w:szCs w:val="20"/>
        </w:rPr>
        <w:t>:</w:t>
      </w:r>
    </w:p>
    <w:p w14:paraId="73B0C1A9" w14:textId="4E573DEB" w:rsidR="000D5412" w:rsidRPr="00C86560" w:rsidRDefault="000D5412" w:rsidP="0096238F">
      <w:pPr>
        <w:pStyle w:val="afe"/>
        <w:numPr>
          <w:ilvl w:val="0"/>
          <w:numId w:val="34"/>
        </w:numPr>
        <w:tabs>
          <w:tab w:val="left" w:pos="709"/>
        </w:tabs>
        <w:ind w:left="709"/>
        <w:jc w:val="both"/>
        <w:rPr>
          <w:rFonts w:ascii="Tahoma" w:hAnsi="Tahoma" w:cs="Tahoma"/>
          <w:sz w:val="20"/>
          <w:szCs w:val="20"/>
        </w:rPr>
      </w:pPr>
      <w:r w:rsidRPr="00C86560">
        <w:rPr>
          <w:rFonts w:ascii="Tahoma" w:hAnsi="Tahoma" w:cs="Tahoma"/>
          <w:sz w:val="20"/>
          <w:szCs w:val="20"/>
        </w:rPr>
        <w:t>направить следующие денежные средства в дату их поступления на счет Кредитора или на Счет на погашение (в том числе досрочное) задолженности по Договору:</w:t>
      </w:r>
    </w:p>
    <w:p w14:paraId="4AC34556" w14:textId="00E577C8" w:rsidR="00C147A6" w:rsidRPr="00C86560" w:rsidRDefault="0025403D" w:rsidP="0096238F">
      <w:pPr>
        <w:pStyle w:val="afe"/>
        <w:numPr>
          <w:ilvl w:val="0"/>
          <w:numId w:val="35"/>
        </w:numPr>
        <w:tabs>
          <w:tab w:val="left" w:pos="709"/>
        </w:tabs>
        <w:ind w:left="709"/>
        <w:jc w:val="both"/>
        <w:rPr>
          <w:rFonts w:ascii="Tahoma" w:hAnsi="Tahoma" w:cs="Tahoma"/>
          <w:sz w:val="20"/>
          <w:szCs w:val="20"/>
        </w:rPr>
      </w:pPr>
      <w:r w:rsidRPr="00C86560">
        <w:rPr>
          <w:rFonts w:ascii="Tahoma" w:hAnsi="Tahoma" w:cs="Tahoma"/>
          <w:sz w:val="20"/>
          <w:szCs w:val="20"/>
        </w:rPr>
        <w:t>все денежные средства, полученные от Продавца/ с залогового счета (при расчетах через счет эскроу в рамках 214-ФЗ)/ со счета Заемщика</w:t>
      </w:r>
      <w:r w:rsidR="000665E3" w:rsidRPr="00C86560">
        <w:rPr>
          <w:rFonts w:ascii="Tahoma" w:hAnsi="Tahoma" w:cs="Tahoma"/>
          <w:sz w:val="20"/>
          <w:szCs w:val="20"/>
        </w:rPr>
        <w:t xml:space="preserve"> (</w:t>
      </w:r>
      <w:r w:rsidRPr="00C86560">
        <w:rPr>
          <w:rFonts w:ascii="Tahoma" w:hAnsi="Tahoma" w:cs="Tahoma"/>
          <w:sz w:val="20"/>
          <w:szCs w:val="20"/>
        </w:rPr>
        <w:t>как депонента</w:t>
      </w:r>
      <w:r w:rsidR="000665E3" w:rsidRPr="00C86560">
        <w:rPr>
          <w:rFonts w:ascii="Tahoma" w:hAnsi="Tahoma" w:cs="Tahoma"/>
          <w:sz w:val="20"/>
          <w:szCs w:val="20"/>
        </w:rPr>
        <w:t>),</w:t>
      </w:r>
      <w:r w:rsidRPr="00C86560">
        <w:rPr>
          <w:rFonts w:ascii="Tahoma" w:hAnsi="Tahoma" w:cs="Tahoma"/>
          <w:sz w:val="20"/>
          <w:szCs w:val="20"/>
        </w:rPr>
        <w:t xml:space="preserve"> на который </w:t>
      </w:r>
      <w:r w:rsidR="000665E3" w:rsidRPr="00C86560">
        <w:rPr>
          <w:rFonts w:ascii="Tahoma" w:hAnsi="Tahoma" w:cs="Tahoma"/>
          <w:sz w:val="20"/>
          <w:szCs w:val="20"/>
        </w:rPr>
        <w:t xml:space="preserve">денежные </w:t>
      </w:r>
      <w:r w:rsidRPr="00C86560">
        <w:rPr>
          <w:rFonts w:ascii="Tahoma" w:hAnsi="Tahoma" w:cs="Tahoma"/>
          <w:sz w:val="20"/>
          <w:szCs w:val="20"/>
        </w:rPr>
        <w:t xml:space="preserve">средства поступили со счета эскроу (при расчетах через счет эскроу в рамках 214-ФЗ),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C86560">
        <w:rPr>
          <w:rFonts w:ascii="Tahoma" w:hAnsi="Tahoma" w:cs="Tahoma"/>
          <w:iCs/>
          <w:sz w:val="20"/>
          <w:szCs w:val="20"/>
        </w:rPr>
        <w:t>в государственной регистрации</w:t>
      </w:r>
      <w:r w:rsidRPr="00C86560">
        <w:rPr>
          <w:rFonts w:ascii="Tahoma" w:hAnsi="Tahoma" w:cs="Tahoma"/>
          <w:sz w:val="20"/>
          <w:szCs w:val="20"/>
        </w:rPr>
        <w:t xml:space="preserve"> Договора приобретения (если его регистрация предусмотрена законодательством РФ) в порядке ст. 313 ГК РФ</w:t>
      </w:r>
      <w:r w:rsidR="00641546" w:rsidRPr="00C86560">
        <w:rPr>
          <w:rFonts w:ascii="Tahoma" w:hAnsi="Tahoma" w:cs="Tahoma"/>
          <w:sz w:val="20"/>
          <w:szCs w:val="20"/>
        </w:rPr>
        <w:t>;</w:t>
      </w:r>
    </w:p>
    <w:p w14:paraId="082C3335" w14:textId="48369EF6" w:rsidR="000D5412" w:rsidRPr="00C86560" w:rsidRDefault="00C147A6" w:rsidP="0096238F">
      <w:pPr>
        <w:pStyle w:val="afe"/>
        <w:numPr>
          <w:ilvl w:val="0"/>
          <w:numId w:val="35"/>
        </w:numPr>
        <w:tabs>
          <w:tab w:val="left" w:pos="709"/>
        </w:tabs>
        <w:ind w:left="709"/>
        <w:jc w:val="both"/>
        <w:rPr>
          <w:rFonts w:ascii="Tahoma" w:hAnsi="Tahoma" w:cs="Tahoma"/>
          <w:sz w:val="20"/>
          <w:szCs w:val="20"/>
        </w:rPr>
      </w:pPr>
      <w:r w:rsidRPr="00C86560">
        <w:rPr>
          <w:rFonts w:ascii="Tahoma" w:hAnsi="Tahoma" w:cs="Tahoma"/>
          <w:sz w:val="20"/>
          <w:szCs w:val="20"/>
        </w:rPr>
        <w:t xml:space="preserve">денежные средства, </w:t>
      </w:r>
      <w:r w:rsidR="008C6D46" w:rsidRPr="00C86560">
        <w:rPr>
          <w:rFonts w:ascii="Tahoma" w:hAnsi="Tahoma" w:cs="Tahoma"/>
          <w:sz w:val="20"/>
          <w:szCs w:val="20"/>
        </w:rPr>
        <w:t>полученные</w:t>
      </w:r>
      <w:r w:rsidRPr="00C86560">
        <w:rPr>
          <w:rFonts w:ascii="Tahoma" w:hAnsi="Tahoma" w:cs="Tahoma"/>
          <w:sz w:val="20"/>
          <w:szCs w:val="20"/>
        </w:rPr>
        <w:t xml:space="preserve"> на счет Кредитора </w:t>
      </w:r>
      <w:r w:rsidR="008C6D46" w:rsidRPr="00C86560">
        <w:rPr>
          <w:rFonts w:ascii="Tahoma" w:hAnsi="Tahoma" w:cs="Tahoma"/>
          <w:sz w:val="20"/>
          <w:szCs w:val="20"/>
        </w:rPr>
        <w:t xml:space="preserve">или на Счет от </w:t>
      </w:r>
      <w:r w:rsidRPr="00C86560">
        <w:rPr>
          <w:rFonts w:ascii="Tahoma" w:hAnsi="Tahoma" w:cs="Tahoma"/>
          <w:sz w:val="20"/>
          <w:szCs w:val="20"/>
        </w:rPr>
        <w:t>треть</w:t>
      </w:r>
      <w:r w:rsidR="008C6D46" w:rsidRPr="00C86560">
        <w:rPr>
          <w:rFonts w:ascii="Tahoma" w:hAnsi="Tahoma" w:cs="Tahoma"/>
          <w:sz w:val="20"/>
          <w:szCs w:val="20"/>
        </w:rPr>
        <w:t>его</w:t>
      </w:r>
      <w:r w:rsidRPr="00C86560">
        <w:rPr>
          <w:rFonts w:ascii="Tahoma" w:hAnsi="Tahoma" w:cs="Tahoma"/>
          <w:sz w:val="20"/>
          <w:szCs w:val="20"/>
        </w:rPr>
        <w:t xml:space="preserve"> лиц</w:t>
      </w:r>
      <w:r w:rsidR="008C6D46" w:rsidRPr="00C86560">
        <w:rPr>
          <w:rFonts w:ascii="Tahoma" w:hAnsi="Tahoma" w:cs="Tahoma"/>
          <w:sz w:val="20"/>
          <w:szCs w:val="20"/>
        </w:rPr>
        <w:t>а</w:t>
      </w:r>
      <w:r w:rsidRPr="00C86560">
        <w:rPr>
          <w:rFonts w:ascii="Tahoma" w:hAnsi="Tahoma" w:cs="Tahoma"/>
          <w:sz w:val="20"/>
          <w:szCs w:val="20"/>
        </w:rPr>
        <w:t xml:space="preserve"> – покупател</w:t>
      </w:r>
      <w:r w:rsidR="008C6D46" w:rsidRPr="00C86560">
        <w:rPr>
          <w:rFonts w:ascii="Tahoma" w:hAnsi="Tahoma" w:cs="Tahoma"/>
          <w:sz w:val="20"/>
          <w:szCs w:val="20"/>
        </w:rPr>
        <w:t>я</w:t>
      </w:r>
      <w:r w:rsidRPr="00C86560">
        <w:rPr>
          <w:rFonts w:ascii="Tahoma" w:hAnsi="Tahoma" w:cs="Tahoma"/>
          <w:sz w:val="20"/>
          <w:szCs w:val="20"/>
        </w:rPr>
        <w:t xml:space="preserve"> </w:t>
      </w:r>
      <w:r w:rsidR="000D5412" w:rsidRPr="00C86560">
        <w:rPr>
          <w:rFonts w:ascii="Tahoma" w:hAnsi="Tahoma" w:cs="Tahoma"/>
          <w:sz w:val="20"/>
          <w:szCs w:val="20"/>
        </w:rPr>
        <w:t xml:space="preserve">Предмета ипотеки </w:t>
      </w:r>
      <w:r w:rsidRPr="00C86560">
        <w:rPr>
          <w:rFonts w:ascii="Tahoma" w:hAnsi="Tahoma" w:cs="Tahoma"/>
          <w:sz w:val="20"/>
          <w:szCs w:val="20"/>
        </w:rPr>
        <w:t xml:space="preserve">(в случае отчуждения </w:t>
      </w:r>
      <w:r w:rsidR="000D5412" w:rsidRPr="00C86560">
        <w:rPr>
          <w:rFonts w:ascii="Tahoma" w:hAnsi="Tahoma" w:cs="Tahoma"/>
          <w:sz w:val="20"/>
          <w:szCs w:val="20"/>
        </w:rPr>
        <w:t xml:space="preserve">Предмета ипотеки </w:t>
      </w:r>
      <w:r w:rsidRPr="00C86560">
        <w:rPr>
          <w:rFonts w:ascii="Tahoma" w:hAnsi="Tahoma" w:cs="Tahoma"/>
          <w:sz w:val="20"/>
          <w:szCs w:val="20"/>
        </w:rPr>
        <w:t xml:space="preserve">Залогодателем с согласия Кредитора) в порядке ст. 313 ГК РФ на основании расчетного документа с указанием в назначении платежа, что осуществляется погашение долга по </w:t>
      </w:r>
      <w:r w:rsidR="000D5412" w:rsidRPr="00C86560">
        <w:rPr>
          <w:rFonts w:ascii="Tahoma" w:hAnsi="Tahoma" w:cs="Tahoma"/>
          <w:sz w:val="20"/>
          <w:szCs w:val="20"/>
        </w:rPr>
        <w:t>Д</w:t>
      </w:r>
      <w:r w:rsidRPr="00C86560">
        <w:rPr>
          <w:rFonts w:ascii="Tahoma" w:hAnsi="Tahoma" w:cs="Tahoma"/>
          <w:sz w:val="20"/>
          <w:szCs w:val="20"/>
        </w:rPr>
        <w:t xml:space="preserve">оговору за Заемщика в счет оплаты </w:t>
      </w:r>
      <w:r w:rsidR="000D5412" w:rsidRPr="00C86560">
        <w:rPr>
          <w:rFonts w:ascii="Tahoma" w:hAnsi="Tahoma" w:cs="Tahoma"/>
          <w:sz w:val="20"/>
          <w:szCs w:val="20"/>
        </w:rPr>
        <w:t>цены по договору об отчуждении Предмета ипотеки;</w:t>
      </w:r>
    </w:p>
    <w:p w14:paraId="42BA7194" w14:textId="28C7FABC" w:rsidR="00F818D4" w:rsidRPr="00C86560" w:rsidRDefault="0025403D" w:rsidP="0096238F">
      <w:pPr>
        <w:pStyle w:val="afe"/>
        <w:numPr>
          <w:ilvl w:val="0"/>
          <w:numId w:val="34"/>
        </w:numPr>
        <w:tabs>
          <w:tab w:val="left" w:pos="709"/>
        </w:tabs>
        <w:ind w:left="709"/>
        <w:jc w:val="both"/>
        <w:rPr>
          <w:rFonts w:ascii="Tahoma" w:hAnsi="Tahoma" w:cs="Tahoma"/>
          <w:sz w:val="20"/>
          <w:szCs w:val="20"/>
        </w:rPr>
      </w:pPr>
      <w:r w:rsidRPr="00C86560">
        <w:rPr>
          <w:rFonts w:ascii="Tahoma" w:hAnsi="Tahoma" w:cs="Tahoma"/>
          <w:sz w:val="20"/>
          <w:szCs w:val="20"/>
        </w:rPr>
        <w:t>все поступившие на Счет денежные средства в результате отмены/ окончания срока действия аккредитива (-ов), на который (-ые)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Договору в сумме, необходимой для такого погашения задолженности по Договору</w:t>
      </w:r>
      <w:r w:rsidR="00AD67AA" w:rsidRPr="00C86560">
        <w:rPr>
          <w:rFonts w:ascii="Tahoma" w:hAnsi="Tahoma" w:cs="Tahoma"/>
          <w:sz w:val="20"/>
          <w:szCs w:val="20"/>
        </w:rPr>
        <w:t>.</w:t>
      </w:r>
    </w:p>
    <w:p w14:paraId="5F2CA035" w14:textId="585BD7EC" w:rsidR="00A04646" w:rsidRPr="00C86560" w:rsidRDefault="00A04646" w:rsidP="00A04646">
      <w:pPr>
        <w:pStyle w:val="afe"/>
        <w:numPr>
          <w:ilvl w:val="2"/>
          <w:numId w:val="14"/>
        </w:numPr>
        <w:tabs>
          <w:tab w:val="left" w:pos="709"/>
          <w:tab w:val="left" w:pos="1134"/>
        </w:tabs>
        <w:ind w:left="709" w:hanging="709"/>
        <w:jc w:val="both"/>
        <w:rPr>
          <w:rFonts w:ascii="Tahoma" w:hAnsi="Tahoma" w:cs="Tahoma"/>
          <w:b/>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(Пункт включается по паспорту пилотного проекта «Схема Trade-In»):</w:t>
      </w:r>
      <w:r w:rsidRPr="00C86560">
        <w:rPr>
          <w:rFonts w:ascii="Tahoma" w:hAnsi="Tahoma" w:cs="Tahoma"/>
          <w:i/>
          <w:color w:val="0000FF"/>
          <w:sz w:val="20"/>
          <w:szCs w:val="20"/>
        </w:rPr>
        <w:fldChar w:fldCharType="end"/>
      </w:r>
      <w:r w:rsidRPr="00C86560">
        <w:rPr>
          <w:rFonts w:ascii="Tahoma" w:hAnsi="Tahoma" w:cs="Tahoma"/>
          <w:i/>
          <w:color w:val="0000FF"/>
          <w:sz w:val="20"/>
          <w:szCs w:val="20"/>
        </w:rPr>
        <w:t xml:space="preserve"> </w:t>
      </w:r>
      <w:bookmarkStart w:id="69" w:name="_Ref397696664"/>
      <w:r w:rsidRPr="00C86560">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69"/>
      <w:r w:rsidR="009C65C7" w:rsidRPr="00C86560">
        <w:rPr>
          <w:rFonts w:ascii="Tahoma" w:hAnsi="Tahoma" w:cs="Tahoma"/>
          <w:sz w:val="20"/>
          <w:szCs w:val="20"/>
        </w:rPr>
        <w:t>ы</w:t>
      </w:r>
      <w:r w:rsidRPr="00C86560">
        <w:rPr>
          <w:rFonts w:ascii="Tahoma" w:hAnsi="Tahoma" w:cs="Tahoma"/>
          <w:sz w:val="20"/>
          <w:szCs w:val="20"/>
        </w:rPr>
        <w:t xml:space="preserve"> </w:t>
      </w:r>
      <w:r w:rsidRPr="00C86560">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18614C64" w14:textId="4ACCCE00" w:rsidR="000C619A" w:rsidRPr="00C86560" w:rsidRDefault="000C619A" w:rsidP="000C619A">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(Пункт включается </w:t>
      </w:r>
      <w:r w:rsidRPr="00C86560">
        <w:rPr>
          <w:rFonts w:ascii="Tahoma" w:hAnsi="Tahoma" w:cs="Tahoma"/>
          <w:i/>
          <w:iCs/>
          <w:color w:val="0000FF"/>
          <w:sz w:val="20"/>
          <w:szCs w:val="20"/>
          <w:shd w:val="clear" w:color="auto" w:fill="D9D9D9"/>
        </w:rPr>
        <w:t xml:space="preserve">по продукту </w:t>
      </w:r>
      <w:r w:rsidRPr="00C86560">
        <w:rPr>
          <w:rFonts w:ascii="Tahoma" w:hAnsi="Tahoma" w:cs="Tahoma"/>
          <w:i/>
          <w:color w:val="0000FF"/>
          <w:sz w:val="20"/>
          <w:szCs w:val="20"/>
          <w:shd w:val="clear" w:color="auto" w:fill="D9D9D9"/>
        </w:rPr>
        <w:t>«Дальневосточная ипотека», если Предмет ипотеки - строящийся):</w:t>
      </w:r>
      <w:r w:rsidRPr="00C86560">
        <w:rPr>
          <w:rFonts w:ascii="Tahoma" w:hAnsi="Tahoma" w:cs="Tahoma"/>
          <w:i/>
          <w:color w:val="0000FF"/>
          <w:sz w:val="20"/>
          <w:szCs w:val="20"/>
        </w:rPr>
        <w:fldChar w:fldCharType="end"/>
      </w:r>
      <w:r w:rsidRPr="00C86560">
        <w:rPr>
          <w:rFonts w:ascii="Tahoma" w:hAnsi="Tahoma" w:cs="Tahoma"/>
          <w:i/>
          <w:color w:val="0000FF"/>
          <w:sz w:val="20"/>
          <w:szCs w:val="20"/>
        </w:rPr>
        <w:t xml:space="preserve"> </w:t>
      </w:r>
      <w:r w:rsidRPr="00C86560">
        <w:rPr>
          <w:rFonts w:ascii="Tahoma" w:hAnsi="Tahoma" w:cs="Tahoma"/>
          <w:sz w:val="20"/>
          <w:szCs w:val="20"/>
        </w:rPr>
        <w:t xml:space="preserve">В срок не позднее 5 (пяти) </w:t>
      </w:r>
      <w:r w:rsidRPr="00C86560">
        <w:rPr>
          <w:rFonts w:ascii="Tahoma" w:hAnsi="Tahoma" w:cs="Tahoma"/>
          <w:i/>
          <w:iCs/>
          <w:color w:val="0000FF"/>
          <w:sz w:val="20"/>
          <w:szCs w:val="20"/>
          <w:shd w:val="clear" w:color="auto" w:fill="D9D9D9"/>
        </w:rPr>
        <w:fldChar w:fldCharType="begin">
          <w:ffData>
            <w:name w:val=""/>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(срок может быть изменен по усмотрению Кредитора)</w:t>
      </w:r>
      <w:r w:rsidRPr="00C86560">
        <w:rPr>
          <w:rFonts w:ascii="Tahoma" w:hAnsi="Tahoma" w:cs="Tahoma"/>
          <w:i/>
          <w:iCs/>
          <w:color w:val="0000FF"/>
          <w:sz w:val="20"/>
          <w:szCs w:val="20"/>
          <w:shd w:val="clear" w:color="auto" w:fill="D9D9D9"/>
        </w:rPr>
        <w:fldChar w:fldCharType="end"/>
      </w:r>
      <w:r w:rsidRPr="00C86560">
        <w:rPr>
          <w:rFonts w:ascii="Tahoma" w:hAnsi="Tahoma" w:cs="Tahoma"/>
          <w:i/>
          <w:sz w:val="20"/>
          <w:szCs w:val="20"/>
        </w:rPr>
        <w:t xml:space="preserve"> </w:t>
      </w:r>
      <w:r w:rsidRPr="00C86560">
        <w:rPr>
          <w:rFonts w:ascii="Tahoma" w:hAnsi="Tahoma" w:cs="Tahoma"/>
          <w:sz w:val="20"/>
          <w:szCs w:val="20"/>
        </w:rPr>
        <w:t>рабочих дней с даты получения соответствующего требования от Кредитора предоставить Кредитору кадастровый номер Пр</w:t>
      </w:r>
      <w:r w:rsidR="00E5144F" w:rsidRPr="00C86560">
        <w:rPr>
          <w:rFonts w:ascii="Tahoma" w:hAnsi="Tahoma" w:cs="Tahoma"/>
          <w:sz w:val="20"/>
          <w:szCs w:val="20"/>
        </w:rPr>
        <w:t>едмета ипотеки</w:t>
      </w:r>
      <w:r w:rsidRPr="00C86560">
        <w:rPr>
          <w:rFonts w:ascii="Tahoma" w:hAnsi="Tahoma" w:cs="Tahoma"/>
          <w:sz w:val="20"/>
          <w:szCs w:val="20"/>
        </w:rPr>
        <w:t xml:space="preserve"> и/или иные запрошенные Кредитором сведения, идентифицирующие Предмет ипотеки, для запроса Кредитором в ЕГРН </w:t>
      </w:r>
      <w:r w:rsidRPr="00C86560">
        <w:rPr>
          <w:rFonts w:ascii="Tahoma" w:eastAsia="Times New Roman" w:hAnsi="Tahoma" w:cs="Tahoma"/>
          <w:sz w:val="20"/>
          <w:szCs w:val="20"/>
        </w:rPr>
        <w:t xml:space="preserve">информации </w:t>
      </w:r>
      <w:r w:rsidRPr="00C86560">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7DD2CF45" w14:textId="6E50FF72" w:rsidR="00470EDE" w:rsidRPr="00C86560" w:rsidRDefault="00470EDE" w:rsidP="00470EDE">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(Пункт включается </w:t>
      </w:r>
      <w:r w:rsidRPr="00C86560">
        <w:rPr>
          <w:rFonts w:ascii="Tahoma" w:hAnsi="Tahoma" w:cs="Tahoma"/>
          <w:i/>
          <w:iCs/>
          <w:color w:val="0000FF"/>
          <w:sz w:val="20"/>
          <w:szCs w:val="20"/>
          <w:shd w:val="clear" w:color="auto" w:fill="D9D9D9"/>
        </w:rPr>
        <w:t xml:space="preserve">по продукту </w:t>
      </w:r>
      <w:r w:rsidRPr="00C86560">
        <w:rPr>
          <w:rFonts w:ascii="Tahoma" w:hAnsi="Tahoma" w:cs="Tahoma"/>
          <w:i/>
          <w:color w:val="0000FF"/>
          <w:sz w:val="20"/>
          <w:szCs w:val="20"/>
          <w:shd w:val="clear" w:color="auto" w:fill="D9D9D9"/>
        </w:rPr>
        <w:t>«Дальневосточная ипотека»):</w:t>
      </w:r>
      <w:r w:rsidRPr="00C86560">
        <w:rPr>
          <w:rFonts w:ascii="Tahoma" w:hAnsi="Tahoma" w:cs="Tahoma"/>
          <w:i/>
          <w:color w:val="0000FF"/>
          <w:sz w:val="20"/>
          <w:szCs w:val="20"/>
        </w:rPr>
        <w:fldChar w:fldCharType="end"/>
      </w:r>
      <w:r w:rsidRPr="00C86560">
        <w:rPr>
          <w:rFonts w:ascii="Tahoma" w:hAnsi="Tahoma" w:cs="Tahoma"/>
          <w:i/>
          <w:color w:val="0000FF"/>
          <w:sz w:val="20"/>
          <w:szCs w:val="20"/>
        </w:rPr>
        <w:t xml:space="preserve"> </w:t>
      </w:r>
      <w:r w:rsidR="00B21500" w:rsidRPr="00C86560">
        <w:rPr>
          <w:rFonts w:ascii="Tahoma" w:eastAsia="Times New Roman" w:hAnsi="Tahoma" w:cs="Tahoma"/>
          <w:sz w:val="20"/>
          <w:szCs w:val="20"/>
        </w:rPr>
        <w:t>П</w:t>
      </w:r>
      <w:r w:rsidRPr="00C86560">
        <w:rPr>
          <w:rFonts w:ascii="Tahoma" w:eastAsia="Times New Roman" w:hAnsi="Tahoma" w:cs="Tahoma"/>
          <w:sz w:val="20"/>
          <w:szCs w:val="20"/>
        </w:rPr>
        <w:t>редъявить</w:t>
      </w:r>
      <w:r w:rsidRPr="00C86560">
        <w:rPr>
          <w:rFonts w:ascii="Tahoma" w:hAnsi="Tahoma" w:cs="Tahoma"/>
          <w:sz w:val="20"/>
          <w:szCs w:val="20"/>
          <w:shd w:val="clear" w:color="auto" w:fill="FFFFFF" w:themeFill="background1"/>
        </w:rPr>
        <w:t xml:space="preserve"> Кредитору </w:t>
      </w:r>
      <w:r w:rsidRPr="00C86560">
        <w:rPr>
          <w:rFonts w:ascii="Tahoma" w:eastAsia="Times New Roman" w:hAnsi="Tahoma" w:cs="Tahoma"/>
          <w:sz w:val="20"/>
          <w:szCs w:val="20"/>
        </w:rPr>
        <w:t>(или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w:t>
      </w:r>
      <w:r w:rsidR="006A7D35" w:rsidRPr="00C86560">
        <w:rPr>
          <w:rFonts w:ascii="Tahoma" w:eastAsia="Times New Roman" w:hAnsi="Tahoma" w:cs="Tahoma"/>
          <w:sz w:val="20"/>
          <w:szCs w:val="20"/>
        </w:rPr>
        <w:t xml:space="preserve"> </w:t>
      </w:r>
      <w:r w:rsidR="006A7D35" w:rsidRPr="00C86560">
        <w:rPr>
          <w:rFonts w:ascii="Tahoma" w:hAnsi="Tahoma" w:cs="Tahoma"/>
          <w:bCs/>
          <w:sz w:val="20"/>
          <w:szCs w:val="20"/>
        </w:rPr>
        <w:t>оригинал</w:t>
      </w:r>
      <w:r w:rsidR="006A7D35" w:rsidRPr="00C86560">
        <w:rPr>
          <w:rFonts w:ascii="Tahoma" w:hAnsi="Tahoma" w:cs="Tahoma"/>
          <w:sz w:val="20"/>
          <w:szCs w:val="20"/>
          <w:lang w:eastAsia="zh-CN"/>
        </w:rPr>
        <w:t xml:space="preserve"> или заверенную Продавцом/ нотариально удостоверенную копию Договора </w:t>
      </w:r>
      <w:r w:rsidR="006A7D35" w:rsidRPr="00C86560">
        <w:rPr>
          <w:rFonts w:ascii="Tahoma" w:hAnsi="Tahoma" w:cs="Tahoma"/>
          <w:sz w:val="20"/>
          <w:szCs w:val="20"/>
        </w:rPr>
        <w:t>приобретения.</w:t>
      </w:r>
    </w:p>
    <w:p w14:paraId="24D4119F" w14:textId="77777777" w:rsidR="00470EDE" w:rsidRPr="00C86560" w:rsidRDefault="00470EDE" w:rsidP="0096238F">
      <w:pPr>
        <w:pStyle w:val="afe"/>
        <w:tabs>
          <w:tab w:val="left" w:pos="709"/>
        </w:tabs>
        <w:ind w:left="709"/>
        <w:jc w:val="both"/>
        <w:rPr>
          <w:rFonts w:ascii="Tahoma" w:hAnsi="Tahoma" w:cs="Tahoma"/>
          <w:sz w:val="20"/>
          <w:szCs w:val="20"/>
        </w:rPr>
      </w:pPr>
    </w:p>
    <w:p w14:paraId="507EFA65" w14:textId="77777777" w:rsidR="004629B3" w:rsidRPr="00C86560" w:rsidRDefault="004629B3" w:rsidP="00A419BC">
      <w:pPr>
        <w:pStyle w:val="afe"/>
        <w:numPr>
          <w:ilvl w:val="1"/>
          <w:numId w:val="14"/>
        </w:numPr>
        <w:tabs>
          <w:tab w:val="left" w:pos="709"/>
        </w:tabs>
        <w:ind w:left="709" w:hanging="709"/>
        <w:jc w:val="both"/>
        <w:outlineLvl w:val="0"/>
        <w:rPr>
          <w:rFonts w:ascii="Tahoma" w:hAnsi="Tahoma" w:cs="Tahoma"/>
          <w:b/>
          <w:sz w:val="20"/>
          <w:szCs w:val="20"/>
        </w:rPr>
      </w:pPr>
      <w:r w:rsidRPr="00C86560">
        <w:rPr>
          <w:rFonts w:ascii="Tahoma" w:hAnsi="Tahoma" w:cs="Tahoma"/>
          <w:b/>
          <w:sz w:val="20"/>
          <w:szCs w:val="20"/>
        </w:rPr>
        <w:t>Заемщик имеет право:</w:t>
      </w:r>
    </w:p>
    <w:p w14:paraId="3258C2FE" w14:textId="1D95CB4B" w:rsidR="00A4453A" w:rsidRPr="00C86560" w:rsidRDefault="00030E9A"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4629B3" w:rsidRPr="00C86560">
        <w:rPr>
          <w:rFonts w:ascii="Tahoma" w:hAnsi="Tahoma" w:cs="Tahoma"/>
          <w:sz w:val="20"/>
          <w:szCs w:val="20"/>
        </w:rPr>
        <w:t>.</w:t>
      </w:r>
    </w:p>
    <w:p w14:paraId="123D5CFF" w14:textId="551042B0" w:rsidR="004629B3" w:rsidRPr="00C86560" w:rsidRDefault="00EE3530"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 xml:space="preserve">До фактического предоставления </w:t>
      </w:r>
      <w:r w:rsidR="00D27450" w:rsidRPr="00C86560">
        <w:rPr>
          <w:rFonts w:ascii="Tahoma" w:eastAsia="Times New Roman" w:hAnsi="Tahoma" w:cs="Tahoma"/>
          <w:sz w:val="20"/>
          <w:szCs w:val="20"/>
        </w:rPr>
        <w:t>З</w:t>
      </w:r>
      <w:r w:rsidRPr="00C86560">
        <w:rPr>
          <w:rFonts w:ascii="Tahoma" w:eastAsia="Times New Roman" w:hAnsi="Tahoma" w:cs="Tahoma"/>
          <w:sz w:val="20"/>
          <w:szCs w:val="20"/>
        </w:rPr>
        <w:t>аемных</w:t>
      </w:r>
      <w:r w:rsidR="004629B3" w:rsidRPr="00C86560">
        <w:rPr>
          <w:rFonts w:ascii="Tahoma" w:hAnsi="Tahoma" w:cs="Tahoma"/>
          <w:sz w:val="20"/>
          <w:szCs w:val="20"/>
        </w:rPr>
        <w:t xml:space="preserve"> средств отказаться от их получения</w:t>
      </w:r>
      <w:r w:rsidRPr="00C86560">
        <w:rPr>
          <w:rFonts w:ascii="Tahoma" w:eastAsia="Times New Roman" w:hAnsi="Tahoma" w:cs="Tahoma"/>
          <w:sz w:val="20"/>
          <w:szCs w:val="20"/>
        </w:rPr>
        <w:t>,</w:t>
      </w:r>
      <w:r w:rsidR="004629B3" w:rsidRPr="00C86560">
        <w:rPr>
          <w:rFonts w:ascii="Tahoma" w:hAnsi="Tahoma" w:cs="Tahoma"/>
          <w:sz w:val="20"/>
          <w:szCs w:val="20"/>
        </w:rPr>
        <w:t xml:space="preserve"> направив письменное заявление Кредитору. При этом Договор будет считаться расторгнутым</w:t>
      </w:r>
      <w:r w:rsidR="006F4CDE" w:rsidRPr="00C86560">
        <w:rPr>
          <w:rFonts w:ascii="Tahoma" w:hAnsi="Tahoma" w:cs="Tahoma"/>
          <w:sz w:val="20"/>
          <w:szCs w:val="20"/>
        </w:rPr>
        <w:t xml:space="preserve"> </w:t>
      </w:r>
      <w:r w:rsidR="004629B3" w:rsidRPr="00C86560">
        <w:rPr>
          <w:rFonts w:ascii="Tahoma" w:hAnsi="Tahoma" w:cs="Tahoma"/>
          <w:sz w:val="20"/>
          <w:szCs w:val="20"/>
        </w:rPr>
        <w:t>с даты, следующей за датой получения указанного заявления Кредитору</w:t>
      </w:r>
      <w:r w:rsidR="0052464A" w:rsidRPr="00C86560">
        <w:rPr>
          <w:rFonts w:ascii="Tahoma" w:hAnsi="Tahoma" w:cs="Tahoma"/>
          <w:sz w:val="20"/>
          <w:szCs w:val="20"/>
        </w:rPr>
        <w:t>.</w:t>
      </w:r>
    </w:p>
    <w:p w14:paraId="48BB71F8" w14:textId="2FE4A20A" w:rsidR="00EB3883" w:rsidRPr="00C86560" w:rsidRDefault="00EB3883"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Обратиться к Кредитору в любой момент в течение времени действия Договора с Требованием в целях установления Льготного периода по Договору при наступлении условий, указанных в 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5A101E45" w14:textId="77777777" w:rsidR="00EB3883" w:rsidRPr="00C86560" w:rsidRDefault="00EB3883" w:rsidP="0096238F">
      <w:pPr>
        <w:numPr>
          <w:ilvl w:val="1"/>
          <w:numId w:val="7"/>
        </w:numPr>
        <w:tabs>
          <w:tab w:val="clear" w:pos="0"/>
          <w:tab w:val="left" w:pos="709"/>
          <w:tab w:val="num" w:pos="5104"/>
        </w:tabs>
        <w:spacing w:after="0" w:line="240" w:lineRule="auto"/>
        <w:ind w:left="709" w:hanging="425"/>
        <w:jc w:val="both"/>
        <w:rPr>
          <w:rFonts w:ascii="Tahoma" w:eastAsia="Calibri" w:hAnsi="Tahoma" w:cs="Tahoma"/>
          <w:sz w:val="20"/>
          <w:szCs w:val="20"/>
          <w:lang w:eastAsia="ru-RU"/>
        </w:rPr>
      </w:pPr>
      <w:r w:rsidRPr="00C86560">
        <w:rPr>
          <w:rFonts w:ascii="Tahoma" w:eastAsia="Calibri" w:hAnsi="Tahoma" w:cs="Tahoma"/>
          <w:sz w:val="20"/>
          <w:szCs w:val="20"/>
          <w:lang w:eastAsia="ru-RU"/>
        </w:rPr>
        <w:t>путем направления по почте заказным письмом с уведомлением о вручении; либо</w:t>
      </w:r>
    </w:p>
    <w:p w14:paraId="37661B7A" w14:textId="77777777" w:rsidR="00EB3883" w:rsidRPr="00C86560" w:rsidRDefault="00EB3883" w:rsidP="0096238F">
      <w:pPr>
        <w:numPr>
          <w:ilvl w:val="1"/>
          <w:numId w:val="7"/>
        </w:numPr>
        <w:tabs>
          <w:tab w:val="clear" w:pos="0"/>
          <w:tab w:val="left" w:pos="709"/>
          <w:tab w:val="num" w:pos="5104"/>
        </w:tabs>
        <w:spacing w:after="0" w:line="240" w:lineRule="auto"/>
        <w:ind w:left="709" w:hanging="425"/>
        <w:jc w:val="both"/>
        <w:rPr>
          <w:rFonts w:ascii="Tahoma" w:eastAsia="Calibri" w:hAnsi="Tahoma" w:cs="Tahoma"/>
          <w:sz w:val="20"/>
          <w:szCs w:val="20"/>
          <w:lang w:eastAsia="ru-RU"/>
        </w:rPr>
      </w:pPr>
      <w:r w:rsidRPr="00C86560">
        <w:rPr>
          <w:rFonts w:ascii="Tahoma" w:hAnsi="Tahoma" w:cs="Tahoma"/>
          <w:sz w:val="20"/>
          <w:szCs w:val="20"/>
        </w:rPr>
        <w:t>путем вручения Требования под расписку Кредитору.</w:t>
      </w:r>
    </w:p>
    <w:bookmarkStart w:id="70" w:name="_Ref25238054"/>
    <w:p w14:paraId="7842BAD7" w14:textId="77D1AA57" w:rsidR="00EB3883" w:rsidRPr="00C86560" w:rsidRDefault="003451DE" w:rsidP="00A419BC">
      <w:pPr>
        <w:pStyle w:val="afe"/>
        <w:numPr>
          <w:ilvl w:val="2"/>
          <w:numId w:val="14"/>
        </w:numPr>
        <w:tabs>
          <w:tab w:val="left" w:pos="709"/>
          <w:tab w:val="left" w:pos="1134"/>
        </w:tabs>
        <w:ind w:left="709" w:hanging="567"/>
        <w:jc w:val="both"/>
        <w:rPr>
          <w:rFonts w:ascii="Tahoma" w:hAnsi="Tahoma" w:cs="Tahoma"/>
          <w:b/>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(Пункт включается </w:t>
      </w:r>
      <w:r w:rsidRPr="00C86560">
        <w:rPr>
          <w:rFonts w:ascii="Tahoma" w:hAnsi="Tahoma" w:cs="Tahoma"/>
          <w:i/>
          <w:iCs/>
          <w:color w:val="0000FF"/>
          <w:sz w:val="20"/>
          <w:szCs w:val="20"/>
          <w:shd w:val="clear" w:color="auto" w:fill="D9D9D9"/>
        </w:rPr>
        <w:t xml:space="preserve">по продукту </w:t>
      </w:r>
      <w:r w:rsidRPr="00C86560">
        <w:rPr>
          <w:rFonts w:ascii="Tahoma" w:hAnsi="Tahoma" w:cs="Tahoma"/>
          <w:i/>
          <w:color w:val="0000FF"/>
          <w:sz w:val="20"/>
          <w:szCs w:val="20"/>
          <w:shd w:val="clear" w:color="auto" w:fill="D9D9D9"/>
        </w:rPr>
        <w:t>«Дальневосточная ипотека»):</w:t>
      </w:r>
      <w:r w:rsidRPr="00C86560">
        <w:rPr>
          <w:rFonts w:ascii="Tahoma" w:hAnsi="Tahoma" w:cs="Tahoma"/>
          <w:i/>
          <w:color w:val="0000FF"/>
          <w:sz w:val="20"/>
          <w:szCs w:val="20"/>
        </w:rPr>
        <w:fldChar w:fldCharType="end"/>
      </w:r>
      <w:r w:rsidRPr="00C86560">
        <w:rPr>
          <w:rFonts w:ascii="Tahoma" w:hAnsi="Tahoma" w:cs="Tahoma"/>
          <w:color w:val="0000FF"/>
          <w:sz w:val="20"/>
          <w:szCs w:val="20"/>
        </w:rPr>
        <w:t xml:space="preserve"> </w:t>
      </w:r>
      <w:r w:rsidRPr="00C86560">
        <w:rPr>
          <w:rFonts w:ascii="Tahoma" w:hAnsi="Tahoma" w:cs="Tahoma"/>
          <w:sz w:val="20"/>
          <w:szCs w:val="20"/>
        </w:rPr>
        <w:t>По собственной инициативе предоставить Кредитору Документ регистрационного учета, подтверждающий достоверность сведений о регистрации по месту жительства, указанных в Информации о регистрационном учете (в случае получения от Кредитора информации о повышении процентной ставки по основаниям</w:t>
      </w:r>
      <w:r w:rsidR="005D34FA" w:rsidRPr="00C86560">
        <w:rPr>
          <w:rFonts w:ascii="Tahoma" w:hAnsi="Tahoma" w:cs="Tahoma"/>
          <w:sz w:val="20"/>
          <w:szCs w:val="20"/>
        </w:rPr>
        <w:t xml:space="preserve"> получения Кредитором с использованием СМЭВ сведений о недействительности данных о регистрации по месту жительства, представленных Заемщиком в соответствии п. </w:t>
      </w:r>
      <w:r w:rsidR="005D34FA" w:rsidRPr="00C86560">
        <w:rPr>
          <w:rFonts w:ascii="Tahoma" w:hAnsi="Tahoma" w:cs="Tahoma"/>
          <w:sz w:val="20"/>
          <w:szCs w:val="20"/>
        </w:rPr>
        <w:fldChar w:fldCharType="begin"/>
      </w:r>
      <w:r w:rsidR="005D34FA" w:rsidRPr="00C86560">
        <w:rPr>
          <w:rFonts w:ascii="Tahoma" w:hAnsi="Tahoma" w:cs="Tahoma"/>
          <w:sz w:val="20"/>
          <w:szCs w:val="20"/>
        </w:rPr>
        <w:instrText xml:space="preserve"> REF _Ref25238615 \r \h </w:instrText>
      </w:r>
      <w:r w:rsidR="002C3DB6" w:rsidRPr="00C86560">
        <w:rPr>
          <w:rFonts w:ascii="Tahoma" w:hAnsi="Tahoma" w:cs="Tahoma"/>
          <w:sz w:val="20"/>
          <w:szCs w:val="20"/>
        </w:rPr>
        <w:instrText xml:space="preserve"> \* MERGEFORMAT </w:instrText>
      </w:r>
      <w:r w:rsidR="005D34FA" w:rsidRPr="00C86560">
        <w:rPr>
          <w:rFonts w:ascii="Tahoma" w:hAnsi="Tahoma" w:cs="Tahoma"/>
          <w:sz w:val="20"/>
          <w:szCs w:val="20"/>
        </w:rPr>
      </w:r>
      <w:r w:rsidR="005D34FA" w:rsidRPr="00C86560">
        <w:rPr>
          <w:rFonts w:ascii="Tahoma" w:hAnsi="Tahoma" w:cs="Tahoma"/>
          <w:sz w:val="20"/>
          <w:szCs w:val="20"/>
        </w:rPr>
        <w:fldChar w:fldCharType="separate"/>
      </w:r>
      <w:r w:rsidR="00F56446" w:rsidRPr="00C86560">
        <w:rPr>
          <w:rFonts w:ascii="Tahoma" w:hAnsi="Tahoma" w:cs="Tahoma"/>
          <w:sz w:val="20"/>
          <w:szCs w:val="20"/>
        </w:rPr>
        <w:t>5.1.21</w:t>
      </w:r>
      <w:r w:rsidR="005D34FA" w:rsidRPr="00C86560">
        <w:rPr>
          <w:rFonts w:ascii="Tahoma" w:hAnsi="Tahoma" w:cs="Tahoma"/>
          <w:sz w:val="20"/>
          <w:szCs w:val="20"/>
        </w:rPr>
        <w:fldChar w:fldCharType="end"/>
      </w:r>
      <w:r w:rsidR="005D34FA" w:rsidRPr="00C86560">
        <w:rPr>
          <w:rFonts w:ascii="Tahoma" w:hAnsi="Tahoma" w:cs="Tahoma"/>
          <w:sz w:val="20"/>
          <w:szCs w:val="20"/>
        </w:rPr>
        <w:t xml:space="preserve"> Договора</w:t>
      </w:r>
      <w:r w:rsidRPr="00C86560">
        <w:rPr>
          <w:rFonts w:ascii="Tahoma" w:hAnsi="Tahoma" w:cs="Tahoma"/>
          <w:sz w:val="20"/>
          <w:szCs w:val="20"/>
        </w:rPr>
        <w:t>).</w:t>
      </w:r>
      <w:bookmarkEnd w:id="70"/>
      <w:r w:rsidR="005C682C" w:rsidRPr="00C86560">
        <w:rPr>
          <w:rFonts w:ascii="Tahoma" w:hAnsi="Tahoma" w:cs="Tahoma"/>
          <w:sz w:val="20"/>
          <w:szCs w:val="20"/>
        </w:rPr>
        <w:t xml:space="preserve"> </w:t>
      </w:r>
    </w:p>
    <w:p w14:paraId="5554CA55" w14:textId="77777777" w:rsidR="00A419BC" w:rsidRPr="00C86560" w:rsidRDefault="00A419BC" w:rsidP="00A419BC">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(Пункт включается в случае кредитования с применением опции «Переменная ставка»):</w:t>
      </w:r>
      <w:r w:rsidRPr="00C86560">
        <w:rPr>
          <w:rFonts w:ascii="Tahoma" w:hAnsi="Tahoma" w:cs="Tahoma"/>
          <w:i/>
          <w:iCs/>
          <w:color w:val="0000FF"/>
          <w:sz w:val="20"/>
          <w:szCs w:val="20"/>
          <w:shd w:val="clear" w:color="auto" w:fill="D9D9D9"/>
        </w:rPr>
        <w:fldChar w:fldCharType="end"/>
      </w:r>
      <w:r w:rsidRPr="00C86560">
        <w:rPr>
          <w:rFonts w:ascii="Tahoma" w:hAnsi="Tahoma" w:cs="Tahoma"/>
          <w:sz w:val="20"/>
          <w:szCs w:val="20"/>
        </w:rPr>
        <w:t xml:space="preserve"> Не позднее, чем за 3 (три) рабочих дня до даты истечения Срока </w:t>
      </w:r>
      <w:r w:rsidRPr="00C86560">
        <w:rPr>
          <w:rFonts w:ascii="Tahoma" w:eastAsia="Times New Roman" w:hAnsi="Tahoma" w:cs="Tahoma"/>
          <w:iCs/>
          <w:sz w:val="20"/>
          <w:szCs w:val="20"/>
        </w:rPr>
        <w:t>пользования заемными средствами</w:t>
      </w:r>
      <w:r w:rsidRPr="00C86560">
        <w:rPr>
          <w:rFonts w:ascii="Tahoma" w:hAnsi="Tahoma" w:cs="Tahoma"/>
          <w:sz w:val="20"/>
          <w:szCs w:val="20"/>
        </w:rPr>
        <w:t xml:space="preserve"> направить Кредитору заявление о его продлении на срок, не превышающий </w:t>
      </w:r>
      <w:r w:rsidRPr="00C86560">
        <w:rPr>
          <w:rFonts w:ascii="Tahoma" w:eastAsia="Times New Roman" w:hAnsi="Tahoma" w:cs="Tahoma"/>
          <w:sz w:val="20"/>
          <w:szCs w:val="20"/>
        </w:rPr>
        <w:t>Срок пользования заемными средствами</w:t>
      </w:r>
      <w:r w:rsidRPr="00C86560">
        <w:rPr>
          <w:rFonts w:ascii="Tahoma" w:hAnsi="Tahoma" w:cs="Tahoma"/>
          <w:sz w:val="20"/>
          <w:szCs w:val="20"/>
        </w:rPr>
        <w:t>, путем заключения дополнительного соглашения к Договору при совокупном соблюдении следующих условий:</w:t>
      </w:r>
    </w:p>
    <w:p w14:paraId="30E2F1D3" w14:textId="77777777" w:rsidR="00A419BC" w:rsidRPr="00C86560" w:rsidRDefault="00A419BC" w:rsidP="00A419BC">
      <w:pPr>
        <w:numPr>
          <w:ilvl w:val="1"/>
          <w:numId w:val="7"/>
        </w:numPr>
        <w:tabs>
          <w:tab w:val="clear" w:pos="0"/>
          <w:tab w:val="left" w:pos="709"/>
        </w:tabs>
        <w:spacing w:after="0" w:line="240" w:lineRule="auto"/>
        <w:ind w:left="709" w:hanging="425"/>
        <w:jc w:val="both"/>
        <w:rPr>
          <w:rFonts w:ascii="Tahoma" w:eastAsia="Times New Roman" w:hAnsi="Tahoma" w:cs="Tahoma"/>
          <w:sz w:val="20"/>
          <w:szCs w:val="20"/>
          <w:lang w:eastAsia="ru-RU"/>
        </w:rPr>
      </w:pPr>
      <w:r w:rsidRPr="00C86560">
        <w:rPr>
          <w:rFonts w:ascii="Tahoma" w:eastAsia="Times New Roman" w:hAnsi="Tahoma" w:cs="Tahoma"/>
          <w:sz w:val="20"/>
          <w:szCs w:val="20"/>
          <w:lang w:eastAsia="ru-RU"/>
        </w:rPr>
        <w:t>на дату истечения Срока пользования заемными средствами отсутствуют Просроченные платежи и суммы неуплаченной Заемщиком неустойки;</w:t>
      </w:r>
    </w:p>
    <w:p w14:paraId="0D64086B" w14:textId="77777777" w:rsidR="00A419BC" w:rsidRPr="00C86560" w:rsidRDefault="00A419BC" w:rsidP="00A419BC">
      <w:pPr>
        <w:numPr>
          <w:ilvl w:val="1"/>
          <w:numId w:val="7"/>
        </w:numPr>
        <w:tabs>
          <w:tab w:val="clear" w:pos="0"/>
          <w:tab w:val="left" w:pos="709"/>
        </w:tabs>
        <w:spacing w:after="0" w:line="240" w:lineRule="auto"/>
        <w:ind w:left="709" w:hanging="425"/>
        <w:jc w:val="both"/>
        <w:rPr>
          <w:rFonts w:ascii="Tahoma" w:hAnsi="Tahoma" w:cs="Tahoma"/>
          <w:sz w:val="20"/>
          <w:szCs w:val="20"/>
        </w:rPr>
      </w:pPr>
      <w:r w:rsidRPr="00C86560">
        <w:rPr>
          <w:rFonts w:ascii="Tahoma" w:eastAsia="Times New Roman" w:hAnsi="Tahoma" w:cs="Tahoma"/>
          <w:sz w:val="20"/>
          <w:szCs w:val="20"/>
          <w:lang w:eastAsia="ru-RU"/>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w:t>
      </w:r>
      <w:r w:rsidRPr="00C86560">
        <w:rPr>
          <w:rFonts w:ascii="Tahoma" w:hAnsi="Tahoma" w:cs="Tahoma"/>
          <w:sz w:val="20"/>
          <w:szCs w:val="20"/>
        </w:rPr>
        <w:t xml:space="preserve"> платежа согласно Графику платежей, действующему на дату направления указанного в настоящем пункте заявления.</w:t>
      </w:r>
    </w:p>
    <w:p w14:paraId="59E7E102" w14:textId="5D7CA4A2" w:rsidR="001E65FD" w:rsidRPr="00C86560" w:rsidRDefault="00470EDE" w:rsidP="001E65FD">
      <w:pPr>
        <w:pStyle w:val="afe"/>
        <w:numPr>
          <w:ilvl w:val="2"/>
          <w:numId w:val="14"/>
        </w:numPr>
        <w:tabs>
          <w:tab w:val="left" w:pos="709"/>
        </w:tabs>
        <w:ind w:left="709" w:hanging="709"/>
        <w:jc w:val="both"/>
        <w:rPr>
          <w:rFonts w:ascii="Tahoma" w:eastAsiaTheme="minorHAnsi" w:hAnsi="Tahoma" w:cs="Tahoma"/>
          <w:i/>
          <w:iCs/>
          <w:sz w:val="20"/>
          <w:szCs w:val="20"/>
          <w:shd w:val="clear" w:color="auto" w:fill="D9D9D9"/>
          <w:lang w:eastAsia="en-US"/>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(Пункт включается </w:t>
      </w:r>
      <w:r w:rsidRPr="00C86560">
        <w:rPr>
          <w:rFonts w:ascii="Tahoma" w:hAnsi="Tahoma" w:cs="Tahoma"/>
          <w:i/>
          <w:iCs/>
          <w:color w:val="0000FF"/>
          <w:sz w:val="20"/>
          <w:szCs w:val="20"/>
          <w:shd w:val="clear" w:color="auto" w:fill="D9D9D9"/>
        </w:rPr>
        <w:t xml:space="preserve">по продукту </w:t>
      </w:r>
      <w:r w:rsidRPr="00C86560">
        <w:rPr>
          <w:rFonts w:ascii="Tahoma" w:hAnsi="Tahoma" w:cs="Tahoma"/>
          <w:i/>
          <w:color w:val="0000FF"/>
          <w:sz w:val="20"/>
          <w:szCs w:val="20"/>
          <w:shd w:val="clear" w:color="auto" w:fill="D9D9D9"/>
        </w:rPr>
        <w:t>«Дальневосточная ипотека»):</w:t>
      </w:r>
      <w:r w:rsidRPr="00C86560">
        <w:rPr>
          <w:rFonts w:ascii="Tahoma" w:hAnsi="Tahoma" w:cs="Tahoma"/>
          <w:i/>
          <w:color w:val="0000FF"/>
          <w:sz w:val="20"/>
          <w:szCs w:val="20"/>
        </w:rPr>
        <w:fldChar w:fldCharType="end"/>
      </w:r>
      <w:r w:rsidRPr="00C86560">
        <w:rPr>
          <w:rFonts w:ascii="Tahoma" w:hAnsi="Tahoma" w:cs="Tahoma"/>
          <w:i/>
          <w:color w:val="0000FF"/>
          <w:sz w:val="20"/>
          <w:szCs w:val="20"/>
        </w:rPr>
        <w:t xml:space="preserve"> </w:t>
      </w:r>
      <w:r w:rsidR="001E65FD" w:rsidRPr="00C86560">
        <w:rPr>
          <w:rFonts w:ascii="Tahoma" w:eastAsia="Times New Roman" w:hAnsi="Tahoma" w:cs="Tahoma"/>
          <w:sz w:val="20"/>
          <w:szCs w:val="20"/>
        </w:rPr>
        <w:t>Предъявить</w:t>
      </w:r>
      <w:r w:rsidR="001E65FD" w:rsidRPr="00C86560">
        <w:rPr>
          <w:rFonts w:ascii="Tahoma" w:hAnsi="Tahoma" w:cs="Tahoma"/>
          <w:sz w:val="20"/>
          <w:szCs w:val="20"/>
          <w:shd w:val="clear" w:color="auto" w:fill="FFFFFF" w:themeFill="background1"/>
        </w:rPr>
        <w:t xml:space="preserve"> Кредитору </w:t>
      </w:r>
      <w:r w:rsidR="001E65FD" w:rsidRPr="00C86560">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p>
    <w:p w14:paraId="2FB0025D" w14:textId="15A1D9CF" w:rsidR="001E65FD" w:rsidRPr="00C86560" w:rsidRDefault="001E65FD" w:rsidP="001E65FD">
      <w:pPr>
        <w:pStyle w:val="afe"/>
        <w:numPr>
          <w:ilvl w:val="0"/>
          <w:numId w:val="58"/>
        </w:numPr>
        <w:tabs>
          <w:tab w:val="left" w:pos="709"/>
        </w:tabs>
        <w:ind w:left="709" w:hanging="324"/>
        <w:jc w:val="both"/>
        <w:rPr>
          <w:rFonts w:ascii="Tahoma" w:eastAsiaTheme="minorHAnsi" w:hAnsi="Tahoma" w:cs="Tahoma"/>
          <w:i/>
          <w:iCs/>
          <w:sz w:val="20"/>
          <w:szCs w:val="20"/>
          <w:shd w:val="clear" w:color="auto" w:fill="D9D9D9"/>
          <w:lang w:eastAsia="en-US"/>
        </w:rPr>
      </w:pPr>
      <w:r w:rsidRPr="00C86560">
        <w:rPr>
          <w:rFonts w:ascii="Tahoma" w:eastAsia="Times New Roman" w:hAnsi="Tahoma" w:cs="Tahoma"/>
          <w:sz w:val="20"/>
          <w:szCs w:val="20"/>
        </w:rPr>
        <w:t>выписку из ЕГРН, подтверждающую факт государственной регистрации ипотеки в пользу Кредитора; или</w:t>
      </w:r>
    </w:p>
    <w:p w14:paraId="7D8F37EC" w14:textId="77777777" w:rsidR="001E65FD" w:rsidRPr="00C86560" w:rsidRDefault="001E65FD" w:rsidP="00470EDE">
      <w:pPr>
        <w:pStyle w:val="afe"/>
        <w:numPr>
          <w:ilvl w:val="0"/>
          <w:numId w:val="58"/>
        </w:numPr>
        <w:tabs>
          <w:tab w:val="left" w:pos="709"/>
        </w:tabs>
        <w:ind w:left="709" w:hanging="324"/>
        <w:jc w:val="both"/>
        <w:rPr>
          <w:rFonts w:ascii="Tahoma" w:eastAsiaTheme="minorHAnsi" w:hAnsi="Tahoma" w:cs="Tahoma"/>
          <w:i/>
          <w:iCs/>
          <w:sz w:val="20"/>
          <w:szCs w:val="20"/>
          <w:shd w:val="clear" w:color="auto" w:fill="D9D9D9"/>
          <w:lang w:eastAsia="en-US"/>
        </w:rPr>
      </w:pPr>
      <w:r w:rsidRPr="00C86560">
        <w:rPr>
          <w:rFonts w:ascii="Tahoma" w:eastAsia="Times New Roman" w:hAnsi="Tahoma" w:cs="Tahoma"/>
          <w:sz w:val="20"/>
          <w:szCs w:val="20"/>
        </w:rPr>
        <w:t>договор участия в долевом строительстве</w:t>
      </w:r>
      <w:r w:rsidRPr="00C86560">
        <w:rPr>
          <w:rFonts w:ascii="Tahoma" w:hAnsi="Tahoma" w:cs="Tahoma"/>
          <w:sz w:val="20"/>
          <w:szCs w:val="20"/>
        </w:rPr>
        <w:t xml:space="preserve"> (договор уступки прав требования),</w:t>
      </w:r>
      <w:r w:rsidRPr="00C86560">
        <w:rPr>
          <w:rFonts w:ascii="Tahoma" w:eastAsia="Times New Roman" w:hAnsi="Tahoma" w:cs="Tahoma"/>
          <w:sz w:val="20"/>
          <w:szCs w:val="20"/>
        </w:rPr>
        <w:t xml:space="preserve"> подтверждающий факт государственной регистрации ипотеки в пользу Кредитора</w:t>
      </w:r>
      <w:r w:rsidRPr="00C86560">
        <w:rPr>
          <w:rFonts w:ascii="Tahoma" w:hAnsi="Tahoma" w:cs="Tahoma"/>
          <w:sz w:val="20"/>
          <w:szCs w:val="20"/>
        </w:rPr>
        <w:t>; или</w:t>
      </w:r>
    </w:p>
    <w:p w14:paraId="0CD576DB" w14:textId="27FE45D9" w:rsidR="00A419BC" w:rsidRPr="00C86560" w:rsidRDefault="001E65FD" w:rsidP="00470EDE">
      <w:pPr>
        <w:pStyle w:val="afe"/>
        <w:numPr>
          <w:ilvl w:val="0"/>
          <w:numId w:val="58"/>
        </w:numPr>
        <w:tabs>
          <w:tab w:val="left" w:pos="709"/>
        </w:tabs>
        <w:ind w:left="709" w:hanging="324"/>
        <w:jc w:val="both"/>
        <w:rPr>
          <w:rFonts w:ascii="Tahoma" w:eastAsiaTheme="minorHAnsi" w:hAnsi="Tahoma" w:cs="Tahoma"/>
          <w:i/>
          <w:iCs/>
          <w:sz w:val="20"/>
          <w:szCs w:val="20"/>
          <w:shd w:val="clear" w:color="auto" w:fill="D9D9D9"/>
          <w:lang w:eastAsia="en-US"/>
        </w:rPr>
      </w:pPr>
      <w:r w:rsidRPr="00C86560">
        <w:rPr>
          <w:rFonts w:ascii="Tahoma" w:eastAsia="Times New Roman" w:hAnsi="Tahoma" w:cs="Tahoma"/>
          <w:sz w:val="20"/>
          <w:szCs w:val="20"/>
        </w:rPr>
        <w:t>договор об ипотеке (в случае его оформления)/ договор залога прав требования (ипотеки) (в случае его оформления), подтверждающий факт государственной регистрации ипотеки в пользу Кредитора.</w:t>
      </w:r>
    </w:p>
    <w:p w14:paraId="60CA6AB9" w14:textId="77777777" w:rsidR="001E65FD" w:rsidRPr="00C86560" w:rsidRDefault="001E65FD" w:rsidP="00470EDE">
      <w:pPr>
        <w:pStyle w:val="afe"/>
        <w:tabs>
          <w:tab w:val="left" w:pos="709"/>
        </w:tabs>
        <w:ind w:left="709"/>
        <w:jc w:val="both"/>
        <w:rPr>
          <w:rFonts w:ascii="Tahoma" w:eastAsiaTheme="minorHAnsi" w:hAnsi="Tahoma" w:cs="Tahoma"/>
          <w:i/>
          <w:iCs/>
          <w:sz w:val="20"/>
          <w:szCs w:val="20"/>
          <w:shd w:val="clear" w:color="auto" w:fill="D9D9D9"/>
          <w:lang w:eastAsia="en-US"/>
        </w:rPr>
      </w:pPr>
    </w:p>
    <w:p w14:paraId="0BCD3DCD" w14:textId="621226AE" w:rsidR="004629B3" w:rsidRPr="00C86560" w:rsidRDefault="004629B3" w:rsidP="00446867">
      <w:pPr>
        <w:pStyle w:val="afe"/>
        <w:numPr>
          <w:ilvl w:val="1"/>
          <w:numId w:val="14"/>
        </w:numPr>
        <w:tabs>
          <w:tab w:val="left" w:pos="709"/>
          <w:tab w:val="left" w:pos="1134"/>
        </w:tabs>
        <w:ind w:left="1287" w:hanging="1287"/>
        <w:jc w:val="both"/>
        <w:outlineLvl w:val="0"/>
        <w:rPr>
          <w:rFonts w:ascii="Tahoma" w:hAnsi="Tahoma" w:cs="Tahoma"/>
          <w:b/>
          <w:sz w:val="20"/>
          <w:szCs w:val="20"/>
        </w:rPr>
      </w:pPr>
      <w:r w:rsidRPr="00C86560">
        <w:rPr>
          <w:rFonts w:ascii="Tahoma" w:hAnsi="Tahoma" w:cs="Tahoma"/>
          <w:b/>
          <w:sz w:val="20"/>
          <w:szCs w:val="20"/>
        </w:rPr>
        <w:t>Кредитор обязуется:</w:t>
      </w:r>
    </w:p>
    <w:p w14:paraId="5BC89313" w14:textId="387C0793" w:rsidR="00C63E33" w:rsidRPr="00C86560" w:rsidRDefault="004629B3"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 xml:space="preserve">Предоставить Заемщику </w:t>
      </w:r>
      <w:r w:rsidR="00F618D2" w:rsidRPr="00C86560">
        <w:rPr>
          <w:rFonts w:ascii="Tahoma" w:eastAsia="Times New Roman" w:hAnsi="Tahoma" w:cs="Tahoma"/>
          <w:sz w:val="20"/>
          <w:szCs w:val="20"/>
        </w:rPr>
        <w:t>З</w:t>
      </w:r>
      <w:r w:rsidR="00EE3530" w:rsidRPr="00C86560">
        <w:rPr>
          <w:rFonts w:ascii="Tahoma" w:eastAsia="Times New Roman" w:hAnsi="Tahoma" w:cs="Tahoma"/>
          <w:sz w:val="20"/>
          <w:szCs w:val="20"/>
        </w:rPr>
        <w:t xml:space="preserve">аемные </w:t>
      </w:r>
      <w:r w:rsidRPr="00C86560">
        <w:rPr>
          <w:rFonts w:ascii="Tahoma" w:hAnsi="Tahoma" w:cs="Tahoma"/>
          <w:sz w:val="20"/>
          <w:szCs w:val="20"/>
        </w:rPr>
        <w:t>средства в соответствии с условиями Договора в порядке и сроки, установленные Договором, при условии исполнения Заемщиком обязательств, предусмотренных Договором.</w:t>
      </w:r>
    </w:p>
    <w:p w14:paraId="38BF232F" w14:textId="066BBFEF" w:rsidR="00C63E33" w:rsidRPr="00C86560" w:rsidRDefault="004629B3"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 xml:space="preserve">Не позднее даты предоставления </w:t>
      </w:r>
      <w:r w:rsidR="00F618D2" w:rsidRPr="00C86560">
        <w:rPr>
          <w:rFonts w:ascii="Tahoma" w:eastAsia="Times New Roman" w:hAnsi="Tahoma" w:cs="Tahoma"/>
          <w:sz w:val="20"/>
          <w:szCs w:val="20"/>
        </w:rPr>
        <w:t>З</w:t>
      </w:r>
      <w:r w:rsidR="00EE3530" w:rsidRPr="00C86560">
        <w:rPr>
          <w:rFonts w:ascii="Tahoma" w:eastAsia="Times New Roman" w:hAnsi="Tahoma" w:cs="Tahoma"/>
          <w:sz w:val="20"/>
          <w:szCs w:val="20"/>
        </w:rPr>
        <w:t>аемных</w:t>
      </w:r>
      <w:r w:rsidRPr="00C86560">
        <w:rPr>
          <w:rFonts w:ascii="Tahoma" w:hAnsi="Tahoma" w:cs="Tahoma"/>
          <w:sz w:val="20"/>
          <w:szCs w:val="20"/>
        </w:rPr>
        <w:t xml:space="preserve"> средств направить (передать) Заемщику График платежей, </w:t>
      </w:r>
      <w:r w:rsidR="00EE3530" w:rsidRPr="00C86560">
        <w:rPr>
          <w:rFonts w:ascii="Tahoma" w:eastAsia="Times New Roman" w:hAnsi="Tahoma" w:cs="Tahoma"/>
          <w:sz w:val="20"/>
          <w:szCs w:val="20"/>
        </w:rPr>
        <w:t>а также предоставлять</w:t>
      </w:r>
      <w:r w:rsidR="00EE3530" w:rsidRPr="00C86560">
        <w:rPr>
          <w:rFonts w:ascii="Tahoma" w:hAnsi="Tahoma" w:cs="Tahoma"/>
          <w:sz w:val="20"/>
          <w:szCs w:val="20"/>
        </w:rPr>
        <w:t xml:space="preserve"> График платежей </w:t>
      </w:r>
      <w:r w:rsidR="00EE3530" w:rsidRPr="00C86560">
        <w:rPr>
          <w:rFonts w:ascii="Tahoma" w:eastAsia="Times New Roman" w:hAnsi="Tahoma" w:cs="Tahoma"/>
          <w:sz w:val="20"/>
          <w:szCs w:val="20"/>
        </w:rPr>
        <w:t xml:space="preserve">в порядке и </w:t>
      </w:r>
      <w:r w:rsidR="00F618D2" w:rsidRPr="00C86560">
        <w:rPr>
          <w:rFonts w:ascii="Tahoma" w:eastAsia="Times New Roman" w:hAnsi="Tahoma" w:cs="Tahoma"/>
          <w:sz w:val="20"/>
          <w:szCs w:val="20"/>
        </w:rPr>
        <w:t xml:space="preserve">в </w:t>
      </w:r>
      <w:r w:rsidR="00EE3530" w:rsidRPr="00C86560">
        <w:rPr>
          <w:rFonts w:ascii="Tahoma" w:eastAsia="Times New Roman" w:hAnsi="Tahoma" w:cs="Tahoma"/>
          <w:sz w:val="20"/>
          <w:szCs w:val="20"/>
        </w:rPr>
        <w:t>сроки, предусмотренные Договором.</w:t>
      </w:r>
    </w:p>
    <w:p w14:paraId="17B58F67" w14:textId="3C9BB69D" w:rsidR="00C63E33" w:rsidRPr="00C86560" w:rsidRDefault="004629B3"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 xml:space="preserve">В случае передачи прав по Договору </w:t>
      </w:r>
      <w:r w:rsidR="00EE3530" w:rsidRPr="00C86560">
        <w:rPr>
          <w:rFonts w:ascii="Tahoma" w:eastAsia="Times New Roman" w:hAnsi="Tahoma" w:cs="Tahoma"/>
          <w:sz w:val="20"/>
          <w:szCs w:val="20"/>
        </w:rPr>
        <w:t>(</w:t>
      </w:r>
      <w:r w:rsidRPr="00C86560">
        <w:rPr>
          <w:rFonts w:ascii="Tahoma" w:eastAsia="Times New Roman" w:hAnsi="Tahoma" w:cs="Tahoma"/>
          <w:sz w:val="20"/>
          <w:szCs w:val="20"/>
        </w:rPr>
        <w:t>Закладн</w:t>
      </w:r>
      <w:r w:rsidR="00EE3530" w:rsidRPr="00C86560">
        <w:rPr>
          <w:rFonts w:ascii="Tahoma" w:eastAsia="Times New Roman" w:hAnsi="Tahoma" w:cs="Tahoma"/>
          <w:sz w:val="20"/>
          <w:szCs w:val="20"/>
        </w:rPr>
        <w:t>ой)</w:t>
      </w:r>
      <w:r w:rsidR="00314144" w:rsidRPr="00C86560">
        <w:rPr>
          <w:rFonts w:ascii="Tahoma" w:eastAsia="Times New Roman" w:hAnsi="Tahoma" w:cs="Tahoma"/>
          <w:sz w:val="20"/>
          <w:szCs w:val="20"/>
        </w:rPr>
        <w:t xml:space="preserve"> </w:t>
      </w:r>
      <w:r w:rsidRPr="00C86560">
        <w:rPr>
          <w:rFonts w:ascii="Tahoma" w:hAnsi="Tahoma" w:cs="Tahoma"/>
          <w:sz w:val="20"/>
          <w:szCs w:val="20"/>
        </w:rPr>
        <w:t xml:space="preserve">новому </w:t>
      </w:r>
      <w:r w:rsidR="00090461" w:rsidRPr="00C86560">
        <w:rPr>
          <w:rFonts w:ascii="Tahoma" w:hAnsi="Tahoma" w:cs="Tahoma"/>
          <w:sz w:val="20"/>
          <w:szCs w:val="20"/>
        </w:rPr>
        <w:t>к</w:t>
      </w:r>
      <w:r w:rsidRPr="00C86560">
        <w:rPr>
          <w:rFonts w:ascii="Tahoma" w:hAnsi="Tahoma" w:cs="Tahoma"/>
          <w:sz w:val="20"/>
          <w:szCs w:val="20"/>
        </w:rPr>
        <w:t>редитору/</w:t>
      </w:r>
      <w:r w:rsidR="00CB69E1" w:rsidRPr="00C86560">
        <w:rPr>
          <w:rFonts w:ascii="Tahoma" w:hAnsi="Tahoma" w:cs="Tahoma"/>
          <w:sz w:val="20"/>
          <w:szCs w:val="20"/>
        </w:rPr>
        <w:t xml:space="preserve"> </w:t>
      </w:r>
      <w:r w:rsidRPr="00C86560">
        <w:rPr>
          <w:rFonts w:ascii="Tahoma" w:hAnsi="Tahoma" w:cs="Tahoma"/>
          <w:sz w:val="20"/>
          <w:szCs w:val="20"/>
        </w:rPr>
        <w:t xml:space="preserve">владельцу Закладной письменно уведомить об этом Заемщика в течение 10 (десяти) календарных дней с момента перехода прав по Договору </w:t>
      </w:r>
      <w:r w:rsidR="00EE3530" w:rsidRPr="00C86560">
        <w:rPr>
          <w:rFonts w:ascii="Tahoma" w:eastAsia="Times New Roman" w:hAnsi="Tahoma" w:cs="Tahoma"/>
          <w:sz w:val="20"/>
          <w:szCs w:val="20"/>
        </w:rPr>
        <w:t>(</w:t>
      </w:r>
      <w:r w:rsidRPr="00C86560">
        <w:rPr>
          <w:rFonts w:ascii="Tahoma" w:eastAsia="Times New Roman" w:hAnsi="Tahoma" w:cs="Tahoma"/>
          <w:sz w:val="20"/>
          <w:szCs w:val="20"/>
        </w:rPr>
        <w:t>Закладн</w:t>
      </w:r>
      <w:r w:rsidR="00EE3530" w:rsidRPr="00C86560">
        <w:rPr>
          <w:rFonts w:ascii="Tahoma" w:eastAsia="Times New Roman" w:hAnsi="Tahoma" w:cs="Tahoma"/>
          <w:sz w:val="20"/>
          <w:szCs w:val="20"/>
        </w:rPr>
        <w:t>ой</w:t>
      </w:r>
      <w:r w:rsidR="00EE3530" w:rsidRPr="00C86560">
        <w:rPr>
          <w:rFonts w:ascii="Tahoma" w:hAnsi="Tahoma" w:cs="Tahoma"/>
          <w:sz w:val="20"/>
          <w:szCs w:val="20"/>
        </w:rPr>
        <w:t>)</w:t>
      </w:r>
      <w:r w:rsidRPr="00C86560">
        <w:rPr>
          <w:rFonts w:ascii="Tahoma" w:hAnsi="Tahoma" w:cs="Tahoma"/>
          <w:sz w:val="20"/>
          <w:szCs w:val="20"/>
        </w:rPr>
        <w:t xml:space="preserve"> к новому </w:t>
      </w:r>
      <w:r w:rsidR="00090461" w:rsidRPr="00C86560">
        <w:rPr>
          <w:rFonts w:ascii="Tahoma" w:hAnsi="Tahoma" w:cs="Tahoma"/>
          <w:sz w:val="20"/>
          <w:szCs w:val="20"/>
        </w:rPr>
        <w:t>к</w:t>
      </w:r>
      <w:r w:rsidRPr="00C86560">
        <w:rPr>
          <w:rFonts w:ascii="Tahoma" w:hAnsi="Tahoma" w:cs="Tahoma"/>
          <w:sz w:val="20"/>
          <w:szCs w:val="20"/>
        </w:rPr>
        <w:t>редитору/</w:t>
      </w:r>
      <w:r w:rsidR="00CB69E1" w:rsidRPr="00C86560">
        <w:rPr>
          <w:rFonts w:ascii="Tahoma" w:hAnsi="Tahoma" w:cs="Tahoma"/>
          <w:sz w:val="20"/>
          <w:szCs w:val="20"/>
        </w:rPr>
        <w:t xml:space="preserve"> </w:t>
      </w:r>
      <w:r w:rsidRPr="00C86560">
        <w:rPr>
          <w:rFonts w:ascii="Tahoma" w:hAnsi="Tahoma" w:cs="Tahoma"/>
          <w:sz w:val="20"/>
          <w:szCs w:val="20"/>
        </w:rPr>
        <w:t xml:space="preserve">владельцу Закладной с указанием реквизитов нового </w:t>
      </w:r>
      <w:r w:rsidR="00090461" w:rsidRPr="00C86560">
        <w:rPr>
          <w:rFonts w:ascii="Tahoma" w:hAnsi="Tahoma" w:cs="Tahoma"/>
          <w:sz w:val="20"/>
          <w:szCs w:val="20"/>
        </w:rPr>
        <w:t>к</w:t>
      </w:r>
      <w:r w:rsidRPr="00C86560">
        <w:rPr>
          <w:rFonts w:ascii="Tahoma" w:hAnsi="Tahoma" w:cs="Tahoma"/>
          <w:sz w:val="20"/>
          <w:szCs w:val="20"/>
        </w:rPr>
        <w:t>редитора/</w:t>
      </w:r>
      <w:r w:rsidR="00CB69E1" w:rsidRPr="00C86560">
        <w:rPr>
          <w:rFonts w:ascii="Tahoma" w:hAnsi="Tahoma" w:cs="Tahoma"/>
          <w:sz w:val="20"/>
          <w:szCs w:val="20"/>
        </w:rPr>
        <w:t xml:space="preserve"> </w:t>
      </w:r>
      <w:r w:rsidRPr="00C86560">
        <w:rPr>
          <w:rFonts w:ascii="Tahoma" w:hAnsi="Tahoma" w:cs="Tahoma"/>
          <w:sz w:val="20"/>
          <w:szCs w:val="20"/>
        </w:rPr>
        <w:t>владельца Закладной, необходимых для надлежащего исполнения Заемщиком обязательств по Договору.</w:t>
      </w:r>
    </w:p>
    <w:p w14:paraId="2B4B2747" w14:textId="5152DFA8" w:rsidR="00C63E33" w:rsidRPr="00C86560" w:rsidRDefault="004629B3"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 xml:space="preserve">В случае прекращения действия Договора в связи с исполнением Заемщиком своих обязательств в полном объеме осуществить передачу Закладной </w:t>
      </w:r>
      <w:r w:rsidR="008C75DA" w:rsidRPr="00C86560">
        <w:rPr>
          <w:rFonts w:ascii="Tahoma" w:hAnsi="Tahoma" w:cs="Tahoma"/>
          <w:sz w:val="20"/>
          <w:szCs w:val="20"/>
        </w:rPr>
        <w:t xml:space="preserve">(при ее </w:t>
      </w:r>
      <w:r w:rsidR="002C2958" w:rsidRPr="00C86560">
        <w:rPr>
          <w:rFonts w:ascii="Tahoma" w:hAnsi="Tahoma" w:cs="Tahoma"/>
          <w:sz w:val="20"/>
          <w:szCs w:val="20"/>
        </w:rPr>
        <w:t xml:space="preserve">наличии) </w:t>
      </w:r>
      <w:r w:rsidRPr="00C86560">
        <w:rPr>
          <w:rFonts w:ascii="Tahoma" w:hAnsi="Tahoma" w:cs="Tahoma"/>
          <w:sz w:val="20"/>
          <w:szCs w:val="20"/>
        </w:rPr>
        <w:t>Залогодателю в порядке и в сроки, установленные нормами действующего законодательства Р</w:t>
      </w:r>
      <w:r w:rsidR="00BB20C1" w:rsidRPr="00C86560">
        <w:rPr>
          <w:rFonts w:ascii="Tahoma" w:hAnsi="Tahoma" w:cs="Tahoma"/>
          <w:sz w:val="20"/>
          <w:szCs w:val="20"/>
        </w:rPr>
        <w:t xml:space="preserve">оссийской </w:t>
      </w:r>
      <w:r w:rsidRPr="00C86560">
        <w:rPr>
          <w:rFonts w:ascii="Tahoma" w:hAnsi="Tahoma" w:cs="Tahoma"/>
          <w:sz w:val="20"/>
          <w:szCs w:val="20"/>
        </w:rPr>
        <w:t>Ф</w:t>
      </w:r>
      <w:r w:rsidR="00BB20C1" w:rsidRPr="00C86560">
        <w:rPr>
          <w:rFonts w:ascii="Tahoma" w:hAnsi="Tahoma" w:cs="Tahoma"/>
          <w:sz w:val="20"/>
          <w:szCs w:val="20"/>
        </w:rPr>
        <w:t>едерации</w:t>
      </w:r>
      <w:r w:rsidRPr="00C86560">
        <w:rPr>
          <w:rFonts w:ascii="Tahoma" w:hAnsi="Tahoma" w:cs="Tahoma"/>
          <w:sz w:val="20"/>
          <w:szCs w:val="20"/>
        </w:rPr>
        <w:t>.</w:t>
      </w:r>
    </w:p>
    <w:p w14:paraId="7D2EA5DB" w14:textId="77777777" w:rsidR="00C63E33" w:rsidRPr="00C86560" w:rsidRDefault="004629B3"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 xml:space="preserve">На основании письменного заявления Заемщика один раз в течение месяца безвозмездно </w:t>
      </w:r>
      <w:r w:rsidRPr="00C86560">
        <w:rPr>
          <w:rFonts w:ascii="Tahoma" w:eastAsia="Times New Roman" w:hAnsi="Tahoma" w:cs="Tahoma"/>
          <w:sz w:val="20"/>
          <w:szCs w:val="20"/>
        </w:rPr>
        <w:t>предоставить</w:t>
      </w:r>
      <w:r w:rsidRPr="00C86560">
        <w:rPr>
          <w:rFonts w:ascii="Tahoma" w:hAnsi="Tahoma" w:cs="Tahoma"/>
          <w:sz w:val="20"/>
          <w:szCs w:val="20"/>
        </w:rPr>
        <w:t xml:space="preserve"> справку о размере Остатка </w:t>
      </w:r>
      <w:r w:rsidR="00EE3530" w:rsidRPr="00C86560">
        <w:rPr>
          <w:rFonts w:ascii="Tahoma" w:eastAsia="Times New Roman" w:hAnsi="Tahoma" w:cs="Tahoma"/>
          <w:sz w:val="20"/>
          <w:szCs w:val="20"/>
        </w:rPr>
        <w:t>основного долга</w:t>
      </w:r>
      <w:r w:rsidRPr="00C86560">
        <w:rPr>
          <w:rFonts w:ascii="Tahoma" w:eastAsia="Times New Roman" w:hAnsi="Tahoma" w:cs="Tahoma"/>
          <w:sz w:val="20"/>
          <w:szCs w:val="20"/>
        </w:rPr>
        <w:t>,</w:t>
      </w:r>
      <w:r w:rsidRPr="00C86560">
        <w:rPr>
          <w:rFonts w:ascii="Tahoma" w:hAnsi="Tahoma" w:cs="Tahoma"/>
          <w:sz w:val="20"/>
          <w:szCs w:val="20"/>
        </w:rPr>
        <w:t xml:space="preserve"> уплаченных процентов за пользование </w:t>
      </w:r>
      <w:r w:rsidR="003E15B1" w:rsidRPr="00C86560">
        <w:rPr>
          <w:rFonts w:ascii="Tahoma" w:eastAsia="Times New Roman" w:hAnsi="Tahoma" w:cs="Tahoma"/>
          <w:sz w:val="20"/>
          <w:szCs w:val="20"/>
        </w:rPr>
        <w:t>З</w:t>
      </w:r>
      <w:r w:rsidR="00EE3530" w:rsidRPr="00C86560">
        <w:rPr>
          <w:rFonts w:ascii="Tahoma" w:eastAsia="Times New Roman" w:hAnsi="Tahoma" w:cs="Tahoma"/>
          <w:sz w:val="20"/>
          <w:szCs w:val="20"/>
        </w:rPr>
        <w:t>аемными</w:t>
      </w:r>
      <w:r w:rsidR="00EC545F" w:rsidRPr="00C86560">
        <w:rPr>
          <w:rFonts w:ascii="Tahoma" w:eastAsia="Times New Roman" w:hAnsi="Tahoma" w:cs="Tahoma"/>
          <w:sz w:val="20"/>
          <w:szCs w:val="20"/>
        </w:rPr>
        <w:t xml:space="preserve"> </w:t>
      </w:r>
      <w:r w:rsidRPr="00C86560">
        <w:rPr>
          <w:rFonts w:ascii="Tahoma" w:hAnsi="Tahoma" w:cs="Tahoma"/>
          <w:sz w:val="20"/>
          <w:szCs w:val="20"/>
        </w:rPr>
        <w:t>средствами и штрафных санкций, установленных Договором.</w:t>
      </w:r>
    </w:p>
    <w:p w14:paraId="019DC550" w14:textId="5752314C" w:rsidR="00C63E33" w:rsidRPr="00C86560" w:rsidRDefault="004629B3"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 xml:space="preserve">В случае поступления </w:t>
      </w:r>
      <w:r w:rsidR="00EE3530" w:rsidRPr="00C86560">
        <w:rPr>
          <w:rFonts w:ascii="Tahoma" w:hAnsi="Tahoma" w:cs="Tahoma"/>
          <w:sz w:val="20"/>
          <w:szCs w:val="20"/>
        </w:rPr>
        <w:t xml:space="preserve">денежных </w:t>
      </w:r>
      <w:r w:rsidRPr="00C86560">
        <w:rPr>
          <w:rFonts w:ascii="Tahoma" w:hAnsi="Tahoma" w:cs="Tahoma"/>
          <w:sz w:val="20"/>
          <w:szCs w:val="20"/>
        </w:rPr>
        <w:t>с</w:t>
      </w:r>
      <w:r w:rsidR="000B5CC3" w:rsidRPr="00C86560">
        <w:rPr>
          <w:rFonts w:ascii="Tahoma" w:hAnsi="Tahoma" w:cs="Tahoma"/>
          <w:sz w:val="20"/>
          <w:szCs w:val="20"/>
        </w:rPr>
        <w:t>редств по Договорам страхования</w:t>
      </w:r>
      <w:r w:rsidR="00B07688" w:rsidRPr="00C86560">
        <w:rPr>
          <w:rFonts w:ascii="Tahoma" w:hAnsi="Tahoma" w:cs="Tahoma"/>
          <w:sz w:val="20"/>
          <w:szCs w:val="20"/>
        </w:rPr>
        <w:t xml:space="preserve"> </w:t>
      </w:r>
      <w:r w:rsidRPr="00C86560">
        <w:rPr>
          <w:rFonts w:ascii="Tahoma" w:hAnsi="Tahoma" w:cs="Tahoma"/>
          <w:sz w:val="20"/>
          <w:szCs w:val="20"/>
        </w:rPr>
        <w:t xml:space="preserve">направить поступившие денежные средства на </w:t>
      </w:r>
      <w:r w:rsidR="00EE3530" w:rsidRPr="00C86560">
        <w:rPr>
          <w:rFonts w:ascii="Tahoma" w:eastAsia="Times New Roman" w:hAnsi="Tahoma" w:cs="Tahoma"/>
          <w:sz w:val="20"/>
          <w:szCs w:val="20"/>
        </w:rPr>
        <w:t>исполнение обязательств по Договору</w:t>
      </w:r>
      <w:r w:rsidRPr="00C86560">
        <w:rPr>
          <w:rFonts w:ascii="Tahoma" w:hAnsi="Tahoma" w:cs="Tahoma"/>
          <w:sz w:val="20"/>
          <w:szCs w:val="20"/>
        </w:rPr>
        <w:t>.</w:t>
      </w:r>
    </w:p>
    <w:p w14:paraId="1CA74031" w14:textId="41D9476A" w:rsidR="004629B3" w:rsidRPr="00C86560" w:rsidRDefault="004629B3"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 xml:space="preserve">В порядке и </w:t>
      </w:r>
      <w:r w:rsidR="00314144" w:rsidRPr="00C86560">
        <w:rPr>
          <w:rFonts w:ascii="Tahoma" w:hAnsi="Tahoma" w:cs="Tahoma"/>
          <w:sz w:val="20"/>
          <w:szCs w:val="20"/>
        </w:rPr>
        <w:t xml:space="preserve">в </w:t>
      </w:r>
      <w:r w:rsidRPr="00C86560">
        <w:rPr>
          <w:rFonts w:ascii="Tahoma" w:hAnsi="Tahoma" w:cs="Tahoma"/>
          <w:sz w:val="20"/>
          <w:szCs w:val="20"/>
        </w:rPr>
        <w:t>сроки, установленные действующим законодательством Р</w:t>
      </w:r>
      <w:r w:rsidR="00BB20C1" w:rsidRPr="00C86560">
        <w:rPr>
          <w:rFonts w:ascii="Tahoma" w:hAnsi="Tahoma" w:cs="Tahoma"/>
          <w:sz w:val="20"/>
          <w:szCs w:val="20"/>
        </w:rPr>
        <w:t xml:space="preserve">оссийской </w:t>
      </w:r>
      <w:r w:rsidRPr="00C86560">
        <w:rPr>
          <w:rFonts w:ascii="Tahoma" w:hAnsi="Tahoma" w:cs="Tahoma"/>
          <w:sz w:val="20"/>
          <w:szCs w:val="20"/>
        </w:rPr>
        <w:t>Ф</w:t>
      </w:r>
      <w:r w:rsidR="00BB20C1" w:rsidRPr="00C86560">
        <w:rPr>
          <w:rFonts w:ascii="Tahoma" w:hAnsi="Tahoma" w:cs="Tahoma"/>
          <w:sz w:val="20"/>
          <w:szCs w:val="20"/>
        </w:rPr>
        <w:t>едерации</w:t>
      </w:r>
      <w:r w:rsidRPr="00C86560">
        <w:rPr>
          <w:rFonts w:ascii="Tahoma" w:hAnsi="Tahoma" w:cs="Tahoma"/>
          <w:sz w:val="20"/>
          <w:szCs w:val="20"/>
        </w:rPr>
        <w:t xml:space="preserve">, предоставлять Заемщику информацию о </w:t>
      </w:r>
      <w:r w:rsidR="00676470" w:rsidRPr="00C86560">
        <w:rPr>
          <w:rFonts w:ascii="Tahoma" w:eastAsia="Times New Roman" w:hAnsi="Tahoma" w:cs="Tahoma"/>
          <w:sz w:val="20"/>
          <w:szCs w:val="20"/>
        </w:rPr>
        <w:t>ПСК (ПСЗ)</w:t>
      </w:r>
      <w:r w:rsidR="003A7BE4" w:rsidRPr="00C86560">
        <w:rPr>
          <w:rFonts w:ascii="Tahoma" w:eastAsia="Times New Roman" w:hAnsi="Tahoma" w:cs="Tahoma"/>
          <w:sz w:val="20"/>
          <w:szCs w:val="20"/>
        </w:rPr>
        <w:t xml:space="preserve"> </w:t>
      </w:r>
      <w:r w:rsidR="003E15B1" w:rsidRPr="00C86560">
        <w:rPr>
          <w:rFonts w:ascii="Tahoma" w:hAnsi="Tahoma" w:cs="Tahoma"/>
          <w:sz w:val="20"/>
          <w:szCs w:val="20"/>
        </w:rPr>
        <w:t>и полной сумме, подлежащей</w:t>
      </w:r>
      <w:r w:rsidRPr="00C86560">
        <w:rPr>
          <w:rFonts w:ascii="Tahoma" w:hAnsi="Tahoma" w:cs="Tahoma"/>
          <w:sz w:val="20"/>
          <w:szCs w:val="20"/>
        </w:rPr>
        <w:t xml:space="preserve"> выплате Заемщиком, а также перечень и размеры платежей Заемщика, связанных с несоблюдением им условий Договора.</w:t>
      </w:r>
    </w:p>
    <w:p w14:paraId="148619F1" w14:textId="68899468" w:rsidR="00EB3883" w:rsidRPr="00C86560" w:rsidRDefault="00EB3883"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Рассмотреть Требование в порядке и сроки, предусмотренные 353-ФЗ. При этом в случае соответствия либо несоответствия Требования требованиям 353-ФЗ уведомить Заемщика об изменении условий Договора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779DDEFB" w14:textId="77777777" w:rsidR="00EB3883" w:rsidRPr="00C86560" w:rsidRDefault="00EB3883" w:rsidP="0096238F">
      <w:pPr>
        <w:numPr>
          <w:ilvl w:val="1"/>
          <w:numId w:val="7"/>
        </w:numPr>
        <w:tabs>
          <w:tab w:val="clear" w:pos="0"/>
          <w:tab w:val="left" w:pos="709"/>
          <w:tab w:val="num" w:pos="5104"/>
        </w:tabs>
        <w:spacing w:after="0" w:line="240" w:lineRule="auto"/>
        <w:ind w:left="709" w:hanging="425"/>
        <w:jc w:val="both"/>
        <w:rPr>
          <w:rFonts w:ascii="Tahoma" w:eastAsia="Calibri" w:hAnsi="Tahoma" w:cs="Tahoma"/>
          <w:sz w:val="20"/>
          <w:szCs w:val="20"/>
          <w:lang w:eastAsia="ru-RU"/>
        </w:rPr>
      </w:pPr>
      <w:r w:rsidRPr="00C86560">
        <w:rPr>
          <w:rFonts w:ascii="Tahoma" w:eastAsia="Calibri" w:hAnsi="Tahoma" w:cs="Tahoma"/>
          <w:sz w:val="20"/>
          <w:szCs w:val="20"/>
          <w:lang w:eastAsia="ru-RU"/>
        </w:rPr>
        <w:t>в Личном кабинете заемщика/ Интернет-банке (при наличии технической возможности у Кредитора); либо</w:t>
      </w:r>
    </w:p>
    <w:p w14:paraId="643C37A4" w14:textId="77777777" w:rsidR="00C419B8" w:rsidRPr="00C86560" w:rsidRDefault="00EB3883" w:rsidP="0096238F">
      <w:pPr>
        <w:numPr>
          <w:ilvl w:val="1"/>
          <w:numId w:val="7"/>
        </w:numPr>
        <w:tabs>
          <w:tab w:val="clear" w:pos="0"/>
          <w:tab w:val="left" w:pos="709"/>
          <w:tab w:val="num" w:pos="5104"/>
        </w:tabs>
        <w:spacing w:after="0" w:line="240" w:lineRule="auto"/>
        <w:ind w:left="709" w:hanging="425"/>
        <w:jc w:val="both"/>
        <w:rPr>
          <w:rFonts w:ascii="Tahoma" w:eastAsia="Calibri" w:hAnsi="Tahoma" w:cs="Tahoma"/>
          <w:sz w:val="20"/>
          <w:szCs w:val="20"/>
          <w:lang w:eastAsia="ru-RU"/>
        </w:rPr>
      </w:pPr>
      <w:r w:rsidRPr="00C86560">
        <w:rPr>
          <w:rFonts w:ascii="Tahoma" w:eastAsia="Calibri" w:hAnsi="Tahoma" w:cs="Tahoma"/>
          <w:sz w:val="20"/>
          <w:szCs w:val="20"/>
          <w:lang w:eastAsia="ru-RU"/>
        </w:rPr>
        <w:t>путем направления по почте заказным письмом с уведомлением о вручении</w:t>
      </w:r>
      <w:r w:rsidR="00CE61BB" w:rsidRPr="00C86560">
        <w:rPr>
          <w:rFonts w:ascii="Tahoma" w:eastAsia="Calibri" w:hAnsi="Tahoma" w:cs="Tahoma"/>
          <w:sz w:val="20"/>
          <w:szCs w:val="20"/>
          <w:lang w:eastAsia="ru-RU"/>
        </w:rPr>
        <w:t>;</w:t>
      </w:r>
    </w:p>
    <w:p w14:paraId="17FF71A6" w14:textId="5397C6A4" w:rsidR="00EB3883" w:rsidRPr="00C86560" w:rsidRDefault="00CE61BB" w:rsidP="0096238F">
      <w:pPr>
        <w:numPr>
          <w:ilvl w:val="1"/>
          <w:numId w:val="7"/>
        </w:numPr>
        <w:tabs>
          <w:tab w:val="clear" w:pos="0"/>
          <w:tab w:val="left" w:pos="709"/>
          <w:tab w:val="num" w:pos="5104"/>
        </w:tabs>
        <w:spacing w:after="0" w:line="240" w:lineRule="auto"/>
        <w:ind w:left="709" w:hanging="425"/>
        <w:jc w:val="both"/>
        <w:rPr>
          <w:rFonts w:ascii="Tahoma" w:eastAsia="Calibri" w:hAnsi="Tahoma" w:cs="Tahoma"/>
          <w:sz w:val="20"/>
          <w:szCs w:val="20"/>
          <w:lang w:eastAsia="ru-RU"/>
        </w:rPr>
      </w:pPr>
      <w:r w:rsidRPr="00C86560">
        <w:rPr>
          <w:rFonts w:ascii="Tahoma" w:hAnsi="Tahoma" w:cs="Tahoma"/>
          <w:sz w:val="20"/>
          <w:szCs w:val="20"/>
        </w:rPr>
        <w:t xml:space="preserve">путем вручения Кредитором </w:t>
      </w:r>
      <w:r w:rsidR="00FF0A65" w:rsidRPr="00C86560">
        <w:rPr>
          <w:rFonts w:ascii="Tahoma" w:hAnsi="Tahoma" w:cs="Tahoma"/>
          <w:sz w:val="20"/>
          <w:szCs w:val="20"/>
        </w:rPr>
        <w:t xml:space="preserve">соответствующего </w:t>
      </w:r>
      <w:r w:rsidRPr="00C86560">
        <w:rPr>
          <w:rFonts w:ascii="Tahoma" w:hAnsi="Tahoma" w:cs="Tahoma"/>
          <w:sz w:val="20"/>
          <w:szCs w:val="20"/>
        </w:rPr>
        <w:t>уведомления под расписку Заемщику</w:t>
      </w:r>
      <w:r w:rsidRPr="00C86560">
        <w:rPr>
          <w:rFonts w:ascii="Tahoma" w:eastAsia="Calibri" w:hAnsi="Tahoma" w:cs="Tahoma"/>
          <w:sz w:val="20"/>
          <w:szCs w:val="20"/>
          <w:lang w:eastAsia="ru-RU"/>
        </w:rPr>
        <w:t xml:space="preserve"> в отделении Кредитора, указанно</w:t>
      </w:r>
      <w:r w:rsidR="008D41EF" w:rsidRPr="00C86560">
        <w:rPr>
          <w:rFonts w:ascii="Tahoma" w:eastAsia="Calibri" w:hAnsi="Tahoma" w:cs="Tahoma"/>
          <w:sz w:val="20"/>
          <w:szCs w:val="20"/>
          <w:lang w:eastAsia="ru-RU"/>
        </w:rPr>
        <w:t>м</w:t>
      </w:r>
      <w:r w:rsidRPr="00C86560">
        <w:rPr>
          <w:rFonts w:ascii="Tahoma" w:eastAsia="Calibri" w:hAnsi="Tahoma" w:cs="Tahoma"/>
          <w:sz w:val="20"/>
          <w:szCs w:val="20"/>
          <w:lang w:eastAsia="ru-RU"/>
        </w:rPr>
        <w:t xml:space="preserve"> Заемщиком в Требовании</w:t>
      </w:r>
      <w:r w:rsidR="00EB3883" w:rsidRPr="00C86560">
        <w:rPr>
          <w:rFonts w:ascii="Tahoma" w:eastAsia="Calibri" w:hAnsi="Tahoma" w:cs="Tahoma"/>
          <w:sz w:val="20"/>
          <w:szCs w:val="20"/>
          <w:lang w:eastAsia="ru-RU"/>
        </w:rPr>
        <w:t>.</w:t>
      </w:r>
      <w:r w:rsidRPr="00C86560">
        <w:rPr>
          <w:rFonts w:ascii="Tahoma" w:eastAsia="Calibri" w:hAnsi="Tahoma" w:cs="Tahoma"/>
          <w:sz w:val="20"/>
          <w:szCs w:val="20"/>
          <w:lang w:eastAsia="ru-RU"/>
        </w:rPr>
        <w:t xml:space="preserve">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w:t>
      </w:r>
      <w:r w:rsidR="00C7568D" w:rsidRPr="00C86560">
        <w:rPr>
          <w:rFonts w:ascii="Tahoma" w:eastAsia="Calibri" w:hAnsi="Tahoma" w:cs="Tahoma"/>
          <w:sz w:val="20"/>
          <w:szCs w:val="20"/>
          <w:lang w:eastAsia="ru-RU"/>
        </w:rPr>
        <w:t xml:space="preserve"> </w:t>
      </w:r>
    </w:p>
    <w:p w14:paraId="3DB7BEC1" w14:textId="405E7F5F" w:rsidR="00EB3883" w:rsidRPr="00C86560" w:rsidRDefault="00EB3883" w:rsidP="0096238F">
      <w:pPr>
        <w:pStyle w:val="afe"/>
        <w:numPr>
          <w:ilvl w:val="2"/>
          <w:numId w:val="14"/>
        </w:numPr>
        <w:tabs>
          <w:tab w:val="left" w:pos="709"/>
        </w:tabs>
        <w:ind w:left="709" w:hanging="709"/>
        <w:jc w:val="both"/>
        <w:rPr>
          <w:rFonts w:ascii="Tahoma" w:hAnsi="Tahoma" w:cs="Tahoma"/>
          <w:sz w:val="20"/>
          <w:szCs w:val="20"/>
        </w:rPr>
      </w:pPr>
      <w:r w:rsidRPr="00C86560">
        <w:rPr>
          <w:rFonts w:ascii="Tahoma" w:hAnsi="Tahoma" w:cs="Tahoma"/>
          <w:sz w:val="20"/>
          <w:szCs w:val="20"/>
        </w:rPr>
        <w:t>При изменении условий Договора в соответствии с Требованием:</w:t>
      </w:r>
    </w:p>
    <w:p w14:paraId="4D1DB699" w14:textId="77777777" w:rsidR="00EB3883" w:rsidRPr="00C86560" w:rsidRDefault="00EB3883" w:rsidP="0096238F">
      <w:pPr>
        <w:numPr>
          <w:ilvl w:val="1"/>
          <w:numId w:val="7"/>
        </w:numPr>
        <w:tabs>
          <w:tab w:val="clear" w:pos="0"/>
          <w:tab w:val="left" w:pos="709"/>
          <w:tab w:val="num" w:pos="5104"/>
        </w:tabs>
        <w:spacing w:after="0" w:line="240" w:lineRule="auto"/>
        <w:ind w:left="709" w:hanging="425"/>
        <w:jc w:val="both"/>
        <w:rPr>
          <w:rFonts w:ascii="Tahoma" w:hAnsi="Tahoma" w:cs="Tahoma"/>
          <w:sz w:val="20"/>
          <w:szCs w:val="20"/>
        </w:rPr>
      </w:pPr>
      <w:r w:rsidRPr="00C86560">
        <w:rPr>
          <w:rFonts w:ascii="Tahoma" w:hAnsi="Tahoma" w:cs="Tahoma"/>
          <w:sz w:val="20"/>
          <w:szCs w:val="20"/>
        </w:rPr>
        <w:t>обеспечить внесение изменений в регистрационную запись об ипотеке;</w:t>
      </w:r>
    </w:p>
    <w:p w14:paraId="07F2E62D" w14:textId="77777777" w:rsidR="00EB3883" w:rsidRPr="00C86560" w:rsidRDefault="00EB3883" w:rsidP="0096238F">
      <w:pPr>
        <w:numPr>
          <w:ilvl w:val="1"/>
          <w:numId w:val="7"/>
        </w:numPr>
        <w:tabs>
          <w:tab w:val="clear" w:pos="0"/>
          <w:tab w:val="left" w:pos="709"/>
          <w:tab w:val="num" w:pos="5104"/>
        </w:tabs>
        <w:spacing w:after="0" w:line="240" w:lineRule="auto"/>
        <w:ind w:left="709" w:hanging="425"/>
        <w:jc w:val="both"/>
        <w:rPr>
          <w:rFonts w:ascii="Tahoma" w:hAnsi="Tahoma" w:cs="Tahoma"/>
          <w:sz w:val="20"/>
          <w:szCs w:val="20"/>
        </w:rPr>
      </w:pPr>
      <w:r w:rsidRPr="00C86560">
        <w:rPr>
          <w:rFonts w:ascii="Tahoma" w:hAnsi="Tahoma" w:cs="Tahoma"/>
          <w:sz w:val="20"/>
          <w:szCs w:val="20"/>
        </w:rPr>
        <w:t>если права Кредитора по Договору были удостоверены Закладной, обеспечить внесение изменений в Закладную в соответствии со 102-ФЗ.</w:t>
      </w:r>
    </w:p>
    <w:bookmarkStart w:id="71" w:name="_Ref25080987"/>
    <w:p w14:paraId="692549B5" w14:textId="19E5D875" w:rsidR="004E77B8" w:rsidRPr="00C86560" w:rsidRDefault="00094EF7" w:rsidP="002E5F7A">
      <w:pPr>
        <w:pStyle w:val="afe"/>
        <w:numPr>
          <w:ilvl w:val="2"/>
          <w:numId w:val="14"/>
        </w:numPr>
        <w:tabs>
          <w:tab w:val="left" w:pos="709"/>
        </w:tabs>
        <w:ind w:left="709" w:hanging="709"/>
        <w:jc w:val="both"/>
        <w:rPr>
          <w:rFonts w:ascii="Tahoma" w:hAnsi="Tahoma" w:cs="Tahoma"/>
          <w:b/>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(Пункт включается </w:t>
      </w:r>
      <w:r w:rsidRPr="00C86560">
        <w:rPr>
          <w:rFonts w:ascii="Tahoma" w:hAnsi="Tahoma" w:cs="Tahoma"/>
          <w:i/>
          <w:iCs/>
          <w:color w:val="0000FF"/>
          <w:sz w:val="20"/>
          <w:szCs w:val="20"/>
          <w:shd w:val="clear" w:color="auto" w:fill="D9D9D9"/>
        </w:rPr>
        <w:t xml:space="preserve">по продукту </w:t>
      </w:r>
      <w:r w:rsidRPr="00C86560">
        <w:rPr>
          <w:rFonts w:ascii="Tahoma" w:hAnsi="Tahoma" w:cs="Tahoma"/>
          <w:i/>
          <w:color w:val="0000FF"/>
          <w:sz w:val="20"/>
          <w:szCs w:val="20"/>
          <w:shd w:val="clear" w:color="auto" w:fill="D9D9D9"/>
        </w:rPr>
        <w:t>«Дальневосточная ипотека»):</w:t>
      </w:r>
      <w:r w:rsidRPr="00C86560">
        <w:rPr>
          <w:rFonts w:ascii="Tahoma" w:hAnsi="Tahoma" w:cs="Tahoma"/>
          <w:i/>
          <w:color w:val="0000FF"/>
          <w:sz w:val="20"/>
          <w:szCs w:val="20"/>
        </w:rPr>
        <w:fldChar w:fldCharType="end"/>
      </w:r>
      <w:r w:rsidRPr="00C86560">
        <w:rPr>
          <w:rFonts w:ascii="Tahoma" w:hAnsi="Tahoma" w:cs="Tahoma"/>
          <w:i/>
          <w:color w:val="0000FF"/>
          <w:sz w:val="20"/>
          <w:szCs w:val="20"/>
        </w:rPr>
        <w:t xml:space="preserve"> </w:t>
      </w:r>
      <w:r w:rsidRPr="00C86560">
        <w:rPr>
          <w:rFonts w:ascii="Tahoma" w:eastAsia="Times New Roman" w:hAnsi="Tahoma" w:cs="Tahoma"/>
          <w:sz w:val="20"/>
          <w:szCs w:val="20"/>
        </w:rPr>
        <w:t>Уведомить</w:t>
      </w:r>
      <w:r w:rsidR="009C2174" w:rsidRPr="00C86560">
        <w:rPr>
          <w:rFonts w:ascii="Tahoma" w:eastAsia="Times New Roman" w:hAnsi="Tahoma" w:cs="Tahoma"/>
          <w:sz w:val="20"/>
          <w:szCs w:val="20"/>
        </w:rPr>
        <w:t xml:space="preserve"> Заемщика</w:t>
      </w:r>
      <w:r w:rsidRPr="00C86560">
        <w:rPr>
          <w:rFonts w:ascii="Tahoma" w:eastAsia="Times New Roman" w:hAnsi="Tahoma" w:cs="Tahoma"/>
          <w:sz w:val="20"/>
          <w:szCs w:val="20"/>
        </w:rPr>
        <w:t xml:space="preserve"> </w:t>
      </w:r>
      <w:r w:rsidRPr="00C86560">
        <w:rPr>
          <w:rFonts w:ascii="Tahoma" w:hAnsi="Tahoma" w:cs="Tahoma"/>
          <w:sz w:val="20"/>
          <w:szCs w:val="20"/>
        </w:rPr>
        <w:t>(по телефону</w:t>
      </w:r>
      <w:r w:rsidR="00FF7C17" w:rsidRPr="00C86560">
        <w:rPr>
          <w:rFonts w:ascii="Tahoma" w:hAnsi="Tahoma" w:cs="Tahoma"/>
          <w:sz w:val="20"/>
          <w:szCs w:val="20"/>
        </w:rPr>
        <w:t>,</w:t>
      </w:r>
      <w:r w:rsidRPr="00C86560">
        <w:rPr>
          <w:rFonts w:ascii="Tahoma" w:hAnsi="Tahoma" w:cs="Tahoma"/>
          <w:sz w:val="20"/>
          <w:szCs w:val="20"/>
        </w:rPr>
        <w:t xml:space="preserve"> и/или SMS</w:t>
      </w:r>
      <w:r w:rsidR="00FF7C17" w:rsidRPr="00C86560">
        <w:rPr>
          <w:rFonts w:ascii="Tahoma" w:hAnsi="Tahoma" w:cs="Tahoma"/>
          <w:sz w:val="20"/>
          <w:szCs w:val="20"/>
        </w:rPr>
        <w:t>,</w:t>
      </w:r>
      <w:r w:rsidRPr="00C86560">
        <w:rPr>
          <w:rFonts w:ascii="Tahoma" w:hAnsi="Tahoma" w:cs="Tahoma"/>
          <w:sz w:val="20"/>
          <w:szCs w:val="20"/>
        </w:rPr>
        <w:t xml:space="preserve"> и/или почтовым отправлением</w:t>
      </w:r>
      <w:r w:rsidR="00FF7C17" w:rsidRPr="00C86560">
        <w:rPr>
          <w:rFonts w:ascii="Tahoma" w:hAnsi="Tahoma" w:cs="Tahoma"/>
          <w:sz w:val="20"/>
          <w:szCs w:val="20"/>
        </w:rPr>
        <w:t xml:space="preserve">, и/или путем размещения информации в Личном кабинете заемщика/ Интернет-банке, </w:t>
      </w:r>
      <w:r w:rsidRPr="00C86560">
        <w:rPr>
          <w:rFonts w:ascii="Tahoma" w:hAnsi="Tahoma" w:cs="Tahoma"/>
          <w:sz w:val="20"/>
          <w:szCs w:val="20"/>
        </w:rPr>
        <w:t xml:space="preserve">и/или </w:t>
      </w:r>
      <w:r w:rsidR="00FE17DE" w:rsidRPr="00C86560">
        <w:rPr>
          <w:rFonts w:ascii="Tahoma" w:hAnsi="Tahoma" w:cs="Tahoma"/>
          <w:sz w:val="20"/>
          <w:szCs w:val="20"/>
        </w:rPr>
        <w:t>по адресу электронной почты</w:t>
      </w:r>
      <w:r w:rsidRPr="00C86560">
        <w:rPr>
          <w:rFonts w:ascii="Tahoma" w:hAnsi="Tahoma" w:cs="Tahoma"/>
          <w:sz w:val="20"/>
          <w:szCs w:val="20"/>
        </w:rPr>
        <w:t xml:space="preserve">) </w:t>
      </w:r>
      <w:r w:rsidR="00AC6A5E" w:rsidRPr="00C86560">
        <w:rPr>
          <w:rFonts w:ascii="Tahoma" w:eastAsia="Times New Roman" w:hAnsi="Tahoma" w:cs="Tahoma"/>
          <w:sz w:val="20"/>
          <w:szCs w:val="20"/>
        </w:rPr>
        <w:t>о</w:t>
      </w:r>
      <w:r w:rsidR="009C2174" w:rsidRPr="00C86560">
        <w:rPr>
          <w:rFonts w:ascii="Tahoma" w:eastAsia="Times New Roman" w:hAnsi="Tahoma" w:cs="Tahoma"/>
          <w:sz w:val="20"/>
          <w:szCs w:val="20"/>
        </w:rPr>
        <w:t xml:space="preserve"> повышении процентной ставки </w:t>
      </w:r>
      <w:r w:rsidR="00B818E6" w:rsidRPr="00C86560">
        <w:rPr>
          <w:rFonts w:ascii="Tahoma" w:eastAsia="Times New Roman" w:hAnsi="Tahoma" w:cs="Tahoma"/>
          <w:sz w:val="20"/>
          <w:szCs w:val="20"/>
        </w:rPr>
        <w:t>за пользование Суммой заемных средств</w:t>
      </w:r>
      <w:r w:rsidR="001C30D1" w:rsidRPr="00C86560">
        <w:rPr>
          <w:rFonts w:ascii="Tahoma" w:eastAsia="Times New Roman" w:hAnsi="Tahoma" w:cs="Tahoma"/>
          <w:sz w:val="20"/>
          <w:szCs w:val="20"/>
        </w:rPr>
        <w:t>, поскольку</w:t>
      </w:r>
      <w:r w:rsidR="004E77B8" w:rsidRPr="00C86560">
        <w:rPr>
          <w:rFonts w:ascii="Tahoma" w:eastAsia="Times New Roman" w:hAnsi="Tahoma" w:cs="Tahoma"/>
          <w:sz w:val="20"/>
          <w:szCs w:val="20"/>
        </w:rPr>
        <w:t>:</w:t>
      </w:r>
      <w:r w:rsidR="00AC6A5E" w:rsidRPr="00C86560">
        <w:rPr>
          <w:rFonts w:ascii="Tahoma" w:eastAsia="Times New Roman" w:hAnsi="Tahoma" w:cs="Tahoma"/>
          <w:sz w:val="20"/>
          <w:szCs w:val="20"/>
        </w:rPr>
        <w:t xml:space="preserve"> </w:t>
      </w:r>
    </w:p>
    <w:p w14:paraId="2D19F549" w14:textId="540E8BD1" w:rsidR="00B97062" w:rsidRPr="00C86560" w:rsidRDefault="00AC6A5E" w:rsidP="007721A5">
      <w:pPr>
        <w:numPr>
          <w:ilvl w:val="1"/>
          <w:numId w:val="7"/>
        </w:numPr>
        <w:tabs>
          <w:tab w:val="clear" w:pos="0"/>
          <w:tab w:val="left" w:pos="709"/>
          <w:tab w:val="num" w:pos="5104"/>
        </w:tabs>
        <w:spacing w:after="0" w:line="240" w:lineRule="auto"/>
        <w:ind w:left="709" w:hanging="425"/>
        <w:jc w:val="both"/>
        <w:rPr>
          <w:rFonts w:ascii="Tahoma" w:hAnsi="Tahoma" w:cs="Tahoma"/>
          <w:b/>
          <w:sz w:val="20"/>
          <w:szCs w:val="20"/>
        </w:rPr>
      </w:pPr>
      <w:r w:rsidRPr="00C86560">
        <w:rPr>
          <w:rFonts w:ascii="Tahoma" w:eastAsia="Times New Roman" w:hAnsi="Tahoma" w:cs="Tahoma"/>
          <w:sz w:val="20"/>
          <w:szCs w:val="20"/>
        </w:rPr>
        <w:t>Кредитору стало известно, что</w:t>
      </w:r>
      <w:r w:rsidR="004E77B8" w:rsidRPr="00C86560">
        <w:rPr>
          <w:rFonts w:ascii="Tahoma" w:eastAsia="Times New Roman" w:hAnsi="Tahoma" w:cs="Tahoma"/>
          <w:sz w:val="20"/>
          <w:szCs w:val="20"/>
        </w:rPr>
        <w:t xml:space="preserve"> </w:t>
      </w:r>
      <w:r w:rsidRPr="00C86560">
        <w:rPr>
          <w:rFonts w:ascii="Tahoma" w:eastAsia="Times New Roman" w:hAnsi="Tahoma" w:cs="Tahoma"/>
          <w:sz w:val="20"/>
          <w:szCs w:val="20"/>
        </w:rPr>
        <w:t xml:space="preserve">Заемщик по Программе «Дальневосточная ипотека» </w:t>
      </w:r>
      <w:r w:rsidR="00920099" w:rsidRPr="00C86560">
        <w:rPr>
          <w:rFonts w:ascii="Tahoma" w:eastAsia="Times New Roman" w:hAnsi="Tahoma" w:cs="Tahoma"/>
          <w:sz w:val="20"/>
          <w:szCs w:val="20"/>
        </w:rPr>
        <w:t xml:space="preserve">и/или иной Заемщик, если </w:t>
      </w:r>
      <w:r w:rsidR="0040557D" w:rsidRPr="00C86560">
        <w:rPr>
          <w:rFonts w:ascii="Tahoma" w:eastAsia="Times New Roman" w:hAnsi="Tahoma" w:cs="Tahoma"/>
          <w:sz w:val="20"/>
          <w:szCs w:val="20"/>
        </w:rPr>
        <w:t xml:space="preserve">это </w:t>
      </w:r>
      <w:r w:rsidR="00920099" w:rsidRPr="00C86560">
        <w:rPr>
          <w:rFonts w:ascii="Tahoma" w:eastAsia="Times New Roman" w:hAnsi="Tahoma" w:cs="Tahoma"/>
          <w:sz w:val="20"/>
          <w:szCs w:val="20"/>
        </w:rPr>
        <w:t xml:space="preserve">предусмотрено Программой «Дальневосточная ипотека», </w:t>
      </w:r>
      <w:r w:rsidRPr="00C86560">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D5741C" w:rsidRPr="00C86560">
        <w:rPr>
          <w:rFonts w:ascii="Tahoma" w:hAnsi="Tahoma" w:cs="Tahoma"/>
          <w:sz w:val="20"/>
          <w:szCs w:val="20"/>
        </w:rPr>
        <w:t>,</w:t>
      </w:r>
      <w:r w:rsidR="00B97062" w:rsidRPr="00C86560">
        <w:rPr>
          <w:rFonts w:ascii="Tahoma" w:hAnsi="Tahoma" w:cs="Tahoma"/>
          <w:sz w:val="20"/>
          <w:szCs w:val="20"/>
        </w:rPr>
        <w:t xml:space="preserve"> и/или</w:t>
      </w:r>
    </w:p>
    <w:p w14:paraId="482457E3" w14:textId="1B24C804" w:rsidR="00B97062" w:rsidRPr="00C86560" w:rsidRDefault="00B97062" w:rsidP="007721A5">
      <w:pPr>
        <w:numPr>
          <w:ilvl w:val="1"/>
          <w:numId w:val="7"/>
        </w:numPr>
        <w:tabs>
          <w:tab w:val="clear" w:pos="0"/>
          <w:tab w:val="left" w:pos="709"/>
          <w:tab w:val="num" w:pos="5104"/>
        </w:tabs>
        <w:spacing w:after="0" w:line="240" w:lineRule="auto"/>
        <w:ind w:left="709" w:hanging="425"/>
        <w:jc w:val="both"/>
        <w:rPr>
          <w:rFonts w:ascii="Tahoma" w:hAnsi="Tahoma" w:cs="Tahoma"/>
          <w:sz w:val="20"/>
          <w:szCs w:val="20"/>
        </w:rPr>
      </w:pPr>
      <w:r w:rsidRPr="00C86560">
        <w:rPr>
          <w:rFonts w:ascii="Tahoma" w:eastAsia="Times New Roman" w:hAnsi="Tahoma" w:cs="Tahoma"/>
          <w:sz w:val="20"/>
          <w:szCs w:val="20"/>
        </w:rPr>
        <w:t xml:space="preserve">Кредитором с использованием СМЭВ получены сведения о недостоверности данных о месте регистрации, указанных в Информации о регистрационном учете, </w:t>
      </w:r>
    </w:p>
    <w:p w14:paraId="32E58385" w14:textId="4EF79114" w:rsidR="00094EF7" w:rsidRPr="00C86560" w:rsidRDefault="00094EF7" w:rsidP="007721A5">
      <w:pPr>
        <w:pStyle w:val="afe"/>
        <w:tabs>
          <w:tab w:val="left" w:pos="709"/>
        </w:tabs>
        <w:ind w:left="709"/>
        <w:jc w:val="both"/>
        <w:rPr>
          <w:rFonts w:ascii="Tahoma" w:hAnsi="Tahoma" w:cs="Tahoma"/>
          <w:b/>
          <w:sz w:val="20"/>
          <w:szCs w:val="20"/>
        </w:rPr>
      </w:pPr>
      <w:r w:rsidRPr="00C86560">
        <w:rPr>
          <w:rFonts w:ascii="Tahoma" w:eastAsia="Times New Roman" w:hAnsi="Tahoma" w:cs="Tahoma"/>
          <w:sz w:val="20"/>
          <w:szCs w:val="20"/>
        </w:rPr>
        <w:t xml:space="preserve">в срок не позднее </w:t>
      </w:r>
      <w:r w:rsidR="00FF7C17" w:rsidRPr="00C86560">
        <w:rPr>
          <w:rFonts w:ascii="Tahoma" w:eastAsia="Times New Roman" w:hAnsi="Tahoma" w:cs="Tahoma"/>
          <w:sz w:val="20"/>
          <w:szCs w:val="20"/>
        </w:rPr>
        <w:t xml:space="preserve">дня, предшествующего </w:t>
      </w:r>
      <w:r w:rsidRPr="00C86560">
        <w:rPr>
          <w:rFonts w:ascii="Tahoma" w:eastAsia="Times New Roman" w:hAnsi="Tahoma" w:cs="Tahoma"/>
          <w:sz w:val="20"/>
          <w:szCs w:val="20"/>
        </w:rPr>
        <w:t>дат</w:t>
      </w:r>
      <w:r w:rsidR="00FF7C17" w:rsidRPr="00C86560">
        <w:rPr>
          <w:rFonts w:ascii="Tahoma" w:eastAsia="Times New Roman" w:hAnsi="Tahoma" w:cs="Tahoma"/>
          <w:sz w:val="20"/>
          <w:szCs w:val="20"/>
        </w:rPr>
        <w:t>е</w:t>
      </w:r>
      <w:r w:rsidRPr="00C86560">
        <w:rPr>
          <w:rFonts w:ascii="Tahoma" w:eastAsia="Times New Roman" w:hAnsi="Tahoma" w:cs="Tahoma"/>
          <w:sz w:val="20"/>
          <w:szCs w:val="20"/>
        </w:rPr>
        <w:t xml:space="preserve"> фактического изменения процентной ставки.</w:t>
      </w:r>
      <w:bookmarkEnd w:id="71"/>
    </w:p>
    <w:p w14:paraId="63A2667D" w14:textId="16D100CD" w:rsidR="00C22C7C" w:rsidRPr="00C86560" w:rsidRDefault="00C22C7C" w:rsidP="00C22C7C">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(Пункт включается в случае кредитования с применением опции «Переменная ставка»):</w:t>
      </w:r>
      <w:r w:rsidRPr="00C86560">
        <w:rPr>
          <w:rFonts w:ascii="Tahoma" w:hAnsi="Tahoma" w:cs="Tahoma"/>
          <w:i/>
          <w:iCs/>
          <w:color w:val="0000FF"/>
          <w:sz w:val="20"/>
          <w:szCs w:val="20"/>
          <w:shd w:val="clear" w:color="auto" w:fill="D9D9D9"/>
        </w:rPr>
        <w:fldChar w:fldCharType="end"/>
      </w:r>
      <w:r w:rsidRPr="00C86560">
        <w:rPr>
          <w:rFonts w:ascii="Tahoma" w:hAnsi="Tahoma" w:cs="Tahoma"/>
          <w:sz w:val="20"/>
          <w:szCs w:val="20"/>
        </w:rPr>
        <w:t xml:space="preserve"> Заключить с Заемщиком дополнительное соглашение к Договору о продлении Срока пользования заемными средствами на срок, не превышающий Срок пользования заемными средствами, на основании </w:t>
      </w:r>
      <w:r w:rsidR="00B97A9A" w:rsidRPr="00C86560">
        <w:rPr>
          <w:rFonts w:ascii="Tahoma" w:hAnsi="Tahoma" w:cs="Tahoma"/>
          <w:sz w:val="20"/>
          <w:szCs w:val="20"/>
        </w:rPr>
        <w:t xml:space="preserve">соответствующего </w:t>
      </w:r>
      <w:r w:rsidRPr="00C86560">
        <w:rPr>
          <w:rFonts w:ascii="Tahoma" w:hAnsi="Tahoma" w:cs="Tahoma"/>
          <w:sz w:val="20"/>
          <w:szCs w:val="20"/>
        </w:rPr>
        <w:t>заявления Заемщика, полученного в соответствии с положениями Договора (с соблюдением всех предусмотренных Договором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5AD0921B" w14:textId="77777777" w:rsidR="00094EF7" w:rsidRPr="00C86560" w:rsidRDefault="00094EF7" w:rsidP="0096238F">
      <w:pPr>
        <w:pStyle w:val="afe"/>
        <w:tabs>
          <w:tab w:val="left" w:pos="709"/>
          <w:tab w:val="left" w:pos="1134"/>
        </w:tabs>
        <w:ind w:left="1287"/>
        <w:jc w:val="both"/>
        <w:rPr>
          <w:rFonts w:ascii="Tahoma" w:hAnsi="Tahoma" w:cs="Tahoma"/>
          <w:b/>
          <w:sz w:val="20"/>
          <w:szCs w:val="20"/>
        </w:rPr>
      </w:pPr>
    </w:p>
    <w:p w14:paraId="5E6A1FDF" w14:textId="1801A505" w:rsidR="004629B3" w:rsidRPr="00C86560" w:rsidRDefault="004629B3" w:rsidP="007721A5">
      <w:pPr>
        <w:pStyle w:val="afe"/>
        <w:numPr>
          <w:ilvl w:val="1"/>
          <w:numId w:val="14"/>
        </w:numPr>
        <w:tabs>
          <w:tab w:val="left" w:pos="709"/>
          <w:tab w:val="left" w:pos="1134"/>
        </w:tabs>
        <w:ind w:left="1287" w:hanging="1287"/>
        <w:jc w:val="both"/>
        <w:outlineLvl w:val="0"/>
        <w:rPr>
          <w:rFonts w:ascii="Tahoma" w:hAnsi="Tahoma" w:cs="Tahoma"/>
          <w:b/>
          <w:sz w:val="20"/>
          <w:szCs w:val="20"/>
        </w:rPr>
      </w:pPr>
      <w:r w:rsidRPr="00C86560">
        <w:rPr>
          <w:rFonts w:ascii="Tahoma" w:hAnsi="Tahoma" w:cs="Tahoma"/>
          <w:b/>
          <w:sz w:val="20"/>
          <w:szCs w:val="20"/>
        </w:rPr>
        <w:t>Кредитор имеет право:</w:t>
      </w:r>
    </w:p>
    <w:p w14:paraId="28559185" w14:textId="1A0B3D92" w:rsidR="004629B3" w:rsidRPr="00C86560" w:rsidRDefault="004629B3" w:rsidP="0096238F">
      <w:pPr>
        <w:pStyle w:val="afe"/>
        <w:numPr>
          <w:ilvl w:val="2"/>
          <w:numId w:val="14"/>
        </w:numPr>
        <w:tabs>
          <w:tab w:val="left" w:pos="709"/>
          <w:tab w:val="left" w:pos="1134"/>
        </w:tabs>
        <w:ind w:left="709" w:hanging="709"/>
        <w:jc w:val="both"/>
        <w:rPr>
          <w:rFonts w:ascii="Tahoma" w:hAnsi="Tahoma" w:cs="Tahoma"/>
          <w:sz w:val="20"/>
          <w:szCs w:val="20"/>
        </w:rPr>
      </w:pPr>
      <w:bookmarkStart w:id="72" w:name="_Ref7082323"/>
      <w:r w:rsidRPr="00C86560">
        <w:rPr>
          <w:rFonts w:ascii="Tahoma" w:hAnsi="Tahoma" w:cs="Tahoma"/>
          <w:sz w:val="20"/>
          <w:szCs w:val="20"/>
        </w:rPr>
        <w:t xml:space="preserve">Потребовать полного досрочного исполнения обязательств по Договору путем предъявления письменного требования о полном досрочном возврате </w:t>
      </w:r>
      <w:r w:rsidR="00383EB8" w:rsidRPr="00C86560">
        <w:rPr>
          <w:rFonts w:ascii="Tahoma" w:hAnsi="Tahoma" w:cs="Tahoma"/>
          <w:sz w:val="20"/>
          <w:szCs w:val="20"/>
        </w:rPr>
        <w:t>С</w:t>
      </w:r>
      <w:r w:rsidRPr="00C86560">
        <w:rPr>
          <w:rFonts w:ascii="Tahoma" w:hAnsi="Tahoma" w:cs="Tahoma"/>
          <w:sz w:val="20"/>
          <w:szCs w:val="20"/>
        </w:rPr>
        <w:t xml:space="preserve">уммы </w:t>
      </w:r>
      <w:r w:rsidR="00E27ABE" w:rsidRPr="00C86560">
        <w:rPr>
          <w:rFonts w:ascii="Tahoma" w:eastAsia="Times New Roman" w:hAnsi="Tahoma" w:cs="Tahoma"/>
          <w:sz w:val="20"/>
          <w:szCs w:val="20"/>
        </w:rPr>
        <w:t>заемных</w:t>
      </w:r>
      <w:r w:rsidR="00E27ABE" w:rsidRPr="00C86560">
        <w:rPr>
          <w:rFonts w:ascii="Tahoma" w:hAnsi="Tahoma" w:cs="Tahoma"/>
          <w:sz w:val="20"/>
          <w:szCs w:val="20"/>
        </w:rPr>
        <w:t xml:space="preserve"> средств</w:t>
      </w:r>
      <w:r w:rsidRPr="00C86560">
        <w:rPr>
          <w:rFonts w:ascii="Tahoma" w:hAnsi="Tahoma" w:cs="Tahoma"/>
          <w:sz w:val="20"/>
          <w:szCs w:val="20"/>
        </w:rPr>
        <w:t>, начисленных в соответствии с условиями Договора, но неуплаченных</w:t>
      </w:r>
      <w:r w:rsidR="009A18E1" w:rsidRPr="00C86560">
        <w:rPr>
          <w:rFonts w:ascii="Tahoma" w:hAnsi="Tahoma" w:cs="Tahoma"/>
          <w:sz w:val="20"/>
          <w:szCs w:val="20"/>
        </w:rPr>
        <w:t>,</w:t>
      </w:r>
      <w:r w:rsidRPr="00C86560">
        <w:rPr>
          <w:rFonts w:ascii="Tahoma" w:hAnsi="Tahoma" w:cs="Tahoma"/>
          <w:sz w:val="20"/>
          <w:szCs w:val="20"/>
        </w:rPr>
        <w:t xml:space="preserve"> процентов и суммы неустойки (при наличии) в следующих случаях:</w:t>
      </w:r>
      <w:bookmarkEnd w:id="72"/>
    </w:p>
    <w:p w14:paraId="75BC572E" w14:textId="77777777" w:rsidR="00203C8C" w:rsidRPr="00C86560" w:rsidRDefault="004629B3" w:rsidP="0096238F">
      <w:pPr>
        <w:numPr>
          <w:ilvl w:val="3"/>
          <w:numId w:val="10"/>
        </w:numPr>
        <w:tabs>
          <w:tab w:val="clear" w:pos="0"/>
          <w:tab w:val="num" w:pos="709"/>
        </w:tabs>
        <w:spacing w:after="0" w:line="240" w:lineRule="auto"/>
        <w:ind w:left="709" w:hanging="425"/>
        <w:jc w:val="both"/>
        <w:rPr>
          <w:rFonts w:ascii="Tahoma" w:hAnsi="Tahoma" w:cs="Tahoma"/>
          <w:sz w:val="20"/>
          <w:szCs w:val="20"/>
        </w:rPr>
      </w:pPr>
      <w:r w:rsidRPr="00C86560">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p>
    <w:p w14:paraId="556984EF" w14:textId="77777777" w:rsidR="00203C8C" w:rsidRPr="00C86560" w:rsidRDefault="004629B3" w:rsidP="0096238F">
      <w:pPr>
        <w:numPr>
          <w:ilvl w:val="3"/>
          <w:numId w:val="10"/>
        </w:numPr>
        <w:tabs>
          <w:tab w:val="clear" w:pos="0"/>
          <w:tab w:val="num" w:pos="709"/>
        </w:tabs>
        <w:spacing w:after="0" w:line="240" w:lineRule="auto"/>
        <w:ind w:left="709" w:hanging="425"/>
        <w:jc w:val="both"/>
        <w:rPr>
          <w:rFonts w:ascii="Tahoma" w:hAnsi="Tahoma" w:cs="Tahoma"/>
          <w:sz w:val="20"/>
          <w:szCs w:val="20"/>
        </w:rPr>
      </w:pPr>
      <w:r w:rsidRPr="00C86560">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p>
    <w:p w14:paraId="462DFC9D" w14:textId="77777777" w:rsidR="00E919E8" w:rsidRPr="00C86560" w:rsidRDefault="00E919E8" w:rsidP="0096238F">
      <w:pPr>
        <w:numPr>
          <w:ilvl w:val="3"/>
          <w:numId w:val="10"/>
        </w:numPr>
        <w:tabs>
          <w:tab w:val="num" w:pos="709"/>
        </w:tabs>
        <w:spacing w:after="0" w:line="240" w:lineRule="auto"/>
        <w:ind w:left="709" w:hanging="425"/>
        <w:jc w:val="both"/>
        <w:rPr>
          <w:rFonts w:ascii="Tahoma" w:eastAsia="Times New Roman" w:hAnsi="Tahoma" w:cs="Tahoma"/>
          <w:sz w:val="20"/>
          <w:szCs w:val="20"/>
          <w:lang w:eastAsia="ru-RU"/>
        </w:rPr>
      </w:pPr>
      <w:r w:rsidRPr="00C86560">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C86560">
        <w:rPr>
          <w:rFonts w:ascii="Tahoma" w:eastAsia="Times New Roman" w:hAnsi="Tahoma" w:cs="Tahoma"/>
          <w:sz w:val="20"/>
          <w:szCs w:val="20"/>
        </w:rPr>
        <w:t xml:space="preserve">государственной </w:t>
      </w:r>
      <w:r w:rsidRPr="00C86560">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4C1D9D2A" w14:textId="088ADE27" w:rsidR="00203C8C" w:rsidRPr="00C86560" w:rsidRDefault="004629B3" w:rsidP="0096238F">
      <w:pPr>
        <w:numPr>
          <w:ilvl w:val="3"/>
          <w:numId w:val="10"/>
        </w:numPr>
        <w:tabs>
          <w:tab w:val="clear" w:pos="0"/>
          <w:tab w:val="num" w:pos="709"/>
        </w:tabs>
        <w:spacing w:after="0" w:line="240" w:lineRule="auto"/>
        <w:ind w:left="709" w:hanging="425"/>
        <w:jc w:val="both"/>
        <w:rPr>
          <w:rFonts w:ascii="Tahoma" w:hAnsi="Tahoma" w:cs="Tahoma"/>
          <w:sz w:val="20"/>
          <w:szCs w:val="20"/>
        </w:rPr>
      </w:pPr>
      <w:r w:rsidRPr="00C86560">
        <w:rPr>
          <w:rFonts w:ascii="Tahoma" w:hAnsi="Tahoma" w:cs="Tahoma"/>
          <w:sz w:val="20"/>
          <w:szCs w:val="20"/>
        </w:rPr>
        <w:t>в случае полной или частичной утраты</w:t>
      </w:r>
      <w:r w:rsidR="006936B1" w:rsidRPr="00C86560">
        <w:rPr>
          <w:rFonts w:ascii="Tahoma" w:hAnsi="Tahoma" w:cs="Tahoma"/>
          <w:sz w:val="20"/>
          <w:szCs w:val="20"/>
        </w:rPr>
        <w:t xml:space="preserve"> </w:t>
      </w:r>
      <w:r w:rsidRPr="00C86560">
        <w:rPr>
          <w:rFonts w:ascii="Tahoma" w:hAnsi="Tahoma" w:cs="Tahoma"/>
          <w:sz w:val="20"/>
          <w:szCs w:val="20"/>
        </w:rPr>
        <w:t>или повреждения Предмета ипотеки</w:t>
      </w:r>
      <w:r w:rsidR="00772BF6" w:rsidRPr="00C86560">
        <w:rPr>
          <w:rFonts w:ascii="Tahoma" w:hAnsi="Tahoma" w:cs="Tahoma"/>
          <w:sz w:val="20"/>
          <w:szCs w:val="20"/>
        </w:rPr>
        <w:t>/ утраты, уступки или прекращения Предмета ипотеки</w:t>
      </w:r>
      <w:r w:rsidRPr="00C86560">
        <w:rPr>
          <w:rFonts w:ascii="Tahoma" w:hAnsi="Tahoma" w:cs="Tahoma"/>
          <w:sz w:val="20"/>
          <w:szCs w:val="20"/>
        </w:rPr>
        <w:t>;</w:t>
      </w:r>
    </w:p>
    <w:p w14:paraId="27233405" w14:textId="77777777" w:rsidR="00203C8C" w:rsidRPr="00C86560" w:rsidRDefault="004629B3" w:rsidP="0096238F">
      <w:pPr>
        <w:numPr>
          <w:ilvl w:val="3"/>
          <w:numId w:val="10"/>
        </w:numPr>
        <w:tabs>
          <w:tab w:val="clear" w:pos="0"/>
          <w:tab w:val="num" w:pos="709"/>
        </w:tabs>
        <w:spacing w:after="0" w:line="240" w:lineRule="auto"/>
        <w:ind w:left="709" w:hanging="425"/>
        <w:jc w:val="both"/>
        <w:rPr>
          <w:rFonts w:ascii="Tahoma" w:hAnsi="Tahoma" w:cs="Tahoma"/>
          <w:sz w:val="20"/>
          <w:szCs w:val="20"/>
        </w:rPr>
      </w:pPr>
      <w:r w:rsidRPr="00C86560">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0C8F5C8A" w14:textId="77777777" w:rsidR="00203C8C" w:rsidRPr="00C86560" w:rsidRDefault="004629B3" w:rsidP="0096238F">
      <w:pPr>
        <w:numPr>
          <w:ilvl w:val="3"/>
          <w:numId w:val="10"/>
        </w:numPr>
        <w:tabs>
          <w:tab w:val="clear" w:pos="0"/>
          <w:tab w:val="num" w:pos="709"/>
        </w:tabs>
        <w:spacing w:after="0" w:line="240" w:lineRule="auto"/>
        <w:ind w:left="709" w:hanging="425"/>
        <w:jc w:val="both"/>
        <w:rPr>
          <w:rFonts w:ascii="Tahoma" w:hAnsi="Tahoma" w:cs="Tahoma"/>
          <w:sz w:val="20"/>
          <w:szCs w:val="20"/>
        </w:rPr>
      </w:pPr>
      <w:r w:rsidRPr="00C86560">
        <w:rPr>
          <w:rFonts w:ascii="Tahoma" w:hAnsi="Tahoma" w:cs="Tahoma"/>
          <w:sz w:val="20"/>
          <w:szCs w:val="20"/>
        </w:rPr>
        <w:t>при необоснованном отказе Кредитору в проверке Предмета ипотеки;</w:t>
      </w:r>
    </w:p>
    <w:p w14:paraId="72DDE0DD" w14:textId="77777777" w:rsidR="004629B3" w:rsidRPr="00C86560" w:rsidRDefault="004629B3" w:rsidP="0096238F">
      <w:pPr>
        <w:numPr>
          <w:ilvl w:val="3"/>
          <w:numId w:val="10"/>
        </w:numPr>
        <w:tabs>
          <w:tab w:val="clear" w:pos="0"/>
          <w:tab w:val="num" w:pos="709"/>
        </w:tabs>
        <w:spacing w:after="0" w:line="240" w:lineRule="auto"/>
        <w:ind w:left="709" w:hanging="425"/>
        <w:jc w:val="both"/>
        <w:rPr>
          <w:rFonts w:ascii="Tahoma" w:hAnsi="Tahoma" w:cs="Tahoma"/>
          <w:sz w:val="20"/>
          <w:szCs w:val="20"/>
        </w:rPr>
      </w:pPr>
      <w:r w:rsidRPr="00C86560">
        <w:rPr>
          <w:rFonts w:ascii="Tahoma" w:hAnsi="Tahoma" w:cs="Tahoma"/>
          <w:sz w:val="20"/>
          <w:szCs w:val="20"/>
        </w:rPr>
        <w:t>при обнаружении незаявленных обременений на Предмет ипотеки;</w:t>
      </w:r>
    </w:p>
    <w:p w14:paraId="45086A1B" w14:textId="2389553C" w:rsidR="004629B3" w:rsidRPr="00C86560" w:rsidRDefault="004629B3" w:rsidP="0096238F">
      <w:pPr>
        <w:numPr>
          <w:ilvl w:val="3"/>
          <w:numId w:val="10"/>
        </w:numPr>
        <w:tabs>
          <w:tab w:val="num" w:pos="709"/>
        </w:tabs>
        <w:spacing w:after="0" w:line="240" w:lineRule="auto"/>
        <w:ind w:left="709" w:hanging="425"/>
        <w:jc w:val="both"/>
        <w:rPr>
          <w:rFonts w:ascii="Tahoma" w:hAnsi="Tahoma" w:cs="Tahoma"/>
          <w:sz w:val="20"/>
          <w:szCs w:val="20"/>
        </w:rPr>
      </w:pPr>
      <w:r w:rsidRPr="00C86560">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55CA1CF7" w14:textId="552334BF" w:rsidR="00AD3499" w:rsidRPr="00C86560" w:rsidRDefault="00AD3499" w:rsidP="0096238F">
      <w:pPr>
        <w:numPr>
          <w:ilvl w:val="3"/>
          <w:numId w:val="10"/>
        </w:numPr>
        <w:tabs>
          <w:tab w:val="num" w:pos="709"/>
        </w:tabs>
        <w:spacing w:after="0" w:line="240" w:lineRule="auto"/>
        <w:ind w:left="709" w:hanging="425"/>
        <w:jc w:val="both"/>
        <w:rPr>
          <w:rFonts w:ascii="Tahoma" w:hAnsi="Tahoma" w:cs="Tahoma"/>
          <w:sz w:val="20"/>
          <w:szCs w:val="20"/>
        </w:rPr>
      </w:pPr>
      <w:r w:rsidRPr="00C86560">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Недвижимое имущество)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45C6199B" w14:textId="44BD7538" w:rsidR="00AD3499" w:rsidRPr="00C86560" w:rsidRDefault="00AD3499" w:rsidP="0096238F">
      <w:pPr>
        <w:numPr>
          <w:ilvl w:val="3"/>
          <w:numId w:val="10"/>
        </w:numPr>
        <w:tabs>
          <w:tab w:val="num" w:pos="709"/>
        </w:tabs>
        <w:spacing w:after="0" w:line="240" w:lineRule="auto"/>
        <w:ind w:left="709" w:hanging="425"/>
        <w:jc w:val="both"/>
        <w:rPr>
          <w:rFonts w:ascii="Tahoma" w:hAnsi="Tahoma" w:cs="Tahoma"/>
          <w:sz w:val="20"/>
          <w:szCs w:val="20"/>
        </w:rPr>
      </w:pPr>
      <w:r w:rsidRPr="00C86560">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Недвижимое имущество) -</w:t>
      </w:r>
      <w:r w:rsidR="00C7568D" w:rsidRPr="00C86560">
        <w:rPr>
          <w:rFonts w:ascii="Tahoma" w:hAnsi="Tahoma" w:cs="Tahoma"/>
          <w:sz w:val="20"/>
          <w:szCs w:val="20"/>
        </w:rPr>
        <w:t xml:space="preserve"> </w:t>
      </w:r>
      <w:r w:rsidRPr="00C86560">
        <w:rPr>
          <w:rFonts w:ascii="Tahoma" w:hAnsi="Tahoma" w:cs="Tahoma"/>
          <w:sz w:val="20"/>
          <w:szCs w:val="20"/>
        </w:rPr>
        <w:t>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Недвижимого имущества в силу закона;</w:t>
      </w:r>
    </w:p>
    <w:p w14:paraId="745783A0" w14:textId="11B66329" w:rsidR="004629B3" w:rsidRPr="00C86560" w:rsidRDefault="00E27ABE" w:rsidP="0096238F">
      <w:pPr>
        <w:numPr>
          <w:ilvl w:val="3"/>
          <w:numId w:val="10"/>
        </w:numPr>
        <w:tabs>
          <w:tab w:val="num" w:pos="709"/>
        </w:tabs>
        <w:spacing w:after="0" w:line="240" w:lineRule="auto"/>
        <w:ind w:left="709" w:hanging="425"/>
        <w:jc w:val="both"/>
        <w:rPr>
          <w:rFonts w:ascii="Tahoma" w:hAnsi="Tahoma" w:cs="Tahoma"/>
          <w:sz w:val="20"/>
          <w:szCs w:val="20"/>
        </w:rPr>
      </w:pPr>
      <w:r w:rsidRPr="00C86560">
        <w:rPr>
          <w:rFonts w:ascii="Tahoma" w:hAnsi="Tahoma" w:cs="Tahoma"/>
          <w:sz w:val="20"/>
          <w:szCs w:val="20"/>
        </w:rPr>
        <w:t>в других случаях, предусмотренных действующим законодательством Р</w:t>
      </w:r>
      <w:r w:rsidR="00BB20C1" w:rsidRPr="00C86560">
        <w:rPr>
          <w:rFonts w:ascii="Tahoma" w:hAnsi="Tahoma" w:cs="Tahoma"/>
          <w:sz w:val="20"/>
          <w:szCs w:val="20"/>
        </w:rPr>
        <w:t xml:space="preserve">оссийской </w:t>
      </w:r>
      <w:r w:rsidRPr="00C86560">
        <w:rPr>
          <w:rFonts w:ascii="Tahoma" w:hAnsi="Tahoma" w:cs="Tahoma"/>
          <w:sz w:val="20"/>
          <w:szCs w:val="20"/>
        </w:rPr>
        <w:t>Ф</w:t>
      </w:r>
      <w:r w:rsidR="00BB20C1" w:rsidRPr="00C86560">
        <w:rPr>
          <w:rFonts w:ascii="Tahoma" w:hAnsi="Tahoma" w:cs="Tahoma"/>
          <w:sz w:val="20"/>
          <w:szCs w:val="20"/>
        </w:rPr>
        <w:t>едерации</w:t>
      </w:r>
      <w:r w:rsidRPr="00C86560">
        <w:rPr>
          <w:rFonts w:ascii="Tahoma" w:hAnsi="Tahoma" w:cs="Tahoma"/>
          <w:sz w:val="20"/>
          <w:szCs w:val="20"/>
        </w:rPr>
        <w:t>.</w:t>
      </w:r>
    </w:p>
    <w:p w14:paraId="5C618EEE" w14:textId="08F625A7" w:rsidR="00800116" w:rsidRPr="00C86560" w:rsidRDefault="009E3210" w:rsidP="0096238F">
      <w:pPr>
        <w:pStyle w:val="afe"/>
        <w:tabs>
          <w:tab w:val="left" w:pos="709"/>
          <w:tab w:val="left" w:pos="1134"/>
        </w:tabs>
        <w:ind w:left="709"/>
        <w:jc w:val="both"/>
        <w:rPr>
          <w:rFonts w:ascii="Tahoma" w:hAnsi="Tahoma" w:cs="Tahoma"/>
          <w:b/>
          <w:sz w:val="20"/>
          <w:szCs w:val="20"/>
        </w:rPr>
      </w:pPr>
      <w:r w:rsidRPr="00C86560">
        <w:rPr>
          <w:rFonts w:ascii="Tahoma" w:hAnsi="Tahoma" w:cs="Tahoma"/>
          <w:sz w:val="20"/>
          <w:szCs w:val="20"/>
        </w:rPr>
        <w:t xml:space="preserve">Обратить взыскание на Предмет ипотеки при неисполнении </w:t>
      </w:r>
      <w:r w:rsidRPr="00C86560">
        <w:rPr>
          <w:rFonts w:ascii="Tahoma" w:eastAsia="Times New Roman" w:hAnsi="Tahoma" w:cs="Tahoma"/>
          <w:sz w:val="20"/>
          <w:szCs w:val="20"/>
        </w:rPr>
        <w:t>требований</w:t>
      </w:r>
      <w:r w:rsidRPr="00C86560">
        <w:rPr>
          <w:rFonts w:ascii="Tahoma" w:hAnsi="Tahoma" w:cs="Tahoma"/>
          <w:sz w:val="20"/>
          <w:szCs w:val="20"/>
        </w:rPr>
        <w:t xml:space="preserve"> Кредитора</w:t>
      </w:r>
      <w:r w:rsidRPr="00C86560">
        <w:rPr>
          <w:rFonts w:ascii="Tahoma" w:eastAsia="Times New Roman" w:hAnsi="Tahoma" w:cs="Tahoma"/>
          <w:sz w:val="20"/>
          <w:szCs w:val="20"/>
        </w:rPr>
        <w:t xml:space="preserve"> </w:t>
      </w:r>
      <w:r w:rsidRPr="00C86560">
        <w:rPr>
          <w:rFonts w:ascii="Tahoma" w:hAnsi="Tahoma" w:cs="Tahoma"/>
          <w:sz w:val="20"/>
          <w:szCs w:val="20"/>
        </w:rPr>
        <w:t xml:space="preserve">в случаях, установленных в </w:t>
      </w:r>
      <w:r w:rsidR="00B0541A" w:rsidRPr="00C86560">
        <w:rPr>
          <w:rFonts w:ascii="Tahoma" w:hAnsi="Tahoma" w:cs="Tahoma"/>
          <w:sz w:val="20"/>
          <w:szCs w:val="20"/>
        </w:rPr>
        <w:t>настоящем пункте</w:t>
      </w:r>
      <w:r w:rsidR="004629B3" w:rsidRPr="00C86560">
        <w:rPr>
          <w:rFonts w:ascii="Tahoma" w:hAnsi="Tahoma" w:cs="Tahoma"/>
          <w:sz w:val="20"/>
          <w:szCs w:val="20"/>
        </w:rPr>
        <w:t>.</w:t>
      </w:r>
      <w:bookmarkStart w:id="73" w:name="_Ref374453777"/>
      <w:r w:rsidR="00EB3318" w:rsidRPr="00C86560">
        <w:rPr>
          <w:rFonts w:ascii="Tahoma" w:hAnsi="Tahoma" w:cs="Tahoma"/>
          <w:sz w:val="20"/>
          <w:szCs w:val="20"/>
        </w:rPr>
        <w:t xml:space="preserve"> </w:t>
      </w:r>
      <w:r w:rsidR="00EB3318" w:rsidRPr="00C86560">
        <w:rPr>
          <w:rFonts w:ascii="Tahoma" w:eastAsiaTheme="minorHAnsi" w:hAnsi="Tahoma" w:cs="Tahoma"/>
          <w:sz w:val="20"/>
          <w:szCs w:val="20"/>
          <w:lang w:eastAsia="en-US"/>
        </w:rPr>
        <w:t>В течение Льготного периода не допускаются предъявление требования о досрочном исполнении обязательства по Договору и обращение взыскания на Предмет ипотеки, если иное не предусмотрено 353-ФЗ.</w:t>
      </w:r>
    </w:p>
    <w:p w14:paraId="25B51967" w14:textId="06E110D7" w:rsidR="00800116" w:rsidRPr="00C86560" w:rsidRDefault="004629B3" w:rsidP="0096238F">
      <w:pPr>
        <w:pStyle w:val="afe"/>
        <w:numPr>
          <w:ilvl w:val="2"/>
          <w:numId w:val="14"/>
        </w:numPr>
        <w:tabs>
          <w:tab w:val="left" w:pos="709"/>
          <w:tab w:val="left" w:pos="1134"/>
        </w:tabs>
        <w:ind w:left="709" w:hanging="709"/>
        <w:jc w:val="both"/>
        <w:rPr>
          <w:rFonts w:ascii="Tahoma" w:hAnsi="Tahoma" w:cs="Tahoma"/>
          <w:b/>
          <w:sz w:val="20"/>
          <w:szCs w:val="20"/>
        </w:rPr>
      </w:pPr>
      <w:r w:rsidRPr="00C86560">
        <w:rPr>
          <w:rFonts w:ascii="Tahoma" w:hAnsi="Tahoma" w:cs="Tahoma"/>
          <w:sz w:val="20"/>
          <w:szCs w:val="20"/>
        </w:rPr>
        <w:t>Уступить права требования по Договору третьим лицам, включая некредитные организации, в соответствии с требованиями действующего законодательства Р</w:t>
      </w:r>
      <w:r w:rsidR="00BB20C1" w:rsidRPr="00C86560">
        <w:rPr>
          <w:rFonts w:ascii="Tahoma" w:hAnsi="Tahoma" w:cs="Tahoma"/>
          <w:sz w:val="20"/>
          <w:szCs w:val="20"/>
        </w:rPr>
        <w:t xml:space="preserve">оссийской </w:t>
      </w:r>
      <w:r w:rsidRPr="00C86560">
        <w:rPr>
          <w:rFonts w:ascii="Tahoma" w:hAnsi="Tahoma" w:cs="Tahoma"/>
          <w:sz w:val="20"/>
          <w:szCs w:val="20"/>
        </w:rPr>
        <w:t>Ф</w:t>
      </w:r>
      <w:r w:rsidR="00BB20C1" w:rsidRPr="00C86560">
        <w:rPr>
          <w:rFonts w:ascii="Tahoma" w:hAnsi="Tahoma" w:cs="Tahoma"/>
          <w:sz w:val="20"/>
          <w:szCs w:val="20"/>
        </w:rPr>
        <w:t>едерации</w:t>
      </w:r>
      <w:r w:rsidRPr="00C86560">
        <w:rPr>
          <w:rFonts w:ascii="Tahoma" w:hAnsi="Tahoma" w:cs="Tahoma"/>
          <w:sz w:val="20"/>
          <w:szCs w:val="20"/>
        </w:rPr>
        <w:t xml:space="preserve"> и согласием Заемщика, выраженным в Договоре, а при наличии </w:t>
      </w:r>
      <w:r w:rsidR="00D148DA" w:rsidRPr="00C86560">
        <w:rPr>
          <w:rFonts w:ascii="Tahoma" w:hAnsi="Tahoma" w:cs="Tahoma"/>
          <w:sz w:val="20"/>
          <w:szCs w:val="20"/>
        </w:rPr>
        <w:t>З</w:t>
      </w:r>
      <w:r w:rsidRPr="00C86560">
        <w:rPr>
          <w:rFonts w:ascii="Tahoma" w:hAnsi="Tahoma" w:cs="Tahoma"/>
          <w:sz w:val="20"/>
          <w:szCs w:val="20"/>
        </w:rPr>
        <w:t xml:space="preserve">акладной </w:t>
      </w:r>
      <w:r w:rsidR="00383EB8" w:rsidRPr="00C86560">
        <w:rPr>
          <w:rFonts w:ascii="Tahoma" w:hAnsi="Tahoma" w:cs="Tahoma"/>
          <w:sz w:val="20"/>
          <w:szCs w:val="20"/>
        </w:rPr>
        <w:t>–</w:t>
      </w:r>
      <w:r w:rsidRPr="00C86560">
        <w:rPr>
          <w:rFonts w:ascii="Tahoma" w:hAnsi="Tahoma" w:cs="Tahoma"/>
          <w:sz w:val="20"/>
          <w:szCs w:val="20"/>
        </w:rPr>
        <w:t xml:space="preserve"> передать права на такую </w:t>
      </w:r>
      <w:r w:rsidR="00D148DA" w:rsidRPr="00C86560">
        <w:rPr>
          <w:rFonts w:ascii="Tahoma" w:hAnsi="Tahoma" w:cs="Tahoma"/>
          <w:sz w:val="20"/>
          <w:szCs w:val="20"/>
        </w:rPr>
        <w:t>З</w:t>
      </w:r>
      <w:r w:rsidRPr="00C86560">
        <w:rPr>
          <w:rFonts w:ascii="Tahoma" w:hAnsi="Tahoma" w:cs="Tahoma"/>
          <w:sz w:val="20"/>
          <w:szCs w:val="20"/>
        </w:rPr>
        <w:t>акладную любому третьему лицу.</w:t>
      </w:r>
      <w:bookmarkEnd w:id="73"/>
    </w:p>
    <w:p w14:paraId="2F9C4F33" w14:textId="77777777" w:rsidR="00800116" w:rsidRPr="00C86560" w:rsidRDefault="004629B3" w:rsidP="0096238F">
      <w:pPr>
        <w:pStyle w:val="afe"/>
        <w:numPr>
          <w:ilvl w:val="2"/>
          <w:numId w:val="14"/>
        </w:numPr>
        <w:tabs>
          <w:tab w:val="left" w:pos="709"/>
          <w:tab w:val="left" w:pos="1134"/>
        </w:tabs>
        <w:ind w:left="709" w:hanging="709"/>
        <w:jc w:val="both"/>
        <w:rPr>
          <w:rFonts w:ascii="Tahoma" w:hAnsi="Tahoma" w:cs="Tahoma"/>
          <w:b/>
          <w:sz w:val="20"/>
          <w:szCs w:val="20"/>
        </w:rPr>
      </w:pPr>
      <w:r w:rsidRPr="00C86560">
        <w:rPr>
          <w:rFonts w:ascii="Tahoma" w:hAnsi="Tahoma" w:cs="Tahoma"/>
          <w:sz w:val="20"/>
          <w:szCs w:val="20"/>
        </w:rPr>
        <w:t xml:space="preserve">Проверять целевое использование </w:t>
      </w:r>
      <w:r w:rsidR="00127356" w:rsidRPr="00C86560">
        <w:rPr>
          <w:rFonts w:ascii="Tahoma" w:eastAsia="Times New Roman" w:hAnsi="Tahoma" w:cs="Tahoma"/>
          <w:sz w:val="20"/>
          <w:szCs w:val="20"/>
        </w:rPr>
        <w:t>З</w:t>
      </w:r>
      <w:r w:rsidR="00E27ABE" w:rsidRPr="00C86560">
        <w:rPr>
          <w:rFonts w:ascii="Tahoma" w:eastAsia="Times New Roman" w:hAnsi="Tahoma" w:cs="Tahoma"/>
          <w:sz w:val="20"/>
          <w:szCs w:val="20"/>
        </w:rPr>
        <w:t>аемных</w:t>
      </w:r>
      <w:r w:rsidR="00E27ABE" w:rsidRPr="00C86560">
        <w:rPr>
          <w:rFonts w:ascii="Tahoma" w:hAnsi="Tahoma" w:cs="Tahoma"/>
          <w:sz w:val="20"/>
          <w:szCs w:val="20"/>
        </w:rPr>
        <w:t xml:space="preserve"> с</w:t>
      </w:r>
      <w:r w:rsidRPr="00C86560">
        <w:rPr>
          <w:rFonts w:ascii="Tahoma" w:hAnsi="Tahoma" w:cs="Tahoma"/>
          <w:sz w:val="20"/>
          <w:szCs w:val="20"/>
        </w:rPr>
        <w:t>редств</w:t>
      </w:r>
      <w:r w:rsidR="00E27ABE" w:rsidRPr="00C86560">
        <w:rPr>
          <w:rFonts w:ascii="Tahoma" w:eastAsia="Times New Roman" w:hAnsi="Tahoma" w:cs="Tahoma"/>
          <w:sz w:val="20"/>
          <w:szCs w:val="20"/>
        </w:rPr>
        <w:t xml:space="preserve">, </w:t>
      </w:r>
      <w:r w:rsidRPr="00C86560">
        <w:rPr>
          <w:rFonts w:ascii="Tahoma" w:hAnsi="Tahoma" w:cs="Tahoma"/>
          <w:sz w:val="20"/>
          <w:szCs w:val="20"/>
        </w:rPr>
        <w:t xml:space="preserve">в том числе путем запроса информации, необходимой для контроля за целевым использованием </w:t>
      </w:r>
      <w:r w:rsidR="00127356" w:rsidRPr="00C86560">
        <w:rPr>
          <w:rFonts w:ascii="Tahoma" w:hAnsi="Tahoma" w:cs="Tahoma"/>
          <w:sz w:val="20"/>
          <w:szCs w:val="20"/>
        </w:rPr>
        <w:t>Заемны</w:t>
      </w:r>
      <w:r w:rsidRPr="00C86560">
        <w:rPr>
          <w:rFonts w:ascii="Tahoma" w:hAnsi="Tahoma" w:cs="Tahoma"/>
          <w:sz w:val="20"/>
          <w:szCs w:val="20"/>
        </w:rPr>
        <w:t>х средств, как у Заемщика, так и у любых третьих лиц, владеющих такой информацией.</w:t>
      </w:r>
      <w:bookmarkStart w:id="74" w:name="_Ref374455900"/>
    </w:p>
    <w:p w14:paraId="1A9715A5" w14:textId="634EAD78" w:rsidR="00800116" w:rsidRPr="00C86560" w:rsidRDefault="004629B3" w:rsidP="0096238F">
      <w:pPr>
        <w:pStyle w:val="afe"/>
        <w:numPr>
          <w:ilvl w:val="2"/>
          <w:numId w:val="14"/>
        </w:numPr>
        <w:tabs>
          <w:tab w:val="left" w:pos="709"/>
          <w:tab w:val="left" w:pos="1134"/>
        </w:tabs>
        <w:ind w:left="709" w:hanging="709"/>
        <w:jc w:val="both"/>
        <w:rPr>
          <w:rFonts w:ascii="Tahoma" w:hAnsi="Tahoma" w:cs="Tahoma"/>
          <w:b/>
          <w:sz w:val="20"/>
          <w:szCs w:val="20"/>
        </w:rPr>
      </w:pPr>
      <w:r w:rsidRPr="00C86560">
        <w:rPr>
          <w:rFonts w:ascii="Tahoma" w:hAnsi="Tahoma" w:cs="Tahoma"/>
          <w:sz w:val="20"/>
          <w:szCs w:val="20"/>
        </w:rPr>
        <w:t>Возложить осуществление прав и исполнение обязанностей по Договору на третье лицо – Уполномоченного представителя Кредитора.</w:t>
      </w:r>
      <w:bookmarkEnd w:id="74"/>
    </w:p>
    <w:p w14:paraId="312624AC" w14:textId="40F287E8" w:rsidR="004629B3" w:rsidRPr="00C86560" w:rsidRDefault="004629B3" w:rsidP="0096238F">
      <w:pPr>
        <w:pStyle w:val="afe"/>
        <w:numPr>
          <w:ilvl w:val="2"/>
          <w:numId w:val="14"/>
        </w:numPr>
        <w:tabs>
          <w:tab w:val="left" w:pos="709"/>
          <w:tab w:val="left" w:pos="1134"/>
        </w:tabs>
        <w:ind w:left="709" w:hanging="709"/>
        <w:jc w:val="both"/>
        <w:rPr>
          <w:rFonts w:ascii="Tahoma" w:hAnsi="Tahoma" w:cs="Tahoma"/>
          <w:b/>
          <w:sz w:val="20"/>
          <w:szCs w:val="20"/>
        </w:rPr>
      </w:pPr>
      <w:r w:rsidRPr="00C86560">
        <w:rPr>
          <w:rFonts w:ascii="Tahoma" w:hAnsi="Tahoma" w:cs="Tahoma"/>
          <w:sz w:val="20"/>
          <w:szCs w:val="20"/>
        </w:rPr>
        <w:t xml:space="preserve">Передавать Закладную (при ее наличии) в залог </w:t>
      </w:r>
      <w:r w:rsidR="00970B2E" w:rsidRPr="00C86560">
        <w:rPr>
          <w:rFonts w:ascii="Tahoma" w:hAnsi="Tahoma" w:cs="Tahoma"/>
          <w:sz w:val="20"/>
          <w:szCs w:val="20"/>
        </w:rPr>
        <w:t xml:space="preserve">любым </w:t>
      </w:r>
      <w:r w:rsidRPr="00C86560">
        <w:rPr>
          <w:rFonts w:ascii="Tahoma" w:hAnsi="Tahoma" w:cs="Tahoma"/>
          <w:sz w:val="20"/>
          <w:szCs w:val="20"/>
        </w:rPr>
        <w:t>третьим лицам.</w:t>
      </w:r>
    </w:p>
    <w:p w14:paraId="77673FBF" w14:textId="6E43D935" w:rsidR="00EB3318" w:rsidRPr="00C86560" w:rsidRDefault="00EB3318" w:rsidP="0096238F">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 Требованием, в порядке и сроки</w:t>
      </w:r>
      <w:r w:rsidR="00E262BC" w:rsidRPr="00C86560">
        <w:rPr>
          <w:rFonts w:ascii="Tahoma" w:hAnsi="Tahoma" w:cs="Tahoma"/>
          <w:sz w:val="20"/>
          <w:szCs w:val="20"/>
        </w:rPr>
        <w:t>,</w:t>
      </w:r>
      <w:r w:rsidRPr="00C86560">
        <w:rPr>
          <w:rFonts w:ascii="Tahoma" w:hAnsi="Tahoma" w:cs="Tahoma"/>
          <w:sz w:val="20"/>
          <w:szCs w:val="20"/>
        </w:rPr>
        <w:t xml:space="preserve"> предусмотренные 353-ФЗ, если иное не предусмотрено 353-ФЗ, направив Заемщику запрос одним из следующих способов:</w:t>
      </w:r>
    </w:p>
    <w:p w14:paraId="4F0586B6" w14:textId="5A559A4F" w:rsidR="00EB3318" w:rsidRPr="00C86560" w:rsidRDefault="00EB3318" w:rsidP="0096238F">
      <w:pPr>
        <w:numPr>
          <w:ilvl w:val="1"/>
          <w:numId w:val="7"/>
        </w:numPr>
        <w:tabs>
          <w:tab w:val="clear" w:pos="0"/>
          <w:tab w:val="left" w:pos="709"/>
          <w:tab w:val="num" w:pos="5104"/>
        </w:tabs>
        <w:spacing w:after="0" w:line="240" w:lineRule="auto"/>
        <w:ind w:left="709" w:hanging="425"/>
        <w:jc w:val="both"/>
        <w:rPr>
          <w:rFonts w:ascii="Tahoma" w:eastAsia="Calibri" w:hAnsi="Tahoma" w:cs="Tahoma"/>
          <w:sz w:val="20"/>
          <w:szCs w:val="20"/>
          <w:lang w:eastAsia="ru-RU"/>
        </w:rPr>
      </w:pPr>
      <w:r w:rsidRPr="00C86560">
        <w:rPr>
          <w:rFonts w:ascii="Tahoma" w:eastAsia="Calibri" w:hAnsi="Tahoma" w:cs="Tahoma"/>
          <w:sz w:val="20"/>
          <w:szCs w:val="20"/>
          <w:lang w:eastAsia="ru-RU"/>
        </w:rPr>
        <w:t>в Личном кабинете заемщика/ Интернет-банке (при наличии технической возможности у Кредитора); либо</w:t>
      </w:r>
    </w:p>
    <w:p w14:paraId="5E48AB36" w14:textId="77777777" w:rsidR="00A65B31" w:rsidRPr="00C86560" w:rsidRDefault="00A65B31" w:rsidP="0096238F">
      <w:pPr>
        <w:numPr>
          <w:ilvl w:val="1"/>
          <w:numId w:val="7"/>
        </w:numPr>
        <w:tabs>
          <w:tab w:val="clear" w:pos="0"/>
          <w:tab w:val="left" w:pos="709"/>
          <w:tab w:val="num" w:pos="5104"/>
        </w:tabs>
        <w:spacing w:after="0" w:line="240" w:lineRule="auto"/>
        <w:ind w:left="709" w:hanging="425"/>
        <w:jc w:val="both"/>
        <w:rPr>
          <w:rFonts w:ascii="Tahoma" w:eastAsia="Calibri" w:hAnsi="Tahoma" w:cs="Tahoma"/>
          <w:sz w:val="20"/>
          <w:szCs w:val="20"/>
          <w:lang w:eastAsia="ru-RU"/>
        </w:rPr>
      </w:pPr>
      <w:r w:rsidRPr="00C86560">
        <w:rPr>
          <w:rFonts w:ascii="Tahoma" w:eastAsia="Calibri" w:hAnsi="Tahoma" w:cs="Tahoma"/>
          <w:sz w:val="20"/>
          <w:szCs w:val="20"/>
          <w:lang w:eastAsia="ru-RU"/>
        </w:rPr>
        <w:t>путем направления по почте заказным письмом с уведомлением о вручении;</w:t>
      </w:r>
    </w:p>
    <w:p w14:paraId="24DD31E0" w14:textId="212E04E5" w:rsidR="00A65B31" w:rsidRPr="00C86560" w:rsidRDefault="00FB12F3" w:rsidP="0096238F">
      <w:pPr>
        <w:numPr>
          <w:ilvl w:val="1"/>
          <w:numId w:val="7"/>
        </w:numPr>
        <w:tabs>
          <w:tab w:val="clear" w:pos="0"/>
          <w:tab w:val="left" w:pos="709"/>
          <w:tab w:val="num" w:pos="5104"/>
        </w:tabs>
        <w:spacing w:after="0" w:line="240" w:lineRule="auto"/>
        <w:ind w:left="709" w:hanging="425"/>
        <w:jc w:val="both"/>
        <w:rPr>
          <w:rFonts w:ascii="Tahoma" w:eastAsia="Calibri" w:hAnsi="Tahoma" w:cs="Tahoma"/>
          <w:sz w:val="20"/>
          <w:szCs w:val="20"/>
          <w:lang w:eastAsia="ru-RU"/>
        </w:rPr>
      </w:pPr>
      <w:r w:rsidRPr="00C86560">
        <w:rPr>
          <w:rFonts w:ascii="Tahoma" w:hAnsi="Tahoma" w:cs="Tahoma"/>
          <w:sz w:val="20"/>
          <w:szCs w:val="20"/>
        </w:rPr>
        <w:t xml:space="preserve">путем вручения Кредитором </w:t>
      </w:r>
      <w:r w:rsidR="00FF0A65" w:rsidRPr="00C86560">
        <w:rPr>
          <w:rFonts w:ascii="Tahoma" w:hAnsi="Tahoma" w:cs="Tahoma"/>
          <w:sz w:val="20"/>
          <w:szCs w:val="20"/>
        </w:rPr>
        <w:t xml:space="preserve">соответствующего </w:t>
      </w:r>
      <w:r w:rsidRPr="00C86560">
        <w:rPr>
          <w:rFonts w:ascii="Tahoma" w:hAnsi="Tahoma" w:cs="Tahoma"/>
          <w:sz w:val="20"/>
          <w:szCs w:val="20"/>
        </w:rPr>
        <w:t>уведомления под расписку Заемщику</w:t>
      </w:r>
      <w:r w:rsidRPr="00C86560">
        <w:rPr>
          <w:rFonts w:ascii="Tahoma" w:eastAsia="Calibri" w:hAnsi="Tahoma" w:cs="Tahoma"/>
          <w:sz w:val="20"/>
          <w:szCs w:val="20"/>
          <w:lang w:eastAsia="ru-RU"/>
        </w:rPr>
        <w:t xml:space="preserve">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w:t>
      </w:r>
      <w:r w:rsidR="00A65B31" w:rsidRPr="00C86560">
        <w:rPr>
          <w:rFonts w:ascii="Tahoma" w:eastAsia="Calibri" w:hAnsi="Tahoma" w:cs="Tahoma"/>
          <w:sz w:val="20"/>
          <w:szCs w:val="20"/>
          <w:lang w:eastAsia="ru-RU"/>
        </w:rPr>
        <w:t>.</w:t>
      </w:r>
      <w:r w:rsidR="00C7568D" w:rsidRPr="00C86560">
        <w:rPr>
          <w:rFonts w:ascii="Tahoma" w:eastAsia="Calibri" w:hAnsi="Tahoma" w:cs="Tahoma"/>
          <w:sz w:val="20"/>
          <w:szCs w:val="20"/>
          <w:lang w:eastAsia="ru-RU"/>
        </w:rPr>
        <w:t xml:space="preserve"> </w:t>
      </w:r>
    </w:p>
    <w:p w14:paraId="7D7E840E" w14:textId="05AD0F3A" w:rsidR="003F1AA8" w:rsidRPr="00C86560" w:rsidRDefault="002F56E1" w:rsidP="00BE5B5E">
      <w:pPr>
        <w:pStyle w:val="afe"/>
        <w:numPr>
          <w:ilvl w:val="2"/>
          <w:numId w:val="14"/>
        </w:numPr>
        <w:tabs>
          <w:tab w:val="left" w:pos="709"/>
          <w:tab w:val="left" w:pos="1134"/>
        </w:tabs>
        <w:ind w:left="709" w:hanging="709"/>
        <w:jc w:val="both"/>
        <w:rPr>
          <w:rFonts w:ascii="Tahoma" w:hAnsi="Tahoma" w:cs="Tahoma"/>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(Пункт включается </w:t>
      </w:r>
      <w:r w:rsidRPr="00C86560">
        <w:rPr>
          <w:rFonts w:ascii="Tahoma" w:hAnsi="Tahoma" w:cs="Tahoma"/>
          <w:i/>
          <w:iCs/>
          <w:color w:val="0000FF"/>
          <w:sz w:val="20"/>
          <w:szCs w:val="20"/>
          <w:shd w:val="clear" w:color="auto" w:fill="D9D9D9"/>
        </w:rPr>
        <w:t xml:space="preserve">по продукту </w:t>
      </w:r>
      <w:r w:rsidRPr="00C86560">
        <w:rPr>
          <w:rFonts w:ascii="Tahoma" w:hAnsi="Tahoma" w:cs="Tahoma"/>
          <w:i/>
          <w:color w:val="0000FF"/>
          <w:sz w:val="20"/>
          <w:szCs w:val="20"/>
          <w:shd w:val="clear" w:color="auto" w:fill="D9D9D9"/>
        </w:rPr>
        <w:t>«Дальневосточная ипотека»):</w:t>
      </w:r>
      <w:r w:rsidRPr="00C86560">
        <w:rPr>
          <w:rFonts w:ascii="Tahoma" w:hAnsi="Tahoma" w:cs="Tahoma"/>
          <w:i/>
          <w:color w:val="0000FF"/>
          <w:sz w:val="20"/>
          <w:szCs w:val="20"/>
        </w:rPr>
        <w:fldChar w:fldCharType="end"/>
      </w:r>
      <w:r w:rsidRPr="00C86560">
        <w:rPr>
          <w:rFonts w:ascii="Tahoma" w:hAnsi="Tahoma" w:cs="Tahoma"/>
          <w:i/>
          <w:color w:val="0000FF"/>
          <w:sz w:val="20"/>
          <w:szCs w:val="20"/>
        </w:rPr>
        <w:t xml:space="preserve"> </w:t>
      </w:r>
      <w:r w:rsidR="003F1AA8" w:rsidRPr="00C86560">
        <w:rPr>
          <w:rFonts w:ascii="Tahoma" w:hAnsi="Tahoma" w:cs="Tahoma"/>
          <w:sz w:val="20"/>
          <w:szCs w:val="20"/>
        </w:rPr>
        <w:t>Направить Заемщику требование о предоставлении Документа регистрационного учета</w:t>
      </w:r>
      <w:r w:rsidR="00FE17DE" w:rsidRPr="00C86560">
        <w:rPr>
          <w:rFonts w:ascii="Tahoma" w:hAnsi="Tahoma" w:cs="Tahoma"/>
          <w:sz w:val="20"/>
          <w:szCs w:val="20"/>
        </w:rPr>
        <w:t xml:space="preserve"> способами, указанными в п. </w:t>
      </w:r>
      <w:r w:rsidR="006F5434" w:rsidRPr="00C86560">
        <w:rPr>
          <w:rFonts w:ascii="Tahoma" w:hAnsi="Tahoma" w:cs="Tahoma"/>
          <w:sz w:val="20"/>
          <w:szCs w:val="20"/>
        </w:rPr>
        <w:fldChar w:fldCharType="begin"/>
      </w:r>
      <w:r w:rsidR="006F5434" w:rsidRPr="00C86560">
        <w:rPr>
          <w:rFonts w:ascii="Tahoma" w:hAnsi="Tahoma" w:cs="Tahoma"/>
          <w:sz w:val="20"/>
          <w:szCs w:val="20"/>
        </w:rPr>
        <w:instrText xml:space="preserve"> REF _Ref25080987 \r \h  \* MERGEFORMAT </w:instrText>
      </w:r>
      <w:r w:rsidR="006F5434" w:rsidRPr="00C86560">
        <w:rPr>
          <w:rFonts w:ascii="Tahoma" w:hAnsi="Tahoma" w:cs="Tahoma"/>
          <w:sz w:val="20"/>
          <w:szCs w:val="20"/>
        </w:rPr>
      </w:r>
      <w:r w:rsidR="006F5434" w:rsidRPr="00C86560">
        <w:rPr>
          <w:rFonts w:ascii="Tahoma" w:hAnsi="Tahoma" w:cs="Tahoma"/>
          <w:sz w:val="20"/>
          <w:szCs w:val="20"/>
        </w:rPr>
        <w:fldChar w:fldCharType="separate"/>
      </w:r>
      <w:r w:rsidR="006F5434" w:rsidRPr="00C86560">
        <w:rPr>
          <w:rFonts w:ascii="Tahoma" w:hAnsi="Tahoma" w:cs="Tahoma"/>
          <w:sz w:val="20"/>
          <w:szCs w:val="20"/>
        </w:rPr>
        <w:t>5.3.10</w:t>
      </w:r>
      <w:r w:rsidR="006F5434" w:rsidRPr="00C86560">
        <w:rPr>
          <w:rFonts w:ascii="Tahoma" w:hAnsi="Tahoma" w:cs="Tahoma"/>
          <w:sz w:val="20"/>
          <w:szCs w:val="20"/>
        </w:rPr>
        <w:fldChar w:fldCharType="end"/>
      </w:r>
      <w:r w:rsidR="00FE17DE" w:rsidRPr="00C86560">
        <w:rPr>
          <w:rFonts w:ascii="Tahoma" w:hAnsi="Tahoma" w:cs="Tahoma"/>
          <w:sz w:val="20"/>
          <w:szCs w:val="20"/>
        </w:rPr>
        <w:t xml:space="preserve"> Договора.</w:t>
      </w:r>
      <w:r w:rsidR="004E7461" w:rsidRPr="00C86560">
        <w:rPr>
          <w:rFonts w:ascii="Tahoma" w:hAnsi="Tahoma" w:cs="Tahoma"/>
          <w:sz w:val="20"/>
          <w:szCs w:val="20"/>
        </w:rPr>
        <w:t xml:space="preserve"> Применительно к направлению сообщения по адресу электронной почты Заемщика требование о предоставлении Документа регистрационного учета считается доставленным Заемщику в дату, зафиксированную почтовым сервером Кредитора в качестве даты отправки.</w:t>
      </w:r>
      <w:r w:rsidR="005C682C" w:rsidRPr="00C86560">
        <w:rPr>
          <w:rFonts w:ascii="Tahoma" w:hAnsi="Tahoma" w:cs="Tahoma"/>
          <w:sz w:val="20"/>
          <w:szCs w:val="20"/>
        </w:rPr>
        <w:t xml:space="preserve"> </w:t>
      </w:r>
    </w:p>
    <w:p w14:paraId="6A0BCB74" w14:textId="77777777" w:rsidR="002461A4" w:rsidRPr="00C86560" w:rsidRDefault="00D839CC" w:rsidP="002461A4">
      <w:pPr>
        <w:pStyle w:val="afe"/>
        <w:numPr>
          <w:ilvl w:val="2"/>
          <w:numId w:val="14"/>
        </w:numPr>
        <w:tabs>
          <w:tab w:val="left" w:pos="709"/>
          <w:tab w:val="left" w:pos="1134"/>
        </w:tabs>
        <w:ind w:left="709" w:hanging="709"/>
        <w:jc w:val="both"/>
        <w:rPr>
          <w:rFonts w:ascii="Tahoma" w:hAnsi="Tahoma" w:cs="Tahoma"/>
          <w:b/>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(Пункт включается </w:t>
      </w:r>
      <w:r w:rsidRPr="00C86560">
        <w:rPr>
          <w:rFonts w:ascii="Tahoma" w:hAnsi="Tahoma" w:cs="Tahoma"/>
          <w:i/>
          <w:iCs/>
          <w:color w:val="0000FF"/>
          <w:sz w:val="20"/>
          <w:szCs w:val="20"/>
          <w:shd w:val="clear" w:color="auto" w:fill="D9D9D9"/>
        </w:rPr>
        <w:t xml:space="preserve">по продукту </w:t>
      </w:r>
      <w:r w:rsidRPr="00C86560">
        <w:rPr>
          <w:rFonts w:ascii="Tahoma" w:hAnsi="Tahoma" w:cs="Tahoma"/>
          <w:i/>
          <w:color w:val="0000FF"/>
          <w:sz w:val="20"/>
          <w:szCs w:val="20"/>
          <w:shd w:val="clear" w:color="auto" w:fill="D9D9D9"/>
        </w:rPr>
        <w:t>«Дальневосточная ипотека»):</w:t>
      </w:r>
      <w:r w:rsidRPr="00C86560">
        <w:rPr>
          <w:rFonts w:ascii="Tahoma" w:hAnsi="Tahoma" w:cs="Tahoma"/>
          <w:i/>
          <w:color w:val="0000FF"/>
          <w:sz w:val="20"/>
          <w:szCs w:val="20"/>
        </w:rPr>
        <w:fldChar w:fldCharType="end"/>
      </w:r>
      <w:r w:rsidR="00F96034" w:rsidRPr="00C86560">
        <w:rPr>
          <w:rFonts w:ascii="Tahoma" w:hAnsi="Tahoma" w:cs="Tahoma"/>
          <w:i/>
          <w:color w:val="0000FF"/>
          <w:sz w:val="20"/>
          <w:szCs w:val="20"/>
        </w:rPr>
        <w:t xml:space="preserve"> </w:t>
      </w:r>
      <w:r w:rsidR="00ED60A4" w:rsidRPr="00C86560">
        <w:rPr>
          <w:rFonts w:ascii="Tahoma" w:hAnsi="Tahoma" w:cs="Tahoma"/>
          <w:sz w:val="20"/>
          <w:szCs w:val="20"/>
        </w:rPr>
        <w:t>С использованием СМЭВ осуществить проверку действительности сведений о регистрации по месту жительства, указанны</w:t>
      </w:r>
      <w:r w:rsidR="00AA3C78" w:rsidRPr="00C86560">
        <w:rPr>
          <w:rFonts w:ascii="Tahoma" w:hAnsi="Tahoma" w:cs="Tahoma"/>
          <w:sz w:val="20"/>
          <w:szCs w:val="20"/>
        </w:rPr>
        <w:t>х</w:t>
      </w:r>
      <w:r w:rsidR="00ED60A4" w:rsidRPr="00C86560">
        <w:rPr>
          <w:rFonts w:ascii="Tahoma" w:hAnsi="Tahoma" w:cs="Tahoma"/>
          <w:sz w:val="20"/>
          <w:szCs w:val="20"/>
        </w:rPr>
        <w:t xml:space="preserve"> в Информации о регистрационном учете. </w:t>
      </w:r>
    </w:p>
    <w:p w14:paraId="2BDDEF9C" w14:textId="725F8229" w:rsidR="002461A4" w:rsidRPr="00C86560" w:rsidRDefault="002461A4" w:rsidP="002461A4">
      <w:pPr>
        <w:pStyle w:val="afe"/>
        <w:numPr>
          <w:ilvl w:val="2"/>
          <w:numId w:val="14"/>
        </w:numPr>
        <w:tabs>
          <w:tab w:val="left" w:pos="709"/>
          <w:tab w:val="left" w:pos="1134"/>
        </w:tabs>
        <w:ind w:left="709" w:hanging="709"/>
        <w:jc w:val="both"/>
        <w:rPr>
          <w:rFonts w:ascii="Tahoma" w:hAnsi="Tahoma" w:cs="Tahoma"/>
          <w:b/>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(Пункт включается </w:t>
      </w:r>
      <w:r w:rsidRPr="00C86560">
        <w:rPr>
          <w:rFonts w:ascii="Tahoma" w:hAnsi="Tahoma" w:cs="Tahoma"/>
          <w:i/>
          <w:iCs/>
          <w:color w:val="0000FF"/>
          <w:sz w:val="20"/>
          <w:szCs w:val="20"/>
          <w:shd w:val="clear" w:color="auto" w:fill="D9D9D9"/>
        </w:rPr>
        <w:t xml:space="preserve">по продукту </w:t>
      </w:r>
      <w:r w:rsidRPr="00C86560">
        <w:rPr>
          <w:rFonts w:ascii="Tahoma" w:hAnsi="Tahoma" w:cs="Tahoma"/>
          <w:i/>
          <w:color w:val="0000FF"/>
          <w:sz w:val="20"/>
          <w:szCs w:val="20"/>
          <w:shd w:val="clear" w:color="auto" w:fill="D9D9D9"/>
        </w:rPr>
        <w:t>«Дальневосточная ипотека», если Предмет ипотеки - строящийся):</w:t>
      </w:r>
      <w:r w:rsidRPr="00C86560">
        <w:rPr>
          <w:rFonts w:ascii="Tahoma" w:hAnsi="Tahoma" w:cs="Tahoma"/>
          <w:i/>
          <w:color w:val="0000FF"/>
          <w:sz w:val="20"/>
          <w:szCs w:val="20"/>
        </w:rPr>
        <w:fldChar w:fldCharType="end"/>
      </w:r>
      <w:r w:rsidRPr="00C86560">
        <w:rPr>
          <w:rFonts w:ascii="Tahoma" w:hAnsi="Tahoma" w:cs="Tahoma"/>
          <w:i/>
          <w:color w:val="0000FF"/>
          <w:sz w:val="20"/>
          <w:szCs w:val="20"/>
        </w:rPr>
        <w:t xml:space="preserve"> </w:t>
      </w:r>
      <w:r w:rsidRPr="00C86560">
        <w:rPr>
          <w:rFonts w:ascii="Tahoma" w:hAnsi="Tahoma" w:cs="Tahoma"/>
          <w:sz w:val="20"/>
          <w:szCs w:val="20"/>
        </w:rPr>
        <w:t>Потребовать</w:t>
      </w:r>
      <w:r w:rsidR="005C682C" w:rsidRPr="00C86560">
        <w:rPr>
          <w:rFonts w:ascii="Tahoma" w:hAnsi="Tahoma" w:cs="Tahoma"/>
          <w:sz w:val="20"/>
          <w:szCs w:val="20"/>
        </w:rPr>
        <w:t xml:space="preserve"> </w:t>
      </w:r>
      <w:r w:rsidRPr="00C86560">
        <w:rPr>
          <w:rFonts w:ascii="Tahoma" w:hAnsi="Tahoma" w:cs="Tahoma"/>
          <w:sz w:val="20"/>
          <w:szCs w:val="20"/>
        </w:rPr>
        <w:t>от Заемщика предоставления кадастрового номера Пр</w:t>
      </w:r>
      <w:r w:rsidR="0045761E" w:rsidRPr="00C86560">
        <w:rPr>
          <w:rFonts w:ascii="Tahoma" w:hAnsi="Tahoma" w:cs="Tahoma"/>
          <w:sz w:val="20"/>
          <w:szCs w:val="20"/>
        </w:rPr>
        <w:t>едмета ипотеки</w:t>
      </w:r>
      <w:r w:rsidRPr="00C86560">
        <w:rPr>
          <w:rFonts w:ascii="Tahoma" w:hAnsi="Tahoma" w:cs="Tahoma"/>
          <w:sz w:val="20"/>
          <w:szCs w:val="20"/>
        </w:rPr>
        <w:t xml:space="preserve"> и/или иных сведений, идентифицирующих Предмет ипотеки, для запроса в ЕГРН </w:t>
      </w:r>
      <w:r w:rsidRPr="00C86560">
        <w:rPr>
          <w:rFonts w:ascii="Tahoma" w:eastAsia="Times New Roman" w:hAnsi="Tahoma" w:cs="Tahoma"/>
          <w:sz w:val="20"/>
          <w:szCs w:val="20"/>
        </w:rPr>
        <w:t xml:space="preserve">информации </w:t>
      </w:r>
      <w:r w:rsidRPr="00C86560">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553752BB" w14:textId="77777777" w:rsidR="002461A4" w:rsidRPr="00C86560" w:rsidRDefault="002461A4" w:rsidP="00011491">
      <w:pPr>
        <w:pStyle w:val="afe"/>
        <w:ind w:left="142"/>
        <w:rPr>
          <w:rFonts w:ascii="Tahoma" w:hAnsi="Tahoma" w:cs="Tahoma"/>
          <w:b/>
          <w:sz w:val="20"/>
          <w:szCs w:val="20"/>
        </w:rPr>
      </w:pPr>
    </w:p>
    <w:p w14:paraId="4DE0B769" w14:textId="449A71EB" w:rsidR="00E27ABE" w:rsidRPr="00C86560" w:rsidRDefault="00E27ABE" w:rsidP="00011491">
      <w:pPr>
        <w:pStyle w:val="afe"/>
        <w:numPr>
          <w:ilvl w:val="0"/>
          <w:numId w:val="14"/>
        </w:numPr>
        <w:ind w:left="709" w:hanging="709"/>
        <w:outlineLvl w:val="0"/>
        <w:rPr>
          <w:rFonts w:ascii="Tahoma" w:hAnsi="Tahoma" w:cs="Tahoma"/>
          <w:b/>
          <w:sz w:val="20"/>
          <w:szCs w:val="20"/>
        </w:rPr>
      </w:pPr>
      <w:r w:rsidRPr="00C86560">
        <w:rPr>
          <w:rFonts w:ascii="Tahoma" w:hAnsi="Tahoma" w:cs="Tahoma"/>
          <w:b/>
          <w:sz w:val="20"/>
          <w:szCs w:val="20"/>
        </w:rPr>
        <w:t>Ответственность Сторон</w:t>
      </w:r>
    </w:p>
    <w:p w14:paraId="40E927E9" w14:textId="77777777" w:rsidR="00800116" w:rsidRPr="00C86560" w:rsidRDefault="00E27ABE" w:rsidP="0096238F">
      <w:pPr>
        <w:pStyle w:val="afe"/>
        <w:numPr>
          <w:ilvl w:val="1"/>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Заемщик отвечает за неисполнение или ненадлежащее исполнение обязательств по Договору всеми своими доходами и всем принадлежащим Заемщику имуществом в соответствии с действующим законодательством Р</w:t>
      </w:r>
      <w:r w:rsidR="00BB20C1" w:rsidRPr="00C86560">
        <w:rPr>
          <w:rFonts w:ascii="Tahoma" w:hAnsi="Tahoma" w:cs="Tahoma"/>
          <w:sz w:val="20"/>
          <w:szCs w:val="20"/>
        </w:rPr>
        <w:t xml:space="preserve">оссийской </w:t>
      </w:r>
      <w:r w:rsidRPr="00C86560">
        <w:rPr>
          <w:rFonts w:ascii="Tahoma" w:hAnsi="Tahoma" w:cs="Tahoma"/>
          <w:sz w:val="20"/>
          <w:szCs w:val="20"/>
        </w:rPr>
        <w:t>Ф</w:t>
      </w:r>
      <w:r w:rsidR="00BB20C1" w:rsidRPr="00C86560">
        <w:rPr>
          <w:rFonts w:ascii="Tahoma" w:hAnsi="Tahoma" w:cs="Tahoma"/>
          <w:sz w:val="20"/>
          <w:szCs w:val="20"/>
        </w:rPr>
        <w:t>едерации</w:t>
      </w:r>
      <w:r w:rsidRPr="00C86560">
        <w:rPr>
          <w:rFonts w:ascii="Tahoma" w:hAnsi="Tahoma" w:cs="Tahoma"/>
          <w:sz w:val="20"/>
          <w:szCs w:val="20"/>
        </w:rPr>
        <w:t>.</w:t>
      </w:r>
      <w:bookmarkStart w:id="75" w:name="_Ref374454505"/>
    </w:p>
    <w:p w14:paraId="4BACFDA5" w14:textId="2E93869B" w:rsidR="00800116" w:rsidRPr="00C86560" w:rsidRDefault="00C555C9" w:rsidP="0096238F">
      <w:pPr>
        <w:pStyle w:val="afe"/>
        <w:numPr>
          <w:ilvl w:val="1"/>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 xml:space="preserve">При нарушении сроков </w:t>
      </w:r>
      <w:r w:rsidRPr="00C86560">
        <w:rPr>
          <w:rFonts w:ascii="Tahoma" w:eastAsia="Times New Roman" w:hAnsi="Tahoma" w:cs="Tahoma"/>
          <w:sz w:val="20"/>
          <w:szCs w:val="20"/>
        </w:rPr>
        <w:t xml:space="preserve">возврата Заемных средств </w:t>
      </w:r>
      <w:r w:rsidRPr="00C86560">
        <w:rPr>
          <w:rFonts w:ascii="Tahoma" w:hAnsi="Tahoma" w:cs="Tahoma"/>
          <w:sz w:val="20"/>
          <w:szCs w:val="20"/>
        </w:rPr>
        <w:t>и уплаты начисленных за пользование Заемными средствами процентов Кредитор начисляет, а Заемщик уплачивает по требованию Кредитора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от суммы Просроченного платежа за каждый календарный день просрочки до даты поступления Просроченного платежа на счет Кредитора (включительно)</w:t>
      </w:r>
      <w:r w:rsidR="00E27ABE" w:rsidRPr="00C86560">
        <w:rPr>
          <w:rFonts w:ascii="Tahoma" w:hAnsi="Tahoma" w:cs="Tahoma"/>
          <w:sz w:val="20"/>
          <w:szCs w:val="20"/>
        </w:rPr>
        <w:t>.</w:t>
      </w:r>
      <w:bookmarkEnd w:id="75"/>
    </w:p>
    <w:p w14:paraId="468B8147" w14:textId="77777777" w:rsidR="00800116" w:rsidRPr="00C86560" w:rsidRDefault="00E27ABE" w:rsidP="0096238F">
      <w:pPr>
        <w:pStyle w:val="afe"/>
        <w:numPr>
          <w:ilvl w:val="1"/>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70EB4E91" w14:textId="535F6625" w:rsidR="00E27ABE" w:rsidRPr="00C86560" w:rsidRDefault="00E27ABE" w:rsidP="0096238F">
      <w:pPr>
        <w:pStyle w:val="afe"/>
        <w:numPr>
          <w:ilvl w:val="1"/>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Кредитор гарантирует, что в рамках Договора не предусмотрено взимание с Заемщика каких-либо комиссий/</w:t>
      </w:r>
      <w:r w:rsidR="00C00B1E" w:rsidRPr="00C86560">
        <w:rPr>
          <w:rFonts w:ascii="Tahoma" w:hAnsi="Tahoma" w:cs="Tahoma"/>
          <w:sz w:val="20"/>
          <w:szCs w:val="20"/>
        </w:rPr>
        <w:t xml:space="preserve"> </w:t>
      </w:r>
      <w:r w:rsidRPr="00C86560">
        <w:rPr>
          <w:rFonts w:ascii="Tahoma" w:hAnsi="Tahoma" w:cs="Tahoma"/>
          <w:sz w:val="20"/>
          <w:szCs w:val="20"/>
        </w:rPr>
        <w:t>платежей, противоречащих законодательству Р</w:t>
      </w:r>
      <w:r w:rsidR="00BB20C1" w:rsidRPr="00C86560">
        <w:rPr>
          <w:rFonts w:ascii="Tahoma" w:hAnsi="Tahoma" w:cs="Tahoma"/>
          <w:sz w:val="20"/>
          <w:szCs w:val="20"/>
        </w:rPr>
        <w:t xml:space="preserve">оссийской </w:t>
      </w:r>
      <w:r w:rsidRPr="00C86560">
        <w:rPr>
          <w:rFonts w:ascii="Tahoma" w:hAnsi="Tahoma" w:cs="Tahoma"/>
          <w:sz w:val="20"/>
          <w:szCs w:val="20"/>
        </w:rPr>
        <w:t>Ф</w:t>
      </w:r>
      <w:r w:rsidR="00BB20C1" w:rsidRPr="00C86560">
        <w:rPr>
          <w:rFonts w:ascii="Tahoma" w:hAnsi="Tahoma" w:cs="Tahoma"/>
          <w:sz w:val="20"/>
          <w:szCs w:val="20"/>
        </w:rPr>
        <w:t>едерации</w:t>
      </w:r>
      <w:r w:rsidRPr="00C86560">
        <w:rPr>
          <w:rFonts w:ascii="Tahoma" w:hAnsi="Tahoma" w:cs="Tahoma"/>
          <w:sz w:val="20"/>
          <w:szCs w:val="20"/>
        </w:rPr>
        <w:t>, нарушающих права потребителей, либо за действия, не создающие для Заемщика отдельного имущественного блага.</w:t>
      </w:r>
    </w:p>
    <w:p w14:paraId="0E31FF59" w14:textId="77777777" w:rsidR="00883741" w:rsidRPr="00C86560" w:rsidRDefault="00883741" w:rsidP="0096238F">
      <w:pPr>
        <w:pStyle w:val="afe"/>
        <w:tabs>
          <w:tab w:val="left" w:pos="709"/>
          <w:tab w:val="left" w:pos="993"/>
        </w:tabs>
        <w:ind w:left="426"/>
        <w:jc w:val="both"/>
        <w:rPr>
          <w:rFonts w:ascii="Tahoma" w:hAnsi="Tahoma" w:cs="Tahoma"/>
          <w:sz w:val="20"/>
          <w:szCs w:val="20"/>
        </w:rPr>
      </w:pPr>
    </w:p>
    <w:p w14:paraId="74E6113E" w14:textId="77777777" w:rsidR="00E27ABE" w:rsidRPr="00C86560" w:rsidRDefault="00E27ABE" w:rsidP="00011491">
      <w:pPr>
        <w:pStyle w:val="afe"/>
        <w:numPr>
          <w:ilvl w:val="0"/>
          <w:numId w:val="14"/>
        </w:numPr>
        <w:ind w:left="709" w:hanging="709"/>
        <w:outlineLvl w:val="0"/>
        <w:rPr>
          <w:rFonts w:ascii="Tahoma" w:hAnsi="Tahoma" w:cs="Tahoma"/>
          <w:b/>
          <w:sz w:val="20"/>
          <w:szCs w:val="20"/>
        </w:rPr>
      </w:pPr>
      <w:r w:rsidRPr="00C86560">
        <w:rPr>
          <w:rFonts w:ascii="Tahoma" w:hAnsi="Tahoma" w:cs="Tahoma"/>
          <w:b/>
          <w:sz w:val="20"/>
          <w:szCs w:val="20"/>
        </w:rPr>
        <w:t>Прочие условия</w:t>
      </w:r>
    </w:p>
    <w:p w14:paraId="39308091" w14:textId="2034D541" w:rsidR="00056CCA" w:rsidRPr="00C86560" w:rsidRDefault="00E27ABE" w:rsidP="0096238F">
      <w:pPr>
        <w:pStyle w:val="afe"/>
        <w:numPr>
          <w:ilvl w:val="1"/>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Информация о</w:t>
      </w:r>
      <w:r w:rsidR="006C621A" w:rsidRPr="00C86560">
        <w:rPr>
          <w:rFonts w:ascii="Tahoma" w:hAnsi="Tahoma" w:cs="Tahoma"/>
          <w:sz w:val="20"/>
          <w:szCs w:val="20"/>
        </w:rPr>
        <w:t xml:space="preserve"> платежах, включенных в расчет</w:t>
      </w:r>
      <w:r w:rsidR="00FA2B51" w:rsidRPr="00C86560">
        <w:rPr>
          <w:rFonts w:ascii="Tahoma" w:hAnsi="Tahoma" w:cs="Tahoma"/>
          <w:sz w:val="20"/>
          <w:szCs w:val="20"/>
        </w:rPr>
        <w:t xml:space="preserve"> </w:t>
      </w:r>
      <w:r w:rsidR="00676470" w:rsidRPr="00C86560">
        <w:rPr>
          <w:rFonts w:ascii="Tahoma" w:eastAsia="Times New Roman" w:hAnsi="Tahoma" w:cs="Tahoma"/>
          <w:sz w:val="20"/>
          <w:szCs w:val="20"/>
        </w:rPr>
        <w:t>ПСК (ПСЗ)</w:t>
      </w:r>
      <w:r w:rsidR="00672B57" w:rsidRPr="00C86560">
        <w:rPr>
          <w:rFonts w:ascii="Tahoma" w:eastAsia="Times New Roman" w:hAnsi="Tahoma" w:cs="Tahoma"/>
          <w:sz w:val="20"/>
          <w:szCs w:val="20"/>
        </w:rPr>
        <w:t xml:space="preserve"> </w:t>
      </w:r>
      <w:r w:rsidR="00BF4B8F" w:rsidRPr="00C86560">
        <w:rPr>
          <w:rFonts w:ascii="Tahoma" w:hAnsi="Tahoma" w:cs="Tahoma"/>
          <w:sz w:val="20"/>
          <w:szCs w:val="20"/>
        </w:rPr>
        <w:t>на дату заключения Договора</w:t>
      </w:r>
      <w:r w:rsidR="00672B57" w:rsidRPr="00C86560">
        <w:rPr>
          <w:rFonts w:ascii="Tahoma" w:hAnsi="Tahoma" w:cs="Tahoma"/>
          <w:sz w:val="20"/>
          <w:szCs w:val="20"/>
        </w:rPr>
        <w:t>,</w:t>
      </w:r>
      <w:r w:rsidR="00BF4B8F" w:rsidRPr="00C86560">
        <w:rPr>
          <w:rFonts w:ascii="Tahoma" w:hAnsi="Tahoma" w:cs="Tahoma"/>
          <w:sz w:val="20"/>
          <w:szCs w:val="20"/>
        </w:rPr>
        <w:t xml:space="preserve"> </w:t>
      </w:r>
      <w:r w:rsidRPr="00C86560">
        <w:rPr>
          <w:rFonts w:ascii="Tahoma" w:hAnsi="Tahoma" w:cs="Tahoma"/>
          <w:sz w:val="20"/>
          <w:szCs w:val="20"/>
        </w:rPr>
        <w:t xml:space="preserve">доводится Кредитором до сведения Заемщика в </w:t>
      </w:r>
      <w:r w:rsidR="003907DA" w:rsidRPr="00C86560">
        <w:rPr>
          <w:rFonts w:ascii="Tahoma" w:hAnsi="Tahoma" w:cs="Tahoma"/>
          <w:sz w:val="20"/>
          <w:szCs w:val="20"/>
        </w:rPr>
        <w:t>п</w:t>
      </w:r>
      <w:r w:rsidRPr="00C86560">
        <w:rPr>
          <w:rFonts w:ascii="Tahoma" w:hAnsi="Tahoma" w:cs="Tahoma"/>
          <w:sz w:val="20"/>
          <w:szCs w:val="20"/>
        </w:rPr>
        <w:t xml:space="preserve">риложении к Договору в целях информирования и достижения однозначного понимания Заемщиком затрат, связанных с получением и использованием </w:t>
      </w:r>
      <w:r w:rsidR="001A7607" w:rsidRPr="00C86560">
        <w:rPr>
          <w:rFonts w:ascii="Tahoma" w:hAnsi="Tahoma" w:cs="Tahoma"/>
          <w:sz w:val="20"/>
          <w:szCs w:val="20"/>
        </w:rPr>
        <w:t xml:space="preserve">Заемных </w:t>
      </w:r>
      <w:r w:rsidRPr="00C86560">
        <w:rPr>
          <w:rFonts w:ascii="Tahoma" w:hAnsi="Tahoma" w:cs="Tahoma"/>
          <w:sz w:val="20"/>
          <w:szCs w:val="20"/>
        </w:rPr>
        <w:t>средств.</w:t>
      </w:r>
      <w:r w:rsidR="0028546F" w:rsidRPr="00C86560">
        <w:rPr>
          <w:rFonts w:ascii="Tahoma" w:hAnsi="Tahoma" w:cs="Tahoma"/>
          <w:sz w:val="20"/>
          <w:szCs w:val="20"/>
        </w:rPr>
        <w:t xml:space="preserve"> </w:t>
      </w:r>
      <w:r w:rsidR="00F232BA" w:rsidRPr="00C86560">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14C11D0F" w14:textId="3A9467E2" w:rsidR="00056CCA" w:rsidRPr="00C86560" w:rsidRDefault="00E27ABE" w:rsidP="0096238F">
      <w:pPr>
        <w:pStyle w:val="afe"/>
        <w:numPr>
          <w:ilvl w:val="1"/>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 xml:space="preserve">Расчет </w:t>
      </w:r>
      <w:r w:rsidR="00676470" w:rsidRPr="00C86560">
        <w:rPr>
          <w:rFonts w:ascii="Tahoma" w:eastAsia="Times New Roman" w:hAnsi="Tahoma" w:cs="Tahoma"/>
          <w:sz w:val="20"/>
          <w:szCs w:val="20"/>
        </w:rPr>
        <w:t>ПСК (ПСЗ)</w:t>
      </w:r>
      <w:r w:rsidR="00154A3B" w:rsidRPr="00C86560">
        <w:rPr>
          <w:rFonts w:ascii="Tahoma" w:eastAsia="Times New Roman" w:hAnsi="Tahoma" w:cs="Tahoma"/>
          <w:sz w:val="20"/>
          <w:szCs w:val="20"/>
        </w:rPr>
        <w:t xml:space="preserve"> </w:t>
      </w:r>
      <w:r w:rsidRPr="00C86560">
        <w:rPr>
          <w:rFonts w:ascii="Tahoma" w:hAnsi="Tahoma" w:cs="Tahoma"/>
          <w:sz w:val="20"/>
          <w:szCs w:val="20"/>
        </w:rPr>
        <w:t>производится в порядке, установленном действующим законодательством Р</w:t>
      </w:r>
      <w:r w:rsidR="00BB20C1" w:rsidRPr="00C86560">
        <w:rPr>
          <w:rFonts w:ascii="Tahoma" w:hAnsi="Tahoma" w:cs="Tahoma"/>
          <w:sz w:val="20"/>
          <w:szCs w:val="20"/>
        </w:rPr>
        <w:t xml:space="preserve">оссийской </w:t>
      </w:r>
      <w:r w:rsidRPr="00C86560">
        <w:rPr>
          <w:rFonts w:ascii="Tahoma" w:hAnsi="Tahoma" w:cs="Tahoma"/>
          <w:sz w:val="20"/>
          <w:szCs w:val="20"/>
        </w:rPr>
        <w:t>Ф</w:t>
      </w:r>
      <w:r w:rsidR="00BB20C1" w:rsidRPr="00C86560">
        <w:rPr>
          <w:rFonts w:ascii="Tahoma" w:hAnsi="Tahoma" w:cs="Tahoma"/>
          <w:sz w:val="20"/>
          <w:szCs w:val="20"/>
        </w:rPr>
        <w:t>едерации</w:t>
      </w:r>
      <w:r w:rsidRPr="00C86560">
        <w:rPr>
          <w:rFonts w:ascii="Tahoma" w:hAnsi="Tahoma" w:cs="Tahoma"/>
          <w:sz w:val="20"/>
          <w:szCs w:val="20"/>
        </w:rPr>
        <w:t>.</w:t>
      </w:r>
      <w:bookmarkStart w:id="76" w:name="_Ref310804916"/>
    </w:p>
    <w:p w14:paraId="4F848EE2" w14:textId="1FF2B860" w:rsidR="00056CCA" w:rsidRPr="00C86560" w:rsidRDefault="00015263" w:rsidP="0096238F">
      <w:pPr>
        <w:pStyle w:val="afe"/>
        <w:numPr>
          <w:ilvl w:val="1"/>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 xml:space="preserve">Значение </w:t>
      </w:r>
      <w:r w:rsidRPr="00C86560">
        <w:rPr>
          <w:rFonts w:ascii="Tahoma" w:eastAsia="Times New Roman" w:hAnsi="Tahoma" w:cs="Tahoma"/>
          <w:sz w:val="20"/>
          <w:szCs w:val="20"/>
        </w:rPr>
        <w:t xml:space="preserve">ПСК (ПСЗ) </w:t>
      </w:r>
      <w:r w:rsidRPr="00C86560">
        <w:rPr>
          <w:rFonts w:ascii="Tahoma" w:hAnsi="Tahoma" w:cs="Tahoma"/>
          <w:sz w:val="20"/>
          <w:szCs w:val="20"/>
        </w:rPr>
        <w:t xml:space="preserve">изменяется в течение Срока пользования заемными средствами при изменении условий Договора, влекущих изменение </w:t>
      </w:r>
      <w:r w:rsidRPr="00C86560">
        <w:rPr>
          <w:rFonts w:ascii="Tahoma" w:eastAsia="Times New Roman" w:hAnsi="Tahoma" w:cs="Tahoma"/>
          <w:sz w:val="20"/>
          <w:szCs w:val="20"/>
        </w:rPr>
        <w:t>ПСК (ПСЗ)</w:t>
      </w:r>
      <w:r w:rsidRPr="00C86560">
        <w:rPr>
          <w:rFonts w:ascii="Tahoma" w:hAnsi="Tahoma" w:cs="Tahoma"/>
          <w:i/>
          <w:sz w:val="20"/>
          <w:szCs w:val="20"/>
        </w:rPr>
        <w:t xml:space="preserve"> </w:t>
      </w:r>
      <w:r w:rsidRPr="00C86560">
        <w:rPr>
          <w:rFonts w:ascii="Tahoma" w:hAnsi="Tahoma" w:cs="Tahoma"/>
          <w:sz w:val="20"/>
          <w:szCs w:val="20"/>
        </w:rPr>
        <w:t xml:space="preserve">(например,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w:t>
      </w:r>
      <w:r w:rsidRPr="00C86560">
        <w:rPr>
          <w:rFonts w:ascii="Tahoma" w:eastAsia="Times New Roman" w:hAnsi="Tahoma" w:cs="Tahoma"/>
          <w:sz w:val="20"/>
          <w:szCs w:val="20"/>
        </w:rPr>
        <w:t>ПСК (ПСЗ)</w:t>
      </w:r>
      <w:r w:rsidRPr="00C86560">
        <w:rPr>
          <w:rFonts w:ascii="Tahoma" w:hAnsi="Tahoma" w:cs="Tahoma"/>
          <w:sz w:val="20"/>
          <w:szCs w:val="20"/>
        </w:rPr>
        <w:t xml:space="preserve"> доводится Кредитором до сведения Заемщика в порядке и сроки, установленные действующим законодательством Российской Федерации</w:t>
      </w:r>
      <w:r w:rsidR="00E27ABE" w:rsidRPr="00C86560">
        <w:rPr>
          <w:rFonts w:ascii="Tahoma" w:hAnsi="Tahoma" w:cs="Tahoma"/>
          <w:sz w:val="20"/>
          <w:szCs w:val="20"/>
        </w:rPr>
        <w:t>.</w:t>
      </w:r>
      <w:bookmarkEnd w:id="76"/>
      <w:r w:rsidR="0028546F" w:rsidRPr="00C86560">
        <w:rPr>
          <w:rFonts w:ascii="Tahoma" w:hAnsi="Tahoma" w:cs="Tahoma"/>
          <w:sz w:val="20"/>
          <w:szCs w:val="20"/>
        </w:rPr>
        <w:t xml:space="preserve"> </w:t>
      </w:r>
    </w:p>
    <w:p w14:paraId="2B6A440D" w14:textId="77777777" w:rsidR="00056CCA" w:rsidRPr="00C86560" w:rsidRDefault="00E27ABE" w:rsidP="0096238F">
      <w:pPr>
        <w:pStyle w:val="afe"/>
        <w:numPr>
          <w:ilvl w:val="1"/>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26C1794C" w14:textId="57D2EE06" w:rsidR="00056CCA" w:rsidRPr="00C86560" w:rsidRDefault="00E27ABE" w:rsidP="0096238F">
      <w:pPr>
        <w:pStyle w:val="afe"/>
        <w:numPr>
          <w:ilvl w:val="1"/>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недвижимое имущество, составления и передачи в орган регистраци</w:t>
      </w:r>
      <w:r w:rsidR="002730DF" w:rsidRPr="00C86560">
        <w:rPr>
          <w:rFonts w:ascii="Tahoma" w:hAnsi="Tahoma" w:cs="Tahoma"/>
          <w:sz w:val="20"/>
          <w:szCs w:val="20"/>
        </w:rPr>
        <w:t>и</w:t>
      </w:r>
      <w:r w:rsidRPr="00C86560">
        <w:rPr>
          <w:rFonts w:ascii="Tahoma" w:hAnsi="Tahoma" w:cs="Tahoma"/>
          <w:sz w:val="20"/>
          <w:szCs w:val="20"/>
        </w:rPr>
        <w:t xml:space="preserve"> прав Закладной</w:t>
      </w:r>
      <w:r w:rsidR="00FB2084" w:rsidRPr="00C86560">
        <w:rPr>
          <w:rFonts w:ascii="Tahoma" w:hAnsi="Tahoma" w:cs="Tahoma"/>
          <w:sz w:val="20"/>
          <w:szCs w:val="20"/>
        </w:rPr>
        <w:t xml:space="preserve"> (при ее оформлении)</w:t>
      </w:r>
      <w:r w:rsidRPr="00C86560">
        <w:rPr>
          <w:rFonts w:ascii="Tahoma" w:hAnsi="Tahoma" w:cs="Tahoma"/>
          <w:sz w:val="20"/>
          <w:szCs w:val="20"/>
        </w:rPr>
        <w:t xml:space="preserve">, Договора/копии Договора, платежного документа, подтверждающего предоставление </w:t>
      </w:r>
      <w:r w:rsidR="00CD4916" w:rsidRPr="00C86560">
        <w:rPr>
          <w:rFonts w:ascii="Tahoma" w:hAnsi="Tahoma" w:cs="Tahoma"/>
          <w:sz w:val="20"/>
          <w:szCs w:val="20"/>
        </w:rPr>
        <w:t>Заемных</w:t>
      </w:r>
      <w:r w:rsidRPr="00C86560">
        <w:rPr>
          <w:rFonts w:ascii="Tahoma" w:hAnsi="Tahoma" w:cs="Tahoma"/>
          <w:sz w:val="20"/>
          <w:szCs w:val="20"/>
        </w:rPr>
        <w:t xml:space="preserve"> средств как доказательства заключения Договора, совершения необходимых в соответствии с действующим законодательством Р</w:t>
      </w:r>
      <w:r w:rsidR="00BB20C1" w:rsidRPr="00C86560">
        <w:rPr>
          <w:rFonts w:ascii="Tahoma" w:hAnsi="Tahoma" w:cs="Tahoma"/>
          <w:sz w:val="20"/>
          <w:szCs w:val="20"/>
        </w:rPr>
        <w:t xml:space="preserve">оссийской </w:t>
      </w:r>
      <w:r w:rsidRPr="00C86560">
        <w:rPr>
          <w:rFonts w:ascii="Tahoma" w:hAnsi="Tahoma" w:cs="Tahoma"/>
          <w:sz w:val="20"/>
          <w:szCs w:val="20"/>
        </w:rPr>
        <w:t>Ф</w:t>
      </w:r>
      <w:r w:rsidR="00BB20C1" w:rsidRPr="00C86560">
        <w:rPr>
          <w:rFonts w:ascii="Tahoma" w:hAnsi="Tahoma" w:cs="Tahoma"/>
          <w:sz w:val="20"/>
          <w:szCs w:val="20"/>
        </w:rPr>
        <w:t>едерации</w:t>
      </w:r>
      <w:r w:rsidRPr="00C86560">
        <w:rPr>
          <w:rFonts w:ascii="Tahoma" w:hAnsi="Tahoma" w:cs="Tahoma"/>
          <w:sz w:val="20"/>
          <w:szCs w:val="20"/>
        </w:rPr>
        <w:t xml:space="preserve"> действий в отношении Закладной</w:t>
      </w:r>
      <w:r w:rsidR="00FB2084" w:rsidRPr="00C86560">
        <w:rPr>
          <w:rFonts w:ascii="Tahoma" w:hAnsi="Tahoma" w:cs="Tahoma"/>
          <w:sz w:val="20"/>
          <w:szCs w:val="20"/>
        </w:rPr>
        <w:t xml:space="preserve"> (при ее наличии)</w:t>
      </w:r>
      <w:r w:rsidRPr="00C86560">
        <w:rPr>
          <w:rFonts w:ascii="Tahoma" w:hAnsi="Tahoma" w:cs="Tahoma"/>
          <w:sz w:val="20"/>
          <w:szCs w:val="20"/>
        </w:rPr>
        <w:t xml:space="preserve">, а также выдачи Закладной </w:t>
      </w:r>
      <w:r w:rsidR="00FB2084" w:rsidRPr="00C86560">
        <w:rPr>
          <w:rFonts w:ascii="Tahoma" w:hAnsi="Tahoma" w:cs="Tahoma"/>
          <w:sz w:val="20"/>
          <w:szCs w:val="20"/>
        </w:rPr>
        <w:t xml:space="preserve">(при ее оформлении) </w:t>
      </w:r>
      <w:r w:rsidRPr="00C86560">
        <w:rPr>
          <w:rFonts w:ascii="Tahoma" w:hAnsi="Tahoma" w:cs="Tahoma"/>
          <w:sz w:val="20"/>
          <w:szCs w:val="20"/>
        </w:rPr>
        <w:t xml:space="preserve">производятся под контролем Кредитора. Во исполнение </w:t>
      </w:r>
      <w:r w:rsidR="00F47986" w:rsidRPr="00C86560">
        <w:rPr>
          <w:rFonts w:ascii="Tahoma" w:hAnsi="Tahoma" w:cs="Tahoma"/>
          <w:sz w:val="20"/>
          <w:szCs w:val="20"/>
        </w:rPr>
        <w:t>настоящего</w:t>
      </w:r>
      <w:r w:rsidR="00607CD9" w:rsidRPr="00C86560">
        <w:rPr>
          <w:rFonts w:ascii="Tahoma" w:hAnsi="Tahoma" w:cs="Tahoma"/>
          <w:sz w:val="20"/>
          <w:szCs w:val="20"/>
        </w:rPr>
        <w:t xml:space="preserve"> </w:t>
      </w:r>
      <w:r w:rsidRPr="00C86560">
        <w:rPr>
          <w:rFonts w:ascii="Tahoma" w:hAnsi="Tahoma" w:cs="Tahoma"/>
          <w:sz w:val="20"/>
          <w:szCs w:val="20"/>
        </w:rPr>
        <w:t>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w:t>
      </w:r>
      <w:r w:rsidR="00461E6C" w:rsidRPr="00C86560">
        <w:rPr>
          <w:rFonts w:ascii="Tahoma" w:hAnsi="Tahoma" w:cs="Tahoma"/>
          <w:sz w:val="20"/>
          <w:szCs w:val="20"/>
        </w:rPr>
        <w:t>ы</w:t>
      </w:r>
      <w:r w:rsidRPr="00C86560">
        <w:rPr>
          <w:rFonts w:ascii="Tahoma" w:hAnsi="Tahoma" w:cs="Tahoma"/>
          <w:sz w:val="20"/>
          <w:szCs w:val="20"/>
        </w:rPr>
        <w:t>е Кредитором по согласованию с органом регистраци</w:t>
      </w:r>
      <w:r w:rsidR="002730DF" w:rsidRPr="00C86560">
        <w:rPr>
          <w:rFonts w:ascii="Tahoma" w:hAnsi="Tahoma" w:cs="Tahoma"/>
          <w:sz w:val="20"/>
          <w:szCs w:val="20"/>
        </w:rPr>
        <w:t>и</w:t>
      </w:r>
      <w:r w:rsidRPr="00C86560">
        <w:rPr>
          <w:rFonts w:ascii="Tahoma" w:hAnsi="Tahoma" w:cs="Tahoma"/>
          <w:sz w:val="20"/>
          <w:szCs w:val="20"/>
        </w:rPr>
        <w:t xml:space="preserve"> прав.</w:t>
      </w:r>
    </w:p>
    <w:p w14:paraId="67571287" w14:textId="74316E9C" w:rsidR="00056CCA" w:rsidRPr="00C86560" w:rsidRDefault="00E27ABE" w:rsidP="0096238F">
      <w:pPr>
        <w:pStyle w:val="afe"/>
        <w:numPr>
          <w:ilvl w:val="1"/>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Настоящим Стороны пришли к соглашению о том, что обязательства Заемщика по Договору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w:t>
      </w:r>
      <w:r w:rsidR="00A72D86" w:rsidRPr="00C86560">
        <w:rPr>
          <w:rFonts w:ascii="Tahoma" w:hAnsi="Tahoma" w:cs="Tahoma"/>
          <w:sz w:val="20"/>
          <w:szCs w:val="20"/>
        </w:rPr>
        <w:t xml:space="preserve"> (</w:t>
      </w:r>
      <w:r w:rsidRPr="00C86560">
        <w:rPr>
          <w:rFonts w:ascii="Tahoma" w:hAnsi="Tahoma" w:cs="Tahoma"/>
          <w:sz w:val="20"/>
          <w:szCs w:val="20"/>
        </w:rPr>
        <w:t>при ее наличии</w:t>
      </w:r>
      <w:r w:rsidR="00A72D86" w:rsidRPr="00C86560">
        <w:rPr>
          <w:rFonts w:ascii="Tahoma" w:hAnsi="Tahoma" w:cs="Tahoma"/>
          <w:sz w:val="20"/>
          <w:szCs w:val="20"/>
        </w:rPr>
        <w:t>)</w:t>
      </w:r>
      <w:r w:rsidRPr="00C86560">
        <w:rPr>
          <w:rFonts w:ascii="Tahoma" w:hAnsi="Tahoma" w:cs="Tahoma"/>
          <w:sz w:val="20"/>
          <w:szCs w:val="20"/>
        </w:rPr>
        <w:t>) по Договору, в том числе в случае передачи прав на Закладную (при ее наличии).</w:t>
      </w:r>
    </w:p>
    <w:p w14:paraId="126EAE8C" w14:textId="2D4A544C" w:rsidR="00056CCA" w:rsidRPr="00C86560" w:rsidRDefault="00E27ABE" w:rsidP="0096238F">
      <w:pPr>
        <w:pStyle w:val="afe"/>
        <w:numPr>
          <w:ilvl w:val="1"/>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При возникновении споров между Кредитором и Заемщиком по вопросам исполнения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w:t>
      </w:r>
      <w:r w:rsidR="00BB20C1" w:rsidRPr="00C86560">
        <w:rPr>
          <w:rFonts w:ascii="Tahoma" w:hAnsi="Tahoma" w:cs="Tahoma"/>
          <w:sz w:val="20"/>
          <w:szCs w:val="20"/>
        </w:rPr>
        <w:t xml:space="preserve">оссийской </w:t>
      </w:r>
      <w:r w:rsidRPr="00C86560">
        <w:rPr>
          <w:rFonts w:ascii="Tahoma" w:hAnsi="Tahoma" w:cs="Tahoma"/>
          <w:sz w:val="20"/>
          <w:szCs w:val="20"/>
        </w:rPr>
        <w:t>Ф</w:t>
      </w:r>
      <w:r w:rsidR="00BB20C1" w:rsidRPr="00C86560">
        <w:rPr>
          <w:rFonts w:ascii="Tahoma" w:hAnsi="Tahoma" w:cs="Tahoma"/>
          <w:sz w:val="20"/>
          <w:szCs w:val="20"/>
        </w:rPr>
        <w:t>едерации</w:t>
      </w:r>
      <w:r w:rsidRPr="00C86560">
        <w:rPr>
          <w:rFonts w:ascii="Tahoma" w:hAnsi="Tahoma" w:cs="Tahoma"/>
          <w:sz w:val="20"/>
          <w:szCs w:val="20"/>
        </w:rPr>
        <w:t xml:space="preserve">.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w:t>
      </w:r>
      <w:r w:rsidR="009F0856" w:rsidRPr="00C86560">
        <w:rPr>
          <w:rFonts w:ascii="Tahoma" w:hAnsi="Tahoma" w:cs="Tahoma"/>
          <w:sz w:val="20"/>
          <w:szCs w:val="20"/>
        </w:rPr>
        <w:t>Предмета ипотеки</w:t>
      </w:r>
      <w:r w:rsidRPr="00C86560">
        <w:rPr>
          <w:rFonts w:ascii="Tahoma" w:hAnsi="Tahoma" w:cs="Tahoma"/>
          <w:sz w:val="20"/>
          <w:szCs w:val="20"/>
        </w:rPr>
        <w:t>.</w:t>
      </w:r>
    </w:p>
    <w:p w14:paraId="3B2ADABF" w14:textId="77777777" w:rsidR="00056CCA" w:rsidRPr="00C86560" w:rsidRDefault="00E27ABE" w:rsidP="0096238F">
      <w:pPr>
        <w:pStyle w:val="afe"/>
        <w:numPr>
          <w:ilvl w:val="1"/>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в предусмотренных Договором случаях в зависимости от того, какая из дат наступит раньше.</w:t>
      </w:r>
    </w:p>
    <w:p w14:paraId="76169977" w14:textId="77777777" w:rsidR="00056CCA" w:rsidRPr="00C86560" w:rsidRDefault="00E27ABE" w:rsidP="0096238F">
      <w:pPr>
        <w:pStyle w:val="afe"/>
        <w:numPr>
          <w:ilvl w:val="1"/>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Условия Договора могут быть изменены только по соглашению Сторон, дополнения и изменения к Договору должны производиться в письменной форме и подписываться двумя Сторонами, за исключением случаев, предусмотренных Договором.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Договора.</w:t>
      </w:r>
    </w:p>
    <w:p w14:paraId="5C0A6064" w14:textId="77777777" w:rsidR="00056CCA" w:rsidRPr="00C86560" w:rsidRDefault="00E27ABE" w:rsidP="0096238F">
      <w:pPr>
        <w:pStyle w:val="afe"/>
        <w:numPr>
          <w:ilvl w:val="1"/>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Договор может быть расторгнут только по соглашению Сторон, за исключением случаев, предусмотренных Договором.</w:t>
      </w:r>
    </w:p>
    <w:p w14:paraId="1520C767" w14:textId="2618CE46" w:rsidR="00056CCA" w:rsidRPr="00C86560" w:rsidRDefault="00E27ABE" w:rsidP="0096238F">
      <w:pPr>
        <w:pStyle w:val="afe"/>
        <w:numPr>
          <w:ilvl w:val="1"/>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В случае обращения Кредитором взыскания на Предмет ипотеки по основаниям, установленным действующим законодательством Р</w:t>
      </w:r>
      <w:r w:rsidR="00BB20C1" w:rsidRPr="00C86560">
        <w:rPr>
          <w:rFonts w:ascii="Tahoma" w:hAnsi="Tahoma" w:cs="Tahoma"/>
          <w:sz w:val="20"/>
          <w:szCs w:val="20"/>
        </w:rPr>
        <w:t xml:space="preserve">оссийской </w:t>
      </w:r>
      <w:r w:rsidRPr="00C86560">
        <w:rPr>
          <w:rFonts w:ascii="Tahoma" w:hAnsi="Tahoma" w:cs="Tahoma"/>
          <w:sz w:val="20"/>
          <w:szCs w:val="20"/>
        </w:rPr>
        <w:t>Ф</w:t>
      </w:r>
      <w:r w:rsidR="00BB20C1" w:rsidRPr="00C86560">
        <w:rPr>
          <w:rFonts w:ascii="Tahoma" w:hAnsi="Tahoma" w:cs="Tahoma"/>
          <w:sz w:val="20"/>
          <w:szCs w:val="20"/>
        </w:rPr>
        <w:t>едерации</w:t>
      </w:r>
      <w:r w:rsidRPr="00C86560">
        <w:rPr>
          <w:rFonts w:ascii="Tahoma" w:hAnsi="Tahoma" w:cs="Tahoma"/>
          <w:sz w:val="20"/>
          <w:szCs w:val="20"/>
        </w:rPr>
        <w:t xml:space="preserve"> и Договором, либо взыскания задолженности по Договору Стороны пришли к соглашению о расторжении Договора с даты вступления в законную силу решения суда об обращении взыскания на Предмет ипотеки/</w:t>
      </w:r>
      <w:r w:rsidR="004A470D" w:rsidRPr="00C86560">
        <w:rPr>
          <w:rFonts w:ascii="Tahoma" w:hAnsi="Tahoma" w:cs="Tahoma"/>
          <w:sz w:val="20"/>
          <w:szCs w:val="20"/>
        </w:rPr>
        <w:t xml:space="preserve"> </w:t>
      </w:r>
      <w:r w:rsidRPr="00C86560">
        <w:rPr>
          <w:rFonts w:ascii="Tahoma" w:hAnsi="Tahoma" w:cs="Tahoma"/>
          <w:sz w:val="20"/>
          <w:szCs w:val="20"/>
        </w:rPr>
        <w:t>взыскании задолженности по Договору. В случае отмены указанных в настоящем пункте вступивших в законную силу решений суда соглашение о расторжении Договора, выраженное в настоящем пункте, считается незаключенным, а обязательства Сторон не прекратившимися и действующими на условиях Договора. Соглашение о расторжении договора, выраженное в настоящем пункте, не влечет прекращения обязательств, возникших в период действия Договора, и вступает в силу с дат, указанных в настоящем пункте. Соглашение о расторжении Договора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258E838D" w14:textId="29AE63C9" w:rsidR="00056CCA" w:rsidRPr="00C86560" w:rsidRDefault="00E27ABE" w:rsidP="0096238F">
      <w:pPr>
        <w:pStyle w:val="afe"/>
        <w:numPr>
          <w:ilvl w:val="1"/>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Стороны пришли к соглашению о том, что в случае отказа в государственной регистрации залога Предмета ипотеки Договор считается расторгнутым с даты отказа в государственной регистрации.</w:t>
      </w:r>
      <w:r w:rsidR="00400D43" w:rsidRPr="00C86560">
        <w:rPr>
          <w:rFonts w:ascii="Tahoma" w:hAnsi="Tahoma" w:cs="Tahoma"/>
          <w:sz w:val="20"/>
          <w:szCs w:val="20"/>
        </w:rPr>
        <w:t xml:space="preserve"> Данный пункт применяется в случаях, когда на дату получения от органа регистрации прав отказа в государственной регистрации залога Предмета ипотеки Заемные средства Кредитором не были предоставлены Заемщику.</w:t>
      </w:r>
    </w:p>
    <w:p w14:paraId="75EF7505" w14:textId="4F250D94" w:rsidR="002137BA" w:rsidRPr="00C86560" w:rsidRDefault="00A92A88" w:rsidP="00A92A88">
      <w:pPr>
        <w:pStyle w:val="afe"/>
        <w:tabs>
          <w:tab w:val="left" w:pos="709"/>
          <w:tab w:val="left" w:pos="1134"/>
        </w:tabs>
        <w:ind w:left="709"/>
        <w:jc w:val="both"/>
        <w:rPr>
          <w:rFonts w:ascii="Tahoma" w:hAnsi="Tahoma" w:cs="Tahoma"/>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w:t>
      </w:r>
      <w:r w:rsidR="002137BA" w:rsidRPr="00C86560">
        <w:rPr>
          <w:rFonts w:ascii="Tahoma" w:hAnsi="Tahoma" w:cs="Tahoma"/>
          <w:i/>
          <w:color w:val="0000FF"/>
          <w:sz w:val="20"/>
          <w:szCs w:val="20"/>
        </w:rPr>
        <w:t>Абзац</w:t>
      </w:r>
      <w:r w:rsidRPr="00C86560">
        <w:rPr>
          <w:rFonts w:ascii="Tahoma" w:hAnsi="Tahoma" w:cs="Tahoma"/>
          <w:i/>
          <w:color w:val="0000FF"/>
          <w:sz w:val="20"/>
          <w:szCs w:val="20"/>
        </w:rPr>
        <w:t xml:space="preserve"> включается </w:t>
      </w:r>
      <w:r w:rsidRPr="00C86560">
        <w:rPr>
          <w:rFonts w:ascii="Tahoma" w:hAnsi="Tahoma" w:cs="Tahoma"/>
          <w:i/>
          <w:iCs/>
          <w:color w:val="0000FF"/>
          <w:sz w:val="20"/>
          <w:szCs w:val="20"/>
          <w:shd w:val="clear" w:color="auto" w:fill="D9D9D9"/>
        </w:rPr>
        <w:t xml:space="preserve">по продукту </w:t>
      </w:r>
      <w:r w:rsidRPr="00C86560">
        <w:rPr>
          <w:rFonts w:ascii="Tahoma" w:hAnsi="Tahoma" w:cs="Tahoma"/>
          <w:i/>
          <w:color w:val="0000FF"/>
          <w:sz w:val="20"/>
          <w:szCs w:val="20"/>
          <w:shd w:val="clear" w:color="auto" w:fill="D9D9D9"/>
        </w:rPr>
        <w:t>«Дальневосточная ипотека»):</w:t>
      </w:r>
      <w:r w:rsidRPr="00C86560">
        <w:rPr>
          <w:rFonts w:ascii="Tahoma" w:hAnsi="Tahoma" w:cs="Tahoma"/>
          <w:i/>
          <w:color w:val="0000FF"/>
          <w:sz w:val="20"/>
          <w:szCs w:val="20"/>
        </w:rPr>
        <w:fldChar w:fldCharType="end"/>
      </w:r>
      <w:r w:rsidRPr="00C86560">
        <w:rPr>
          <w:rFonts w:ascii="Tahoma" w:hAnsi="Tahoma" w:cs="Tahoma"/>
          <w:i/>
          <w:color w:val="0000FF"/>
          <w:sz w:val="20"/>
          <w:szCs w:val="20"/>
        </w:rPr>
        <w:t xml:space="preserve"> </w:t>
      </w:r>
      <w:r w:rsidR="002137BA" w:rsidRPr="00C86560">
        <w:rPr>
          <w:rFonts w:ascii="Tahoma" w:hAnsi="Tahoma" w:cs="Tahoma"/>
          <w:sz w:val="20"/>
          <w:szCs w:val="20"/>
        </w:rPr>
        <w:t xml:space="preserve">Стороны пришли к соглашению о том, что в случае, если </w:t>
      </w:r>
      <w:r w:rsidR="001C2803" w:rsidRPr="00C86560">
        <w:rPr>
          <w:rFonts w:ascii="Tahoma" w:hAnsi="Tahoma" w:cs="Tahoma"/>
          <w:sz w:val="20"/>
          <w:szCs w:val="20"/>
        </w:rPr>
        <w:t>до момента</w:t>
      </w:r>
      <w:r w:rsidR="002137BA" w:rsidRPr="00C86560">
        <w:rPr>
          <w:rFonts w:ascii="Tahoma" w:hAnsi="Tahoma" w:cs="Tahoma"/>
          <w:sz w:val="20"/>
          <w:szCs w:val="20"/>
        </w:rPr>
        <w:t xml:space="preserve"> предоставления Заемных средств Кредитору</w:t>
      </w:r>
      <w:r w:rsidR="002137BA" w:rsidRPr="00C86560">
        <w:rPr>
          <w:rFonts w:ascii="Tahoma" w:eastAsia="Times New Roman" w:hAnsi="Tahoma" w:cs="Tahoma"/>
          <w:sz w:val="20"/>
          <w:szCs w:val="20"/>
        </w:rPr>
        <w:t xml:space="preserve"> стало известно, что Заемщик по Программе «Дальневосточная ипотека»</w:t>
      </w:r>
      <w:r w:rsidR="00920099" w:rsidRPr="00C86560">
        <w:rPr>
          <w:rFonts w:ascii="Tahoma" w:eastAsia="Times New Roman" w:hAnsi="Tahoma" w:cs="Tahoma"/>
          <w:sz w:val="20"/>
          <w:szCs w:val="20"/>
        </w:rPr>
        <w:t xml:space="preserve"> и/или иной Заемщик, если </w:t>
      </w:r>
      <w:r w:rsidR="0040557D" w:rsidRPr="00C86560">
        <w:rPr>
          <w:rFonts w:ascii="Tahoma" w:eastAsia="Times New Roman" w:hAnsi="Tahoma" w:cs="Tahoma"/>
          <w:sz w:val="20"/>
          <w:szCs w:val="20"/>
        </w:rPr>
        <w:t xml:space="preserve">это </w:t>
      </w:r>
      <w:r w:rsidR="00920099" w:rsidRPr="00C86560">
        <w:rPr>
          <w:rFonts w:ascii="Tahoma" w:eastAsia="Times New Roman" w:hAnsi="Tahoma" w:cs="Tahoma"/>
          <w:sz w:val="20"/>
          <w:szCs w:val="20"/>
        </w:rPr>
        <w:t>предусмотрено Программой «Дальневосточная ипотека»,</w:t>
      </w:r>
      <w:r w:rsidR="002137BA" w:rsidRPr="00C86560">
        <w:rPr>
          <w:rFonts w:ascii="Tahoma" w:eastAsia="Times New Roman" w:hAnsi="Tahoma" w:cs="Tahoma"/>
          <w:sz w:val="20"/>
          <w:szCs w:val="20"/>
        </w:rPr>
        <w:t xml:space="preserve"> </w:t>
      </w:r>
      <w:r w:rsidR="002137BA" w:rsidRPr="00C86560">
        <w:rPr>
          <w:rFonts w:ascii="Tahoma" w:hAnsi="Tahoma" w:cs="Tahoma"/>
          <w:sz w:val="20"/>
          <w:szCs w:val="20"/>
        </w:rPr>
        <w:t>является (ранее 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2137BA" w:rsidRPr="00C86560">
        <w:rPr>
          <w:rFonts w:ascii="Tahoma" w:hAnsi="Tahoma" w:cs="Tahoma"/>
          <w:snapToGrid w:val="0"/>
          <w:sz w:val="20"/>
          <w:szCs w:val="20"/>
        </w:rPr>
        <w:t xml:space="preserve"> то </w:t>
      </w:r>
      <w:r w:rsidR="002137BA" w:rsidRPr="00C86560">
        <w:rPr>
          <w:rFonts w:ascii="Tahoma" w:hAnsi="Tahoma" w:cs="Tahoma"/>
          <w:sz w:val="20"/>
          <w:szCs w:val="20"/>
        </w:rPr>
        <w:t>Договор считается расторгнутым с даты, когда Кредитору стало известно об указанном факте.</w:t>
      </w:r>
    </w:p>
    <w:p w14:paraId="6759767C" w14:textId="20AE2BD9" w:rsidR="00056CCA" w:rsidRPr="00C86560" w:rsidRDefault="00E27ABE" w:rsidP="0096238F">
      <w:pPr>
        <w:pStyle w:val="afe"/>
        <w:numPr>
          <w:ilvl w:val="1"/>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 xml:space="preserve">Каждая из Сторон по Договору обязуется сохранять конфиденциальность </w:t>
      </w:r>
      <w:r w:rsidR="00C3695A" w:rsidRPr="00C86560">
        <w:rPr>
          <w:rFonts w:ascii="Tahoma" w:hAnsi="Tahoma" w:cs="Tahoma"/>
          <w:sz w:val="20"/>
          <w:szCs w:val="20"/>
        </w:rPr>
        <w:t xml:space="preserve">финансовой и прочей </w:t>
      </w:r>
      <w:r w:rsidRPr="00C86560">
        <w:rPr>
          <w:rFonts w:ascii="Tahoma" w:hAnsi="Tahoma" w:cs="Tahoma"/>
          <w:sz w:val="20"/>
          <w:szCs w:val="20"/>
        </w:rPr>
        <w:t xml:space="preserve">информации, полученной от другой </w:t>
      </w:r>
      <w:r w:rsidR="00F755E4" w:rsidRPr="00C86560">
        <w:rPr>
          <w:rFonts w:ascii="Tahoma" w:hAnsi="Tahoma" w:cs="Tahoma"/>
          <w:sz w:val="20"/>
          <w:szCs w:val="20"/>
        </w:rPr>
        <w:t>С</w:t>
      </w:r>
      <w:r w:rsidRPr="00C86560">
        <w:rPr>
          <w:rFonts w:ascii="Tahoma" w:hAnsi="Tahoma" w:cs="Tahoma"/>
          <w:sz w:val="20"/>
          <w:szCs w:val="20"/>
        </w:rPr>
        <w:t>тороны, если соблюдение конфиденциальности такой информации не противоречит требованиям действующего законодательства Р</w:t>
      </w:r>
      <w:r w:rsidR="00BB20C1" w:rsidRPr="00C86560">
        <w:rPr>
          <w:rFonts w:ascii="Tahoma" w:hAnsi="Tahoma" w:cs="Tahoma"/>
          <w:sz w:val="20"/>
          <w:szCs w:val="20"/>
        </w:rPr>
        <w:t xml:space="preserve">оссийской </w:t>
      </w:r>
      <w:r w:rsidRPr="00C86560">
        <w:rPr>
          <w:rFonts w:ascii="Tahoma" w:hAnsi="Tahoma" w:cs="Tahoma"/>
          <w:sz w:val="20"/>
          <w:szCs w:val="20"/>
        </w:rPr>
        <w:t>Ф</w:t>
      </w:r>
      <w:r w:rsidR="00BB20C1" w:rsidRPr="00C86560">
        <w:rPr>
          <w:rFonts w:ascii="Tahoma" w:hAnsi="Tahoma" w:cs="Tahoma"/>
          <w:sz w:val="20"/>
          <w:szCs w:val="20"/>
        </w:rPr>
        <w:t>едерации</w:t>
      </w:r>
      <w:r w:rsidRPr="00C86560">
        <w:rPr>
          <w:rFonts w:ascii="Tahoma" w:hAnsi="Tahoma" w:cs="Tahoma"/>
          <w:sz w:val="20"/>
          <w:szCs w:val="20"/>
        </w:rPr>
        <w:t>.</w:t>
      </w:r>
      <w:r w:rsidR="00FE1B39" w:rsidRPr="00C86560">
        <w:rPr>
          <w:rFonts w:ascii="Tahoma" w:hAnsi="Tahoma" w:cs="Tahoma"/>
          <w:sz w:val="20"/>
          <w:szCs w:val="20"/>
        </w:rPr>
        <w:t xml:space="preserve"> </w:t>
      </w:r>
      <w:r w:rsidR="00610F16" w:rsidRPr="00C86560">
        <w:rPr>
          <w:rFonts w:ascii="Tahoma" w:hAnsi="Tahoma" w:cs="Tahoma"/>
          <w:sz w:val="20"/>
          <w:szCs w:val="20"/>
        </w:rPr>
        <w:t>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77" w:name="_Ref307930157"/>
      <w:r w:rsidR="00056CCA" w:rsidRPr="00C86560">
        <w:rPr>
          <w:rFonts w:ascii="Tahoma" w:hAnsi="Tahoma" w:cs="Tahoma"/>
          <w:sz w:val="20"/>
          <w:szCs w:val="20"/>
        </w:rPr>
        <w:t>.</w:t>
      </w:r>
      <w:r w:rsidR="008C7003" w:rsidRPr="00C86560">
        <w:rPr>
          <w:rFonts w:ascii="Tahoma" w:hAnsi="Tahoma" w:cs="Tahoma"/>
          <w:sz w:val="20"/>
          <w:szCs w:val="20"/>
        </w:rPr>
        <w:t xml:space="preserve"> Данное положение не распространяется на правоотношения, возникающие в случае передачи Кредитором прав по Договору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 Заемщик выражает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p>
    <w:p w14:paraId="35808A33" w14:textId="3C6CA95C" w:rsidR="004E2427" w:rsidRPr="00C86560" w:rsidRDefault="00E27ABE" w:rsidP="0096238F">
      <w:pPr>
        <w:pStyle w:val="afe"/>
        <w:numPr>
          <w:ilvl w:val="1"/>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Стороны договорились, что вся переписка, связанная с исполнением Договора, в том числе с возможными досудебными и судебными процедурами, буд</w:t>
      </w:r>
      <w:r w:rsidR="004466AD" w:rsidRPr="00C86560">
        <w:rPr>
          <w:rFonts w:ascii="Tahoma" w:hAnsi="Tahoma" w:cs="Tahoma"/>
          <w:sz w:val="20"/>
          <w:szCs w:val="20"/>
        </w:rPr>
        <w:t>е</w:t>
      </w:r>
      <w:r w:rsidRPr="00C86560">
        <w:rPr>
          <w:rFonts w:ascii="Tahoma" w:hAnsi="Tahoma" w:cs="Tahoma"/>
          <w:sz w:val="20"/>
          <w:szCs w:val="20"/>
        </w:rPr>
        <w:t xml:space="preserve">т осуществляться Кредитором в адрес </w:t>
      </w:r>
      <w:r w:rsidR="00CB69E1" w:rsidRPr="00C86560">
        <w:rPr>
          <w:rFonts w:ascii="Tahoma" w:hAnsi="Tahoma" w:cs="Tahoma"/>
          <w:sz w:val="20"/>
          <w:szCs w:val="20"/>
        </w:rPr>
        <w:t>З</w:t>
      </w:r>
      <w:r w:rsidRPr="00C86560">
        <w:rPr>
          <w:rFonts w:ascii="Tahoma" w:hAnsi="Tahoma" w:cs="Tahoma"/>
          <w:sz w:val="20"/>
          <w:szCs w:val="20"/>
        </w:rPr>
        <w:t xml:space="preserve">аемщика, на имя которого открыт Счет. Переписка будет осуществляться по адресу для получения корреспонденции, указанному </w:t>
      </w:r>
      <w:r w:rsidR="004466AD" w:rsidRPr="00C86560">
        <w:rPr>
          <w:rFonts w:ascii="Tahoma" w:hAnsi="Tahoma" w:cs="Tahoma"/>
          <w:sz w:val="20"/>
          <w:szCs w:val="20"/>
        </w:rPr>
        <w:t xml:space="preserve">в </w:t>
      </w:r>
      <w:r w:rsidRPr="00C86560">
        <w:rPr>
          <w:rFonts w:ascii="Tahoma" w:hAnsi="Tahoma" w:cs="Tahoma"/>
          <w:sz w:val="20"/>
          <w:szCs w:val="20"/>
        </w:rPr>
        <w:t>Договор</w:t>
      </w:r>
      <w:r w:rsidR="009570E0" w:rsidRPr="00C86560">
        <w:rPr>
          <w:rFonts w:ascii="Tahoma" w:hAnsi="Tahoma" w:cs="Tahoma"/>
          <w:sz w:val="20"/>
          <w:szCs w:val="20"/>
        </w:rPr>
        <w:t>е</w:t>
      </w:r>
      <w:r w:rsidRPr="00C86560">
        <w:rPr>
          <w:rFonts w:ascii="Tahoma" w:hAnsi="Tahoma" w:cs="Tahoma"/>
          <w:sz w:val="20"/>
          <w:szCs w:val="20"/>
        </w:rPr>
        <w:t>. Вся корреспонденция (в том числе с использованием факсимильн</w:t>
      </w:r>
      <w:r w:rsidR="004E2427" w:rsidRPr="00C86560">
        <w:rPr>
          <w:rFonts w:ascii="Tahoma" w:hAnsi="Tahoma" w:cs="Tahoma"/>
          <w:sz w:val="20"/>
          <w:szCs w:val="20"/>
        </w:rPr>
        <w:t>ого</w:t>
      </w:r>
      <w:r w:rsidRPr="00C86560">
        <w:rPr>
          <w:rFonts w:ascii="Tahoma" w:hAnsi="Tahoma" w:cs="Tahoma"/>
          <w:sz w:val="20"/>
          <w:szCs w:val="20"/>
        </w:rPr>
        <w:t xml:space="preserve"> воспроизведени</w:t>
      </w:r>
      <w:r w:rsidR="004E2427" w:rsidRPr="00C86560">
        <w:rPr>
          <w:rFonts w:ascii="Tahoma" w:hAnsi="Tahoma" w:cs="Tahoma"/>
          <w:sz w:val="20"/>
          <w:szCs w:val="20"/>
        </w:rPr>
        <w:t>я</w:t>
      </w:r>
      <w:r w:rsidRPr="00C86560">
        <w:rPr>
          <w:rFonts w:ascii="Tahoma" w:hAnsi="Tahoma" w:cs="Tahoma"/>
          <w:sz w:val="20"/>
          <w:szCs w:val="20"/>
        </w:rPr>
        <w:t xml:space="preserve">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Договором.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77"/>
    </w:p>
    <w:p w14:paraId="7CD224F7" w14:textId="2540019E" w:rsidR="000149C2" w:rsidRPr="00C86560" w:rsidRDefault="000149C2" w:rsidP="0096238F">
      <w:pPr>
        <w:pStyle w:val="afe"/>
        <w:numPr>
          <w:ilvl w:val="1"/>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При наличии нескольких заемщиков по Договору настоящим Стороны договорились, что все действия, связанные с исполнением Договора, от имени Заемщика совершает любой из Заемщиков по Договору, если иное не предусмотрено Договором. В этой связи:</w:t>
      </w:r>
    </w:p>
    <w:p w14:paraId="24E117EF" w14:textId="77777777" w:rsidR="000149C2" w:rsidRPr="00C86560" w:rsidRDefault="000149C2" w:rsidP="0096238F">
      <w:pPr>
        <w:numPr>
          <w:ilvl w:val="0"/>
          <w:numId w:val="47"/>
        </w:numPr>
        <w:spacing w:after="0" w:line="240" w:lineRule="auto"/>
        <w:ind w:left="709"/>
        <w:contextualSpacing/>
        <w:jc w:val="both"/>
        <w:rPr>
          <w:rFonts w:ascii="Tahoma" w:eastAsia="Calibri" w:hAnsi="Tahoma" w:cs="Tahoma"/>
          <w:sz w:val="20"/>
          <w:szCs w:val="20"/>
          <w:lang w:eastAsia="ru-RU"/>
        </w:rPr>
      </w:pPr>
      <w:r w:rsidRPr="00C86560">
        <w:rPr>
          <w:rFonts w:ascii="Tahoma" w:eastAsia="Calibri" w:hAnsi="Tahoma" w:cs="Tahoma"/>
          <w:sz w:val="20"/>
          <w:szCs w:val="20"/>
          <w:lang w:eastAsia="ru-RU"/>
        </w:rPr>
        <w:t xml:space="preserve">под «счетами Заемщика» понимаются счета, открытые/ открываемые на имя любого из Заемщиков, счета, предусмотренные Договором, открываются на имя любого из Заемщиков. Заемщики определяют, что Заемщик, на имя которого открыт Счет, уполномочен выступать от имени любого Заемщика </w:t>
      </w:r>
      <w:r w:rsidRPr="00C86560">
        <w:rPr>
          <w:rFonts w:ascii="Tahoma" w:hAnsi="Tahoma" w:cs="Tahoma"/>
          <w:sz w:val="20"/>
          <w:szCs w:val="20"/>
        </w:rPr>
        <w:t>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6A5FFD92" w14:textId="2678030C" w:rsidR="000149C2" w:rsidRPr="00C86560" w:rsidRDefault="00F57987" w:rsidP="0096238F">
      <w:pPr>
        <w:numPr>
          <w:ilvl w:val="0"/>
          <w:numId w:val="47"/>
        </w:numPr>
        <w:spacing w:after="0" w:line="240" w:lineRule="auto"/>
        <w:ind w:left="709"/>
        <w:contextualSpacing/>
        <w:jc w:val="both"/>
        <w:rPr>
          <w:rFonts w:ascii="Tahoma" w:eastAsia="Calibri" w:hAnsi="Tahoma" w:cs="Tahoma"/>
          <w:sz w:val="20"/>
          <w:szCs w:val="20"/>
          <w:lang w:eastAsia="ru-RU"/>
        </w:rPr>
      </w:pPr>
      <w:r w:rsidRPr="00C86560">
        <w:rPr>
          <w:rFonts w:ascii="Tahoma" w:eastAsia="Calibri" w:hAnsi="Tahoma" w:cs="Tahoma"/>
          <w:sz w:val="20"/>
          <w:szCs w:val="20"/>
          <w:lang w:eastAsia="ru-RU"/>
        </w:rPr>
        <w:t>вся переписка, связанная с исполнением Договора (заявления, уведомления, извещения, заявления-обязательства, требования, письма и т.д</w:t>
      </w:r>
      <w:r w:rsidR="000864E5" w:rsidRPr="00C86560">
        <w:rPr>
          <w:rFonts w:ascii="Tahoma" w:eastAsia="Calibri" w:hAnsi="Tahoma" w:cs="Tahoma"/>
          <w:sz w:val="20"/>
          <w:szCs w:val="20"/>
          <w:lang w:eastAsia="ru-RU"/>
        </w:rPr>
        <w:t xml:space="preserve">.) </w:t>
      </w:r>
      <w:r w:rsidRPr="00C86560">
        <w:rPr>
          <w:rFonts w:ascii="Tahoma" w:eastAsia="Calibri" w:hAnsi="Tahoma" w:cs="Tahoma"/>
          <w:sz w:val="20"/>
          <w:szCs w:val="20"/>
          <w:lang w:eastAsia="ru-RU"/>
        </w:rPr>
        <w:t>ведется любым из заемщиков от имени Заемщика</w:t>
      </w:r>
      <w:r w:rsidR="00824D57" w:rsidRPr="00C86560">
        <w:rPr>
          <w:rFonts w:ascii="Tahoma" w:eastAsia="Calibri" w:hAnsi="Tahoma" w:cs="Tahoma"/>
          <w:sz w:val="20"/>
          <w:szCs w:val="20"/>
          <w:lang w:eastAsia="ru-RU"/>
        </w:rPr>
        <w:t>, если иное не предусмотрено законодательством РФ</w:t>
      </w:r>
      <w:r w:rsidR="000149C2" w:rsidRPr="00C86560">
        <w:rPr>
          <w:rFonts w:ascii="Tahoma" w:eastAsia="Calibri" w:hAnsi="Tahoma" w:cs="Tahoma"/>
          <w:sz w:val="20"/>
          <w:szCs w:val="20"/>
          <w:lang w:eastAsia="ru-RU"/>
        </w:rPr>
        <w:t>.</w:t>
      </w:r>
    </w:p>
    <w:p w14:paraId="60B5D3AC" w14:textId="5AD0EAC0" w:rsidR="00056CCA" w:rsidRPr="00C86560" w:rsidRDefault="00E27ABE" w:rsidP="0096238F">
      <w:pPr>
        <w:pStyle w:val="afe"/>
        <w:numPr>
          <w:ilvl w:val="1"/>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Исполнение обязательств, предусматривающих направление Заемщиком заявлений/</w:t>
      </w:r>
      <w:r w:rsidR="007854E8" w:rsidRPr="00C86560">
        <w:rPr>
          <w:rFonts w:ascii="Tahoma" w:hAnsi="Tahoma" w:cs="Tahoma"/>
          <w:sz w:val="20"/>
          <w:szCs w:val="20"/>
        </w:rPr>
        <w:t xml:space="preserve"> </w:t>
      </w:r>
      <w:r w:rsidRPr="00C86560">
        <w:rPr>
          <w:rFonts w:ascii="Tahoma" w:hAnsi="Tahoma" w:cs="Tahoma"/>
          <w:sz w:val="20"/>
          <w:szCs w:val="20"/>
        </w:rPr>
        <w:t>уведомлений/</w:t>
      </w:r>
      <w:r w:rsidR="007854E8" w:rsidRPr="00C86560">
        <w:rPr>
          <w:rFonts w:ascii="Tahoma" w:hAnsi="Tahoma" w:cs="Tahoma"/>
          <w:sz w:val="20"/>
          <w:szCs w:val="20"/>
        </w:rPr>
        <w:t xml:space="preserve"> </w:t>
      </w:r>
      <w:r w:rsidRPr="00C86560">
        <w:rPr>
          <w:rFonts w:ascii="Tahoma" w:hAnsi="Tahoma" w:cs="Tahoma"/>
          <w:sz w:val="20"/>
          <w:szCs w:val="20"/>
        </w:rPr>
        <w:t xml:space="preserve">сообщений в адрес Кредитора, </w:t>
      </w:r>
      <w:r w:rsidR="006D2989" w:rsidRPr="00C86560">
        <w:rPr>
          <w:rFonts w:ascii="Tahoma" w:hAnsi="Tahoma" w:cs="Tahoma"/>
          <w:sz w:val="20"/>
          <w:szCs w:val="20"/>
        </w:rPr>
        <w:t>а также направление Кредитором Заемщику уведомлений/</w:t>
      </w:r>
      <w:r w:rsidR="007854E8" w:rsidRPr="00C86560">
        <w:rPr>
          <w:rFonts w:ascii="Tahoma" w:hAnsi="Tahoma" w:cs="Tahoma"/>
          <w:sz w:val="20"/>
          <w:szCs w:val="20"/>
        </w:rPr>
        <w:t xml:space="preserve"> </w:t>
      </w:r>
      <w:r w:rsidR="006D2989" w:rsidRPr="00C86560">
        <w:rPr>
          <w:rFonts w:ascii="Tahoma" w:hAnsi="Tahoma" w:cs="Tahoma"/>
          <w:sz w:val="20"/>
          <w:szCs w:val="20"/>
        </w:rPr>
        <w:t>сообщений/</w:t>
      </w:r>
      <w:r w:rsidR="007854E8" w:rsidRPr="00C86560">
        <w:rPr>
          <w:rFonts w:ascii="Tahoma" w:hAnsi="Tahoma" w:cs="Tahoma"/>
          <w:sz w:val="20"/>
          <w:szCs w:val="20"/>
        </w:rPr>
        <w:t xml:space="preserve"> </w:t>
      </w:r>
      <w:r w:rsidR="006D2989" w:rsidRPr="00C86560">
        <w:rPr>
          <w:rFonts w:ascii="Tahoma" w:hAnsi="Tahoma" w:cs="Tahoma"/>
          <w:sz w:val="20"/>
          <w:szCs w:val="20"/>
        </w:rPr>
        <w:t xml:space="preserve">Графиков платежей </w:t>
      </w:r>
      <w:r w:rsidRPr="00C86560">
        <w:rPr>
          <w:rFonts w:ascii="Tahoma" w:hAnsi="Tahoma" w:cs="Tahoma"/>
          <w:sz w:val="20"/>
          <w:szCs w:val="20"/>
        </w:rPr>
        <w:t>может осуществляться посредством размещения соответствующих заявлений/</w:t>
      </w:r>
      <w:r w:rsidR="007854E8" w:rsidRPr="00C86560">
        <w:rPr>
          <w:rFonts w:ascii="Tahoma" w:hAnsi="Tahoma" w:cs="Tahoma"/>
          <w:sz w:val="20"/>
          <w:szCs w:val="20"/>
        </w:rPr>
        <w:t xml:space="preserve"> </w:t>
      </w:r>
      <w:r w:rsidRPr="00C86560">
        <w:rPr>
          <w:rFonts w:ascii="Tahoma" w:hAnsi="Tahoma" w:cs="Tahoma"/>
          <w:sz w:val="20"/>
          <w:szCs w:val="20"/>
        </w:rPr>
        <w:t>уведомлений/</w:t>
      </w:r>
      <w:r w:rsidR="007854E8" w:rsidRPr="00C86560">
        <w:rPr>
          <w:rFonts w:ascii="Tahoma" w:hAnsi="Tahoma" w:cs="Tahoma"/>
          <w:sz w:val="20"/>
          <w:szCs w:val="20"/>
        </w:rPr>
        <w:t xml:space="preserve"> </w:t>
      </w:r>
      <w:r w:rsidRPr="00C86560">
        <w:rPr>
          <w:rFonts w:ascii="Tahoma" w:hAnsi="Tahoma" w:cs="Tahoma"/>
          <w:sz w:val="20"/>
          <w:szCs w:val="20"/>
        </w:rPr>
        <w:t>сообщений</w:t>
      </w:r>
      <w:r w:rsidR="00124BDC" w:rsidRPr="00C86560">
        <w:rPr>
          <w:rFonts w:ascii="Tahoma" w:hAnsi="Tahoma" w:cs="Tahoma"/>
          <w:sz w:val="20"/>
          <w:szCs w:val="20"/>
        </w:rPr>
        <w:t>/</w:t>
      </w:r>
      <w:r w:rsidR="007854E8" w:rsidRPr="00C86560">
        <w:rPr>
          <w:rFonts w:ascii="Tahoma" w:hAnsi="Tahoma" w:cs="Tahoma"/>
          <w:sz w:val="20"/>
          <w:szCs w:val="20"/>
        </w:rPr>
        <w:t xml:space="preserve"> </w:t>
      </w:r>
      <w:r w:rsidR="00124BDC" w:rsidRPr="00C86560">
        <w:rPr>
          <w:rFonts w:ascii="Tahoma" w:hAnsi="Tahoma" w:cs="Tahoma"/>
          <w:sz w:val="20"/>
          <w:szCs w:val="20"/>
        </w:rPr>
        <w:t>Графиков платежей</w:t>
      </w:r>
      <w:r w:rsidRPr="00C86560">
        <w:rPr>
          <w:rFonts w:ascii="Tahoma" w:hAnsi="Tahoma" w:cs="Tahoma"/>
          <w:sz w:val="20"/>
          <w:szCs w:val="20"/>
        </w:rPr>
        <w:t xml:space="preserve"> в Личном кабинете заемщика</w:t>
      </w:r>
      <w:r w:rsidR="00257865" w:rsidRPr="00C86560">
        <w:rPr>
          <w:rFonts w:ascii="Tahoma" w:hAnsi="Tahoma" w:cs="Tahoma"/>
          <w:sz w:val="20"/>
          <w:szCs w:val="20"/>
        </w:rPr>
        <w:t>/ Интернет-банке</w:t>
      </w:r>
      <w:r w:rsidRPr="00C86560">
        <w:rPr>
          <w:rFonts w:ascii="Tahoma" w:hAnsi="Tahoma" w:cs="Tahoma"/>
          <w:sz w:val="20"/>
          <w:szCs w:val="20"/>
        </w:rPr>
        <w:t>. Стороны пришли к соглашению о том, что заявление/</w:t>
      </w:r>
      <w:r w:rsidR="007854E8" w:rsidRPr="00C86560">
        <w:rPr>
          <w:rFonts w:ascii="Tahoma" w:hAnsi="Tahoma" w:cs="Tahoma"/>
          <w:sz w:val="20"/>
          <w:szCs w:val="20"/>
        </w:rPr>
        <w:t xml:space="preserve"> </w:t>
      </w:r>
      <w:r w:rsidRPr="00C86560">
        <w:rPr>
          <w:rFonts w:ascii="Tahoma" w:hAnsi="Tahoma" w:cs="Tahoma"/>
          <w:sz w:val="20"/>
          <w:szCs w:val="20"/>
        </w:rPr>
        <w:t>уведомление/</w:t>
      </w:r>
      <w:r w:rsidR="007854E8" w:rsidRPr="00C86560">
        <w:rPr>
          <w:rFonts w:ascii="Tahoma" w:hAnsi="Tahoma" w:cs="Tahoma"/>
          <w:sz w:val="20"/>
          <w:szCs w:val="20"/>
        </w:rPr>
        <w:t xml:space="preserve"> </w:t>
      </w:r>
      <w:r w:rsidRPr="00C86560">
        <w:rPr>
          <w:rFonts w:ascii="Tahoma" w:hAnsi="Tahoma" w:cs="Tahoma"/>
          <w:sz w:val="20"/>
          <w:szCs w:val="20"/>
        </w:rPr>
        <w:t>сообщение</w:t>
      </w:r>
      <w:r w:rsidR="00124BDC" w:rsidRPr="00C86560">
        <w:rPr>
          <w:rFonts w:ascii="Tahoma" w:hAnsi="Tahoma" w:cs="Tahoma"/>
          <w:sz w:val="20"/>
          <w:szCs w:val="20"/>
        </w:rPr>
        <w:t>/</w:t>
      </w:r>
      <w:r w:rsidR="007854E8" w:rsidRPr="00C86560">
        <w:rPr>
          <w:rFonts w:ascii="Tahoma" w:hAnsi="Tahoma" w:cs="Tahoma"/>
          <w:sz w:val="20"/>
          <w:szCs w:val="20"/>
        </w:rPr>
        <w:t xml:space="preserve"> </w:t>
      </w:r>
      <w:r w:rsidR="00124BDC" w:rsidRPr="00C86560">
        <w:rPr>
          <w:rFonts w:ascii="Tahoma" w:hAnsi="Tahoma" w:cs="Tahoma"/>
          <w:sz w:val="20"/>
          <w:szCs w:val="20"/>
        </w:rPr>
        <w:t>График платежей</w:t>
      </w:r>
      <w:r w:rsidRPr="00C86560">
        <w:rPr>
          <w:rFonts w:ascii="Tahoma" w:hAnsi="Tahoma" w:cs="Tahoma"/>
          <w:sz w:val="20"/>
          <w:szCs w:val="20"/>
        </w:rPr>
        <w:t>, направленн</w:t>
      </w:r>
      <w:r w:rsidR="00124BDC" w:rsidRPr="00C86560">
        <w:rPr>
          <w:rFonts w:ascii="Tahoma" w:hAnsi="Tahoma" w:cs="Tahoma"/>
          <w:sz w:val="20"/>
          <w:szCs w:val="20"/>
        </w:rPr>
        <w:t>ые</w:t>
      </w:r>
      <w:r w:rsidRPr="00C86560">
        <w:rPr>
          <w:rFonts w:ascii="Tahoma" w:hAnsi="Tahoma" w:cs="Tahoma"/>
          <w:sz w:val="20"/>
          <w:szCs w:val="20"/>
        </w:rPr>
        <w:t xml:space="preserve"> с использованием Личного кабинета заемщика</w:t>
      </w:r>
      <w:r w:rsidR="00257865" w:rsidRPr="00C86560">
        <w:rPr>
          <w:rFonts w:ascii="Tahoma" w:hAnsi="Tahoma" w:cs="Tahoma"/>
          <w:sz w:val="20"/>
          <w:szCs w:val="20"/>
        </w:rPr>
        <w:t>/ Интернет-банка</w:t>
      </w:r>
      <w:r w:rsidRPr="00C86560">
        <w:rPr>
          <w:rFonts w:ascii="Tahoma" w:hAnsi="Tahoma" w:cs="Tahoma"/>
          <w:sz w:val="20"/>
          <w:szCs w:val="20"/>
        </w:rPr>
        <w:t xml:space="preserve">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w:t>
      </w:r>
      <w:r w:rsidR="00BB20C1" w:rsidRPr="00C86560">
        <w:rPr>
          <w:rFonts w:ascii="Tahoma" w:hAnsi="Tahoma" w:cs="Tahoma"/>
          <w:sz w:val="20"/>
          <w:szCs w:val="20"/>
        </w:rPr>
        <w:t xml:space="preserve">оссийской </w:t>
      </w:r>
      <w:r w:rsidRPr="00C86560">
        <w:rPr>
          <w:rFonts w:ascii="Tahoma" w:hAnsi="Tahoma" w:cs="Tahoma"/>
          <w:sz w:val="20"/>
          <w:szCs w:val="20"/>
        </w:rPr>
        <w:t>Ф</w:t>
      </w:r>
      <w:r w:rsidR="00BB20C1" w:rsidRPr="00C86560">
        <w:rPr>
          <w:rFonts w:ascii="Tahoma" w:hAnsi="Tahoma" w:cs="Tahoma"/>
          <w:sz w:val="20"/>
          <w:szCs w:val="20"/>
        </w:rPr>
        <w:t>едерации</w:t>
      </w:r>
      <w:r w:rsidRPr="00C86560">
        <w:rPr>
          <w:rFonts w:ascii="Tahoma" w:hAnsi="Tahoma" w:cs="Tahoma"/>
          <w:sz w:val="20"/>
          <w:szCs w:val="20"/>
        </w:rPr>
        <w:t>, считается надлежащим образом направленным и полученным другой Стороной в дату их размещения в Личном кабинете</w:t>
      </w:r>
      <w:r w:rsidR="00257865" w:rsidRPr="00C86560">
        <w:rPr>
          <w:rFonts w:ascii="Tahoma" w:hAnsi="Tahoma" w:cs="Tahoma"/>
          <w:sz w:val="20"/>
          <w:szCs w:val="20"/>
        </w:rPr>
        <w:t xml:space="preserve"> заемщика/ Интернет-банке</w:t>
      </w:r>
      <w:r w:rsidRPr="00C86560">
        <w:rPr>
          <w:rFonts w:ascii="Tahoma" w:hAnsi="Tahoma" w:cs="Tahoma"/>
          <w:sz w:val="20"/>
          <w:szCs w:val="20"/>
        </w:rPr>
        <w:t xml:space="preserve"> при условии, что Стороны имеют доступ к такому сервису, кроме случаев, когда Договором или действующим законодательством </w:t>
      </w:r>
      <w:r w:rsidR="00BB20C1" w:rsidRPr="00C86560">
        <w:rPr>
          <w:rFonts w:ascii="Tahoma" w:hAnsi="Tahoma" w:cs="Tahoma"/>
          <w:sz w:val="20"/>
          <w:szCs w:val="20"/>
        </w:rPr>
        <w:t>Российской Федерации</w:t>
      </w:r>
      <w:r w:rsidRPr="00C86560">
        <w:rPr>
          <w:rFonts w:ascii="Tahoma" w:hAnsi="Tahoma" w:cs="Tahoma"/>
          <w:sz w:val="20"/>
          <w:szCs w:val="20"/>
        </w:rPr>
        <w:t xml:space="preserve"> установлены требования к форме и способу доставки заявления/</w:t>
      </w:r>
      <w:r w:rsidR="007854E8" w:rsidRPr="00C86560">
        <w:rPr>
          <w:rFonts w:ascii="Tahoma" w:hAnsi="Tahoma" w:cs="Tahoma"/>
          <w:sz w:val="20"/>
          <w:szCs w:val="20"/>
        </w:rPr>
        <w:t xml:space="preserve"> </w:t>
      </w:r>
      <w:r w:rsidRPr="00C86560">
        <w:rPr>
          <w:rFonts w:ascii="Tahoma" w:hAnsi="Tahoma" w:cs="Tahoma"/>
          <w:sz w:val="20"/>
          <w:szCs w:val="20"/>
        </w:rPr>
        <w:t>уведомления или иного сообщения.</w:t>
      </w:r>
    </w:p>
    <w:p w14:paraId="3A864B5F" w14:textId="2335588A" w:rsidR="00056CCA" w:rsidRPr="00C86560" w:rsidRDefault="00E27ABE" w:rsidP="0096238F">
      <w:pPr>
        <w:pStyle w:val="afe"/>
        <w:numPr>
          <w:ilvl w:val="1"/>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 xml:space="preserve">В случае изменения адреса для получения корреспонденции, указанного в </w:t>
      </w:r>
      <w:r w:rsidR="008359B6" w:rsidRPr="00C86560">
        <w:rPr>
          <w:rFonts w:ascii="Tahoma" w:hAnsi="Tahoma" w:cs="Tahoma"/>
          <w:sz w:val="20"/>
          <w:szCs w:val="20"/>
        </w:rPr>
        <w:t>Договоре</w:t>
      </w:r>
      <w:r w:rsidRPr="00C86560">
        <w:rPr>
          <w:rFonts w:ascii="Tahoma" w:hAnsi="Tahoma" w:cs="Tahoma"/>
          <w:sz w:val="20"/>
          <w:szCs w:val="20"/>
        </w:rPr>
        <w:t>,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w:t>
      </w:r>
    </w:p>
    <w:p w14:paraId="4D0645D7" w14:textId="25CE8CE9" w:rsidR="000F121B" w:rsidRPr="00C86560" w:rsidRDefault="00E27ABE" w:rsidP="0096238F">
      <w:pPr>
        <w:pStyle w:val="afe"/>
        <w:numPr>
          <w:ilvl w:val="1"/>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 xml:space="preserve">Вся корреспонденция в адрес Заемщика, за исключением уведомлений, для которых Договором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w:t>
      </w:r>
      <w:r w:rsidR="00610F16" w:rsidRPr="00C86560">
        <w:rPr>
          <w:rFonts w:ascii="Tahoma" w:hAnsi="Tahoma" w:cs="Tahoma"/>
          <w:sz w:val="20"/>
          <w:szCs w:val="20"/>
        </w:rPr>
        <w:t xml:space="preserve">датой </w:t>
      </w:r>
      <w:r w:rsidRPr="00C86560">
        <w:rPr>
          <w:rFonts w:ascii="Tahoma" w:hAnsi="Tahoma" w:cs="Tahoma"/>
          <w:sz w:val="20"/>
          <w:szCs w:val="20"/>
        </w:rPr>
        <w:t>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04B22A24" w14:textId="77777777" w:rsidR="000F121B" w:rsidRPr="00C86560" w:rsidRDefault="00E27ABE" w:rsidP="0096238F">
      <w:pPr>
        <w:pStyle w:val="afe"/>
        <w:numPr>
          <w:ilvl w:val="1"/>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Подписав Договор, Заемщик выражает свое безусловное письменное сог</w:t>
      </w:r>
      <w:r w:rsidR="00F514AA" w:rsidRPr="00C86560">
        <w:rPr>
          <w:rFonts w:ascii="Tahoma" w:hAnsi="Tahoma" w:cs="Tahoma"/>
          <w:sz w:val="20"/>
          <w:szCs w:val="20"/>
        </w:rPr>
        <w:t>ласие на уступку прав требования</w:t>
      </w:r>
      <w:r w:rsidRPr="00C86560">
        <w:rPr>
          <w:rFonts w:ascii="Tahoma" w:hAnsi="Tahoma" w:cs="Tahoma"/>
          <w:sz w:val="20"/>
          <w:szCs w:val="20"/>
        </w:rPr>
        <w:t xml:space="preserve"> Кредитора, вытекающих из Договора, некредитной организации, либо передачу прав на Закладную со всеми удостоверяемыми ею правами (при ее наличии) любому третьему лицу, в том числе некредитной организации.</w:t>
      </w:r>
    </w:p>
    <w:p w14:paraId="4207632C" w14:textId="77777777" w:rsidR="00E835E3" w:rsidRPr="00C86560" w:rsidRDefault="00E835E3" w:rsidP="0096238F">
      <w:pPr>
        <w:pStyle w:val="afe"/>
        <w:numPr>
          <w:ilvl w:val="1"/>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Подписав Договор, Заемщик выражает свое безусловное письменное согласие</w:t>
      </w:r>
      <w:r w:rsidR="00FD6D58" w:rsidRPr="00C86560">
        <w:rPr>
          <w:rFonts w:ascii="Tahoma" w:hAnsi="Tahoma" w:cs="Tahoma"/>
          <w:sz w:val="20"/>
          <w:szCs w:val="20"/>
        </w:rPr>
        <w:t xml:space="preserve"> на получение Кредитором из любых бюро кредитных историй (одного или нескольких) информации о нем</w:t>
      </w:r>
      <w:r w:rsidR="00381060" w:rsidRPr="00C86560">
        <w:rPr>
          <w:rFonts w:ascii="Tahoma" w:hAnsi="Tahoma" w:cs="Tahoma"/>
          <w:sz w:val="20"/>
          <w:szCs w:val="20"/>
        </w:rPr>
        <w:t xml:space="preserve"> и поручителе (при наличии)</w:t>
      </w:r>
      <w:r w:rsidR="00FD6D58" w:rsidRPr="00C86560">
        <w:rPr>
          <w:rFonts w:ascii="Tahoma" w:hAnsi="Tahoma" w:cs="Tahoma"/>
          <w:sz w:val="20"/>
          <w:szCs w:val="20"/>
        </w:rPr>
        <w:t xml:space="preserve"> (включая кредитный отчет), содержащейся в основной части кредитной истории Заемщика, а также </w:t>
      </w:r>
      <w:r w:rsidR="00BC2471" w:rsidRPr="00C86560">
        <w:rPr>
          <w:rFonts w:ascii="Tahoma" w:hAnsi="Tahoma" w:cs="Tahoma"/>
          <w:sz w:val="20"/>
          <w:szCs w:val="20"/>
        </w:rPr>
        <w:t>на предоставление</w:t>
      </w:r>
      <w:r w:rsidR="00C02EF3" w:rsidRPr="00C86560">
        <w:rPr>
          <w:rFonts w:ascii="Tahoma" w:hAnsi="Tahoma" w:cs="Tahoma"/>
          <w:sz w:val="20"/>
          <w:szCs w:val="20"/>
        </w:rPr>
        <w:t xml:space="preserve"> </w:t>
      </w:r>
      <w:r w:rsidR="00BC2471" w:rsidRPr="00C86560">
        <w:rPr>
          <w:rFonts w:ascii="Tahoma" w:hAnsi="Tahoma" w:cs="Tahoma"/>
          <w:sz w:val="20"/>
          <w:szCs w:val="20"/>
        </w:rPr>
        <w:t>Кред</w:t>
      </w:r>
      <w:r w:rsidR="00C02EF3" w:rsidRPr="00C86560">
        <w:rPr>
          <w:rFonts w:ascii="Tahoma" w:hAnsi="Tahoma" w:cs="Tahoma"/>
          <w:sz w:val="20"/>
          <w:szCs w:val="20"/>
        </w:rPr>
        <w:t>и</w:t>
      </w:r>
      <w:r w:rsidR="00BC2471" w:rsidRPr="00C86560">
        <w:rPr>
          <w:rFonts w:ascii="Tahoma" w:hAnsi="Tahoma" w:cs="Tahoma"/>
          <w:sz w:val="20"/>
          <w:szCs w:val="20"/>
        </w:rPr>
        <w:t>тором и</w:t>
      </w:r>
      <w:r w:rsidR="00C02EF3" w:rsidRPr="00C86560">
        <w:rPr>
          <w:rFonts w:ascii="Tahoma" w:hAnsi="Tahoma" w:cs="Tahoma"/>
          <w:sz w:val="20"/>
          <w:szCs w:val="20"/>
        </w:rPr>
        <w:t>нформации о Заемщике в любые бюро кредитных историй (одно или несколько) в объеме и порядке, предусмотренных Федеральным законом</w:t>
      </w:r>
      <w:r w:rsidR="00680C3E" w:rsidRPr="00C86560">
        <w:rPr>
          <w:rFonts w:ascii="Tahoma" w:hAnsi="Tahoma" w:cs="Tahoma"/>
          <w:sz w:val="20"/>
          <w:szCs w:val="20"/>
        </w:rPr>
        <w:t xml:space="preserve"> от 30.12.2004 № 218-ФЗ</w:t>
      </w:r>
      <w:r w:rsidR="00C75BA3" w:rsidRPr="00C86560">
        <w:rPr>
          <w:rFonts w:ascii="Tahoma" w:hAnsi="Tahoma" w:cs="Tahoma"/>
          <w:sz w:val="20"/>
          <w:szCs w:val="20"/>
        </w:rPr>
        <w:t xml:space="preserve"> «О кредитных историях», за исключением случаев, когда такое согласие не требуется в силу закона, в целях исполнения Заемщиком обязательств по Договору.</w:t>
      </w:r>
    </w:p>
    <w:p w14:paraId="30745C63" w14:textId="77777777" w:rsidR="000F121B" w:rsidRPr="00C86560" w:rsidRDefault="00E27ABE" w:rsidP="0096238F">
      <w:pPr>
        <w:pStyle w:val="afe"/>
        <w:numPr>
          <w:ilvl w:val="1"/>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Во всем остальном, что прямо не предусмотрено Договором, Стороны руководствуются действующим законодательством Российской Федерации.</w:t>
      </w:r>
    </w:p>
    <w:p w14:paraId="7B090DCA" w14:textId="77777777" w:rsidR="009738C0" w:rsidRPr="00C86560" w:rsidRDefault="009738C0" w:rsidP="0096238F">
      <w:pPr>
        <w:pStyle w:val="afe"/>
        <w:numPr>
          <w:ilvl w:val="1"/>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Настоящим Заемщик заявляет, что на момент подписания Договора:</w:t>
      </w:r>
    </w:p>
    <w:p w14:paraId="2562F7B2" w14:textId="77777777" w:rsidR="009738C0" w:rsidRPr="00C86560" w:rsidRDefault="009738C0" w:rsidP="0096238F">
      <w:pPr>
        <w:widowControl w:val="0"/>
        <w:numPr>
          <w:ilvl w:val="0"/>
          <w:numId w:val="15"/>
        </w:numPr>
        <w:spacing w:after="0" w:line="240" w:lineRule="auto"/>
        <w:ind w:left="709" w:hanging="425"/>
        <w:jc w:val="both"/>
        <w:rPr>
          <w:rFonts w:ascii="Tahoma" w:eastAsia="Calibri" w:hAnsi="Tahoma" w:cs="Tahoma"/>
          <w:sz w:val="20"/>
          <w:szCs w:val="20"/>
          <w:lang w:eastAsia="ru-RU"/>
        </w:rPr>
      </w:pPr>
      <w:r w:rsidRPr="00C86560">
        <w:rPr>
          <w:rFonts w:ascii="Tahoma" w:eastAsia="Calibri" w:hAnsi="Tahoma" w:cs="Tahoma"/>
          <w:sz w:val="20"/>
          <w:szCs w:val="20"/>
          <w:lang w:eastAsia="ru-RU"/>
        </w:rPr>
        <w:t>отсутствуют обстоятельства, позволяющие оспорить Договор по основаниям, установленным Федеральным законом от 26.10.2002 №</w:t>
      </w:r>
      <w:r w:rsidR="003D2D5B" w:rsidRPr="00C86560">
        <w:rPr>
          <w:rFonts w:ascii="Tahoma" w:eastAsia="Calibri" w:hAnsi="Tahoma" w:cs="Tahoma"/>
          <w:sz w:val="20"/>
          <w:szCs w:val="20"/>
          <w:lang w:eastAsia="ru-RU"/>
        </w:rPr>
        <w:t xml:space="preserve"> </w:t>
      </w:r>
      <w:r w:rsidRPr="00C86560">
        <w:rPr>
          <w:rFonts w:ascii="Tahoma" w:eastAsia="Calibri" w:hAnsi="Tahoma" w:cs="Tahoma"/>
          <w:sz w:val="20"/>
          <w:szCs w:val="20"/>
          <w:lang w:eastAsia="ru-RU"/>
        </w:rPr>
        <w:t>127-ФЗ «О несостоятельности (банкротстве)»;</w:t>
      </w:r>
    </w:p>
    <w:p w14:paraId="60C51E23" w14:textId="77777777" w:rsidR="009738C0" w:rsidRPr="00C86560" w:rsidRDefault="009738C0" w:rsidP="0096238F">
      <w:pPr>
        <w:widowControl w:val="0"/>
        <w:numPr>
          <w:ilvl w:val="0"/>
          <w:numId w:val="15"/>
        </w:numPr>
        <w:spacing w:after="0" w:line="240" w:lineRule="auto"/>
        <w:ind w:left="709" w:hanging="425"/>
        <w:jc w:val="both"/>
        <w:rPr>
          <w:rFonts w:ascii="Tahoma" w:eastAsia="Calibri" w:hAnsi="Tahoma" w:cs="Tahoma"/>
          <w:sz w:val="20"/>
          <w:szCs w:val="20"/>
          <w:lang w:eastAsia="ru-RU"/>
        </w:rPr>
      </w:pPr>
      <w:r w:rsidRPr="00C86560">
        <w:rPr>
          <w:rFonts w:ascii="Tahoma" w:eastAsia="Calibri" w:hAnsi="Tahoma" w:cs="Tahoma"/>
          <w:sz w:val="20"/>
          <w:szCs w:val="20"/>
          <w:lang w:eastAsia="ru-RU"/>
        </w:rPr>
        <w:t>он не преследует цели причинения вреда имущественным правам и (или) ущемления интересов иных его кредиторов;</w:t>
      </w:r>
    </w:p>
    <w:p w14:paraId="05220095" w14:textId="77777777" w:rsidR="009738C0" w:rsidRPr="00C86560" w:rsidRDefault="009738C0" w:rsidP="0096238F">
      <w:pPr>
        <w:widowControl w:val="0"/>
        <w:numPr>
          <w:ilvl w:val="0"/>
          <w:numId w:val="15"/>
        </w:numPr>
        <w:spacing w:after="0" w:line="240" w:lineRule="auto"/>
        <w:ind w:left="709" w:hanging="425"/>
        <w:jc w:val="both"/>
        <w:rPr>
          <w:rFonts w:ascii="Tahoma" w:eastAsia="Calibri" w:hAnsi="Tahoma" w:cs="Tahoma"/>
          <w:sz w:val="20"/>
          <w:szCs w:val="20"/>
          <w:lang w:eastAsia="ru-RU"/>
        </w:rPr>
      </w:pPr>
      <w:r w:rsidRPr="00C86560">
        <w:rPr>
          <w:rFonts w:ascii="Tahoma" w:eastAsia="Calibri" w:hAnsi="Tahoma" w:cs="Tahoma"/>
          <w:sz w:val="20"/>
          <w:szCs w:val="20"/>
          <w:lang w:eastAsia="ru-RU"/>
        </w:rPr>
        <w:t>в суд не подано заявление о признании его банкротом;</w:t>
      </w:r>
    </w:p>
    <w:p w14:paraId="5482B682" w14:textId="7F666053" w:rsidR="00CF1579" w:rsidRPr="00C86560" w:rsidRDefault="009738C0" w:rsidP="0096238F">
      <w:pPr>
        <w:widowControl w:val="0"/>
        <w:numPr>
          <w:ilvl w:val="0"/>
          <w:numId w:val="15"/>
        </w:numPr>
        <w:spacing w:after="0" w:line="240" w:lineRule="auto"/>
        <w:ind w:left="709" w:hanging="425"/>
        <w:jc w:val="both"/>
        <w:rPr>
          <w:rFonts w:ascii="Tahoma" w:eastAsia="Calibri" w:hAnsi="Tahoma" w:cs="Tahoma"/>
          <w:sz w:val="20"/>
          <w:szCs w:val="20"/>
          <w:lang w:eastAsia="ru-RU"/>
        </w:rPr>
      </w:pPr>
      <w:r w:rsidRPr="00C86560">
        <w:rPr>
          <w:rFonts w:ascii="Tahoma" w:eastAsia="Calibri" w:hAnsi="Tahoma" w:cs="Tahoma"/>
          <w:sz w:val="20"/>
          <w:szCs w:val="20"/>
          <w:lang w:eastAsia="ru-RU"/>
        </w:rPr>
        <w:t>в отношении него не возбуждена процедура банкротства</w:t>
      </w:r>
      <w:r w:rsidR="00CF1579" w:rsidRPr="00C86560">
        <w:rPr>
          <w:rFonts w:ascii="Tahoma" w:eastAsia="Calibri" w:hAnsi="Tahoma" w:cs="Tahoma"/>
          <w:sz w:val="20"/>
          <w:szCs w:val="20"/>
          <w:lang w:eastAsia="ru-RU"/>
        </w:rPr>
        <w:t>;</w:t>
      </w:r>
    </w:p>
    <w:p w14:paraId="047CFBC5" w14:textId="0AFBA388" w:rsidR="009738C0" w:rsidRPr="00C86560" w:rsidRDefault="00CF1579" w:rsidP="0096238F">
      <w:pPr>
        <w:widowControl w:val="0"/>
        <w:numPr>
          <w:ilvl w:val="0"/>
          <w:numId w:val="15"/>
        </w:numPr>
        <w:spacing w:after="0" w:line="240" w:lineRule="auto"/>
        <w:ind w:left="709" w:hanging="425"/>
        <w:jc w:val="both"/>
        <w:rPr>
          <w:rFonts w:ascii="Tahoma" w:eastAsia="Calibri" w:hAnsi="Tahoma" w:cs="Tahoma"/>
          <w:sz w:val="20"/>
          <w:szCs w:val="20"/>
          <w:lang w:eastAsia="ru-RU"/>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(Абзац включается </w:t>
      </w:r>
      <w:r w:rsidRPr="00C86560">
        <w:rPr>
          <w:rFonts w:ascii="Tahoma" w:hAnsi="Tahoma" w:cs="Tahoma"/>
          <w:i/>
          <w:iCs/>
          <w:color w:val="0000FF"/>
          <w:sz w:val="20"/>
          <w:szCs w:val="20"/>
          <w:shd w:val="clear" w:color="auto" w:fill="D9D9D9"/>
        </w:rPr>
        <w:t xml:space="preserve">по продукту </w:t>
      </w:r>
      <w:r w:rsidRPr="00C86560">
        <w:rPr>
          <w:rFonts w:ascii="Tahoma" w:hAnsi="Tahoma" w:cs="Tahoma"/>
          <w:i/>
          <w:color w:val="0000FF"/>
          <w:sz w:val="20"/>
          <w:szCs w:val="20"/>
          <w:shd w:val="clear" w:color="auto" w:fill="D9D9D9"/>
        </w:rPr>
        <w:t>«Дальневосточная ипотека»):</w:t>
      </w:r>
      <w:r w:rsidRPr="00C86560">
        <w:rPr>
          <w:rFonts w:ascii="Tahoma" w:hAnsi="Tahoma" w:cs="Tahoma"/>
          <w:i/>
          <w:color w:val="0000FF"/>
          <w:sz w:val="20"/>
          <w:szCs w:val="20"/>
        </w:rPr>
        <w:fldChar w:fldCharType="end"/>
      </w:r>
      <w:r w:rsidRPr="00C86560">
        <w:rPr>
          <w:rFonts w:ascii="Tahoma" w:hAnsi="Tahoma" w:cs="Tahoma"/>
          <w:i/>
          <w:color w:val="0000FF"/>
          <w:sz w:val="20"/>
          <w:szCs w:val="20"/>
        </w:rPr>
        <w:t xml:space="preserve"> </w:t>
      </w:r>
      <w:r w:rsidR="00E13A49" w:rsidRPr="00C86560">
        <w:rPr>
          <w:rFonts w:ascii="Tahoma" w:eastAsia="Calibri" w:hAnsi="Tahoma" w:cs="Tahoma"/>
          <w:sz w:val="20"/>
          <w:szCs w:val="20"/>
          <w:lang w:eastAsia="ru-RU"/>
        </w:rPr>
        <w:t xml:space="preserve">Заемщик по Программе «Дальневосточная ипотека» </w:t>
      </w:r>
      <w:r w:rsidR="00F62A08" w:rsidRPr="00C86560">
        <w:rPr>
          <w:rFonts w:ascii="Tahoma" w:eastAsia="Times New Roman" w:hAnsi="Tahoma" w:cs="Tahoma"/>
          <w:sz w:val="20"/>
          <w:szCs w:val="20"/>
        </w:rPr>
        <w:t xml:space="preserve">и/или иной Заемщик, если </w:t>
      </w:r>
      <w:r w:rsidR="0040557D" w:rsidRPr="00C86560">
        <w:rPr>
          <w:rFonts w:ascii="Tahoma" w:eastAsia="Times New Roman" w:hAnsi="Tahoma" w:cs="Tahoma"/>
          <w:sz w:val="20"/>
          <w:szCs w:val="20"/>
        </w:rPr>
        <w:t xml:space="preserve">это </w:t>
      </w:r>
      <w:r w:rsidR="00F62A08" w:rsidRPr="00C86560">
        <w:rPr>
          <w:rFonts w:ascii="Tahoma" w:eastAsia="Times New Roman" w:hAnsi="Tahoma" w:cs="Tahoma"/>
          <w:sz w:val="20"/>
          <w:szCs w:val="20"/>
        </w:rPr>
        <w:t xml:space="preserve">предусмотрено Программой «Дальневосточная ипотека», </w:t>
      </w:r>
      <w:r w:rsidR="00E13A49" w:rsidRPr="00C86560">
        <w:rPr>
          <w:rFonts w:ascii="Tahoma" w:eastAsia="Calibri" w:hAnsi="Tahoma" w:cs="Tahoma"/>
          <w:sz w:val="20"/>
          <w:szCs w:val="20"/>
          <w:lang w:eastAsia="ru-RU"/>
        </w:rPr>
        <w:t>также заявляет, что на указанную в настоящем пункте дату</w:t>
      </w:r>
      <w:r w:rsidR="006F5434" w:rsidRPr="00C86560">
        <w:rPr>
          <w:rFonts w:ascii="Tahoma" w:eastAsia="Calibri" w:hAnsi="Tahoma" w:cs="Tahoma"/>
          <w:sz w:val="20"/>
          <w:szCs w:val="20"/>
          <w:lang w:eastAsia="ru-RU"/>
        </w:rPr>
        <w:t xml:space="preserve"> </w:t>
      </w:r>
      <w:r w:rsidR="00E13A49" w:rsidRPr="00C86560">
        <w:rPr>
          <w:rFonts w:ascii="Tahoma" w:eastAsia="Calibri" w:hAnsi="Tahoma" w:cs="Tahoma"/>
          <w:sz w:val="20"/>
          <w:szCs w:val="20"/>
          <w:lang w:eastAsia="ru-RU"/>
        </w:rPr>
        <w:t>он</w:t>
      </w:r>
      <w:r w:rsidR="005A4B67" w:rsidRPr="00C86560">
        <w:rPr>
          <w:rFonts w:ascii="Tahoma" w:eastAsia="Times New Roman" w:hAnsi="Tahoma" w:cs="Tahoma"/>
          <w:sz w:val="20"/>
          <w:szCs w:val="20"/>
        </w:rPr>
        <w:t xml:space="preserve"> не</w:t>
      </w:r>
      <w:r w:rsidRPr="00C86560">
        <w:rPr>
          <w:rFonts w:ascii="Tahoma" w:eastAsia="Times New Roman" w:hAnsi="Tahoma" w:cs="Tahoma"/>
          <w:sz w:val="20"/>
          <w:szCs w:val="20"/>
        </w:rPr>
        <w:t xml:space="preserve"> </w:t>
      </w:r>
      <w:r w:rsidRPr="00C86560">
        <w:rPr>
          <w:rFonts w:ascii="Tahoma" w:hAnsi="Tahoma" w:cs="Tahoma"/>
          <w:sz w:val="20"/>
          <w:szCs w:val="20"/>
        </w:rPr>
        <w:t xml:space="preserve">является (ранее </w:t>
      </w:r>
      <w:r w:rsidR="0046125F" w:rsidRPr="00C86560">
        <w:rPr>
          <w:rFonts w:ascii="Tahoma" w:hAnsi="Tahoma" w:cs="Tahoma"/>
          <w:sz w:val="20"/>
          <w:szCs w:val="20"/>
        </w:rPr>
        <w:t xml:space="preserve">не </w:t>
      </w:r>
      <w:r w:rsidRPr="00C86560">
        <w:rPr>
          <w:rFonts w:ascii="Tahoma" w:hAnsi="Tahoma" w:cs="Tahoma"/>
          <w:sz w:val="20"/>
          <w:szCs w:val="20"/>
        </w:rPr>
        <w:t>являлся) заемщиком или поручителем по другим жилищным (ипотечным) кредитам, по которым кредитор получает (ранее получал) возмещение недополученных доходов в соответствии с Программой «Дальневосточная ипотека»</w:t>
      </w:r>
      <w:r w:rsidR="009738C0" w:rsidRPr="00C86560">
        <w:rPr>
          <w:rFonts w:ascii="Tahoma" w:eastAsia="Calibri" w:hAnsi="Tahoma" w:cs="Tahoma"/>
          <w:sz w:val="20"/>
          <w:szCs w:val="20"/>
          <w:lang w:eastAsia="ru-RU"/>
        </w:rPr>
        <w:t>.</w:t>
      </w:r>
    </w:p>
    <w:p w14:paraId="103129B1" w14:textId="77777777" w:rsidR="00710314" w:rsidRPr="00C86560" w:rsidRDefault="009738C0" w:rsidP="0096238F">
      <w:pPr>
        <w:widowControl w:val="0"/>
        <w:tabs>
          <w:tab w:val="left" w:pos="851"/>
        </w:tabs>
        <w:spacing w:after="0" w:line="240" w:lineRule="auto"/>
        <w:ind w:left="709"/>
        <w:jc w:val="both"/>
        <w:rPr>
          <w:rFonts w:ascii="Tahoma" w:eastAsia="Calibri" w:hAnsi="Tahoma" w:cs="Tahoma"/>
          <w:sz w:val="20"/>
          <w:szCs w:val="20"/>
          <w:lang w:eastAsia="ru-RU"/>
        </w:rPr>
      </w:pPr>
      <w:r w:rsidRPr="00C86560">
        <w:rPr>
          <w:rFonts w:ascii="Tahoma" w:eastAsia="Calibri" w:hAnsi="Tahoma" w:cs="Tahoma"/>
          <w:sz w:val="20"/>
          <w:szCs w:val="20"/>
          <w:lang w:eastAsia="ru-RU"/>
        </w:rPr>
        <w:t>В случае возникновения обстоятельств</w:t>
      </w:r>
      <w:r w:rsidR="00DE3DE6" w:rsidRPr="00C86560">
        <w:rPr>
          <w:rFonts w:ascii="Tahoma" w:eastAsia="Calibri" w:hAnsi="Tahoma" w:cs="Tahoma"/>
          <w:sz w:val="20"/>
          <w:szCs w:val="20"/>
          <w:lang w:eastAsia="ru-RU"/>
        </w:rPr>
        <w:t>,</w:t>
      </w:r>
      <w:r w:rsidRPr="00C86560">
        <w:rPr>
          <w:rFonts w:ascii="Tahoma" w:eastAsia="Calibri" w:hAnsi="Tahoma" w:cs="Tahoma"/>
          <w:sz w:val="20"/>
          <w:szCs w:val="20"/>
          <w:lang w:eastAsia="ru-RU"/>
        </w:rPr>
        <w:t xml:space="preserve"> указанных в настоящем пункте, За</w:t>
      </w:r>
      <w:r w:rsidR="00FE78F8" w:rsidRPr="00C86560">
        <w:rPr>
          <w:rFonts w:ascii="Tahoma" w:eastAsia="Calibri" w:hAnsi="Tahoma" w:cs="Tahoma"/>
          <w:sz w:val="20"/>
          <w:szCs w:val="20"/>
          <w:lang w:eastAsia="ru-RU"/>
        </w:rPr>
        <w:t>емщик</w:t>
      </w:r>
      <w:r w:rsidRPr="00C86560">
        <w:rPr>
          <w:rFonts w:ascii="Tahoma" w:eastAsia="Calibri" w:hAnsi="Tahoma" w:cs="Tahoma"/>
          <w:sz w:val="20"/>
          <w:szCs w:val="20"/>
          <w:lang w:eastAsia="ru-RU"/>
        </w:rPr>
        <w:t xml:space="preserve"> обязуется письменно уведомить об этом </w:t>
      </w:r>
      <w:r w:rsidR="00FE78F8" w:rsidRPr="00C86560">
        <w:rPr>
          <w:rFonts w:ascii="Tahoma" w:eastAsia="Calibri" w:hAnsi="Tahoma" w:cs="Tahoma"/>
          <w:sz w:val="20"/>
          <w:szCs w:val="20"/>
          <w:lang w:eastAsia="ru-RU"/>
        </w:rPr>
        <w:t xml:space="preserve">Кредитора </w:t>
      </w:r>
      <w:r w:rsidRPr="00C86560">
        <w:rPr>
          <w:rFonts w:ascii="Tahoma" w:eastAsia="Calibri" w:hAnsi="Tahoma" w:cs="Tahoma"/>
          <w:sz w:val="20"/>
          <w:szCs w:val="20"/>
          <w:lang w:eastAsia="ru-RU"/>
        </w:rPr>
        <w:t>в течение 5</w:t>
      </w:r>
      <w:r w:rsidR="00FE78F8" w:rsidRPr="00C86560">
        <w:rPr>
          <w:rFonts w:ascii="Tahoma" w:eastAsia="Calibri" w:hAnsi="Tahoma" w:cs="Tahoma"/>
          <w:sz w:val="20"/>
          <w:szCs w:val="20"/>
          <w:lang w:eastAsia="ru-RU"/>
        </w:rPr>
        <w:t xml:space="preserve"> (пяти)</w:t>
      </w:r>
      <w:r w:rsidRPr="00C86560">
        <w:rPr>
          <w:rFonts w:ascii="Tahoma" w:eastAsia="Calibri" w:hAnsi="Tahoma" w:cs="Tahoma"/>
          <w:sz w:val="20"/>
          <w:szCs w:val="20"/>
          <w:lang w:eastAsia="ru-RU"/>
        </w:rPr>
        <w:t xml:space="preserve"> рабочих дней с момента их </w:t>
      </w:r>
      <w:r w:rsidR="00710314" w:rsidRPr="00C86560">
        <w:rPr>
          <w:rFonts w:ascii="Tahoma" w:eastAsia="Calibri" w:hAnsi="Tahoma" w:cs="Tahoma"/>
          <w:sz w:val="20"/>
          <w:szCs w:val="20"/>
          <w:lang w:eastAsia="ru-RU"/>
        </w:rPr>
        <w:t>возникновения.</w:t>
      </w:r>
    </w:p>
    <w:p w14:paraId="2472AEDE" w14:textId="7316B47C" w:rsidR="003875E3" w:rsidRPr="00C86560" w:rsidRDefault="00116C5F" w:rsidP="0096238F">
      <w:pPr>
        <w:widowControl w:val="0"/>
        <w:tabs>
          <w:tab w:val="left" w:pos="851"/>
        </w:tabs>
        <w:spacing w:after="0" w:line="240" w:lineRule="auto"/>
        <w:ind w:left="709"/>
        <w:jc w:val="both"/>
        <w:rPr>
          <w:rFonts w:ascii="Tahoma" w:eastAsia="Calibri" w:hAnsi="Tahoma" w:cs="Tahoma"/>
          <w:sz w:val="20"/>
          <w:szCs w:val="20"/>
          <w:lang w:eastAsia="ru-RU"/>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 xml:space="preserve">(абзац включается </w:t>
      </w:r>
      <w:r w:rsidRPr="00C86560">
        <w:rPr>
          <w:rFonts w:ascii="Tahoma" w:eastAsia="Calibri" w:hAnsi="Tahoma" w:cs="Tahoma"/>
          <w:i/>
          <w:color w:val="0000FF"/>
          <w:sz w:val="20"/>
          <w:szCs w:val="20"/>
          <w:lang w:eastAsia="ru-RU"/>
        </w:rPr>
        <w:t>в случае применения опции «Ипотека на объекты СУ-155</w:t>
      </w:r>
      <w:r w:rsidR="00E170E8" w:rsidRPr="00C86560">
        <w:rPr>
          <w:rFonts w:ascii="Tahoma" w:eastAsia="Calibri" w:hAnsi="Tahoma" w:cs="Tahoma"/>
          <w:i/>
          <w:color w:val="0000FF"/>
          <w:sz w:val="20"/>
          <w:szCs w:val="20"/>
          <w:lang w:eastAsia="ru-RU"/>
        </w:rPr>
        <w:t>"</w:t>
      </w:r>
      <w:r w:rsidRPr="00C86560">
        <w:rPr>
          <w:rFonts w:ascii="Tahoma" w:hAnsi="Tahoma" w:cs="Tahoma"/>
          <w:i/>
          <w:iCs/>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r w:rsidR="003875E3" w:rsidRPr="00C86560">
        <w:rPr>
          <w:rFonts w:ascii="Tahoma" w:hAnsi="Tahoma" w:cs="Tahoma"/>
          <w:sz w:val="20"/>
          <w:szCs w:val="20"/>
        </w:rPr>
        <w:t xml:space="preserve"> </w:t>
      </w:r>
      <w:r w:rsidR="00125D71" w:rsidRPr="00C86560">
        <w:rPr>
          <w:rFonts w:ascii="Tahoma" w:hAnsi="Tahoma" w:cs="Tahoma"/>
          <w:sz w:val="20"/>
          <w:szCs w:val="20"/>
        </w:rPr>
        <w:t>Подписанием Договора Заемщик подтверждает, что проинформирован о возбуждении процедуры банкротства и введении процедуры наблюдения</w:t>
      </w:r>
      <w:r w:rsidR="00F21924" w:rsidRPr="00C86560">
        <w:rPr>
          <w:rFonts w:ascii="Tahoma" w:hAnsi="Tahoma" w:cs="Tahoma"/>
          <w:sz w:val="20"/>
          <w:szCs w:val="20"/>
        </w:rPr>
        <w:t>/ конкурсного производства</w:t>
      </w:r>
      <w:r w:rsidR="00125D71" w:rsidRPr="00C86560">
        <w:rPr>
          <w:rFonts w:ascii="Tahoma" w:hAnsi="Tahoma" w:cs="Tahoma"/>
          <w:sz w:val="20"/>
          <w:szCs w:val="20"/>
        </w:rPr>
        <w:t>/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C5EF1E5" w14:textId="6C8A33CB" w:rsidR="008B11A1" w:rsidRPr="00C86560" w:rsidRDefault="00116C5F" w:rsidP="0096238F">
      <w:pPr>
        <w:widowControl w:val="0"/>
        <w:tabs>
          <w:tab w:val="left" w:pos="851"/>
        </w:tabs>
        <w:spacing w:after="0" w:line="240" w:lineRule="auto"/>
        <w:ind w:left="709"/>
        <w:jc w:val="both"/>
        <w:rPr>
          <w:rFonts w:ascii="Tahoma" w:eastAsia="Calibri" w:hAnsi="Tahoma" w:cs="Tahoma"/>
          <w:sz w:val="20"/>
          <w:szCs w:val="20"/>
          <w:lang w:eastAsia="ru-RU"/>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 xml:space="preserve">(абзац включается </w:t>
      </w:r>
      <w:r w:rsidRPr="00C86560">
        <w:rPr>
          <w:rFonts w:ascii="Tahoma" w:eastAsia="Calibri" w:hAnsi="Tahoma" w:cs="Tahoma"/>
          <w:i/>
          <w:color w:val="0000FF"/>
          <w:sz w:val="20"/>
          <w:szCs w:val="20"/>
          <w:lang w:eastAsia="ru-RU"/>
        </w:rPr>
        <w:t xml:space="preserve">в случае применения опции «Ипотека на объекты </w:t>
      </w:r>
      <w:r w:rsidRPr="00C86560">
        <w:rPr>
          <w:rFonts w:ascii="Tahoma" w:eastAsia="Calibri" w:hAnsi="Tahoma" w:cs="Tahoma"/>
          <w:i/>
          <w:color w:val="0000FF"/>
          <w:sz w:val="20"/>
          <w:szCs w:val="20"/>
          <w:lang w:val="en-US" w:eastAsia="ru-RU"/>
        </w:rPr>
        <w:t>Urban</w:t>
      </w:r>
      <w:r w:rsidRPr="00C86560">
        <w:rPr>
          <w:rFonts w:ascii="Tahoma" w:eastAsia="Calibri" w:hAnsi="Tahoma" w:cs="Tahoma"/>
          <w:i/>
          <w:color w:val="0000FF"/>
          <w:sz w:val="20"/>
          <w:szCs w:val="20"/>
          <w:lang w:eastAsia="ru-RU"/>
        </w:rPr>
        <w:t xml:space="preserve"> </w:t>
      </w:r>
      <w:r w:rsidRPr="00C86560">
        <w:rPr>
          <w:rFonts w:ascii="Tahoma" w:eastAsia="Calibri" w:hAnsi="Tahoma" w:cs="Tahoma"/>
          <w:i/>
          <w:color w:val="0000FF"/>
          <w:sz w:val="20"/>
          <w:szCs w:val="20"/>
          <w:lang w:val="en-US" w:eastAsia="ru-RU"/>
        </w:rPr>
        <w:t>Group</w:t>
      </w:r>
      <w:r w:rsidRPr="00C86560">
        <w:rPr>
          <w:rFonts w:ascii="Tahoma" w:eastAsia="Calibri" w:hAnsi="Tahoma" w:cs="Tahoma"/>
          <w:i/>
          <w:color w:val="0000FF"/>
          <w:sz w:val="20"/>
          <w:szCs w:val="20"/>
          <w:lang w:eastAsia="ru-RU"/>
        </w:rPr>
        <w:t>»</w:t>
      </w:r>
      <w:r w:rsidRPr="00C86560">
        <w:rPr>
          <w:rFonts w:ascii="Tahoma" w:hAnsi="Tahoma" w:cs="Tahoma"/>
          <w:i/>
          <w:iCs/>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r w:rsidR="003146A2" w:rsidRPr="00C86560">
        <w:rPr>
          <w:rFonts w:ascii="Tahoma" w:hAnsi="Tahoma" w:cs="Tahoma"/>
          <w:sz w:val="20"/>
          <w:szCs w:val="20"/>
        </w:rPr>
        <w:t xml:space="preserve"> Подписанием Договора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1A36F998" w14:textId="4267CE9D" w:rsidR="00F23AC3" w:rsidRPr="00C86560" w:rsidRDefault="00116C5F" w:rsidP="0096238F">
      <w:pPr>
        <w:pStyle w:val="afe"/>
        <w:tabs>
          <w:tab w:val="left" w:pos="709"/>
          <w:tab w:val="left" w:pos="1134"/>
        </w:tabs>
        <w:ind w:left="709"/>
        <w:jc w:val="both"/>
        <w:rPr>
          <w:rFonts w:ascii="Tahoma" w:hAnsi="Tahoma" w:cs="Tahoma"/>
          <w:sz w:val="20"/>
          <w:szCs w:val="20"/>
        </w:rPr>
      </w:pPr>
      <w:r w:rsidRPr="00C8656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C86560">
        <w:rPr>
          <w:rFonts w:ascii="Tahoma" w:hAnsi="Tahoma" w:cs="Tahoma"/>
          <w:i/>
          <w:iCs/>
          <w:color w:val="0000FF"/>
          <w:sz w:val="20"/>
          <w:szCs w:val="20"/>
          <w:shd w:val="clear" w:color="auto" w:fill="D9D9D9"/>
        </w:rPr>
        <w:instrText xml:space="preserve"> FORMTEXT </w:instrText>
      </w:r>
      <w:r w:rsidRPr="00C86560">
        <w:rPr>
          <w:rFonts w:ascii="Tahoma" w:hAnsi="Tahoma" w:cs="Tahoma"/>
          <w:i/>
          <w:iCs/>
          <w:color w:val="0000FF"/>
          <w:sz w:val="20"/>
          <w:szCs w:val="20"/>
          <w:shd w:val="clear" w:color="auto" w:fill="D9D9D9"/>
        </w:rPr>
      </w:r>
      <w:r w:rsidRPr="00C86560">
        <w:rPr>
          <w:rFonts w:ascii="Tahoma" w:hAnsi="Tahoma" w:cs="Tahoma"/>
          <w:i/>
          <w:iCs/>
          <w:color w:val="0000FF"/>
          <w:sz w:val="20"/>
          <w:szCs w:val="20"/>
          <w:shd w:val="clear" w:color="auto" w:fill="D9D9D9"/>
        </w:rPr>
        <w:fldChar w:fldCharType="separate"/>
      </w:r>
      <w:r w:rsidRPr="00C86560">
        <w:rPr>
          <w:rFonts w:ascii="Tahoma" w:hAnsi="Tahoma" w:cs="Tahoma"/>
          <w:i/>
          <w:iCs/>
          <w:color w:val="0000FF"/>
          <w:sz w:val="20"/>
          <w:szCs w:val="20"/>
          <w:shd w:val="clear" w:color="auto" w:fill="D9D9D9"/>
        </w:rPr>
        <w:t xml:space="preserve">(абзац включается </w:t>
      </w:r>
      <w:r w:rsidRPr="00C86560">
        <w:rPr>
          <w:rFonts w:ascii="Tahoma" w:hAnsi="Tahoma" w:cs="Tahoma"/>
          <w:i/>
          <w:color w:val="0000FF"/>
          <w:sz w:val="20"/>
          <w:szCs w:val="20"/>
        </w:rPr>
        <w:t>в случае применения опции «Переменная ставка»</w:t>
      </w:r>
      <w:r w:rsidRPr="00C86560">
        <w:rPr>
          <w:rFonts w:ascii="Tahoma" w:hAnsi="Tahoma" w:cs="Tahoma"/>
          <w:i/>
          <w:iCs/>
          <w:color w:val="0000FF"/>
          <w:sz w:val="20"/>
          <w:szCs w:val="20"/>
          <w:shd w:val="clear" w:color="auto" w:fill="D9D9D9"/>
        </w:rPr>
        <w:t>):</w:t>
      </w:r>
      <w:r w:rsidRPr="00C86560">
        <w:rPr>
          <w:rFonts w:ascii="Tahoma" w:hAnsi="Tahoma" w:cs="Tahoma"/>
          <w:i/>
          <w:iCs/>
          <w:color w:val="0000FF"/>
          <w:sz w:val="20"/>
          <w:szCs w:val="20"/>
          <w:shd w:val="clear" w:color="auto" w:fill="D9D9D9"/>
        </w:rPr>
        <w:fldChar w:fldCharType="end"/>
      </w:r>
      <w:r w:rsidR="00C815C0" w:rsidRPr="00C86560">
        <w:rPr>
          <w:rFonts w:ascii="Tahoma" w:hAnsi="Tahoma" w:cs="Tahoma"/>
          <w:sz w:val="20"/>
          <w:szCs w:val="20"/>
        </w:rPr>
        <w:t xml:space="preserve"> П</w:t>
      </w:r>
      <w:r w:rsidR="00E27ABE" w:rsidRPr="00C86560">
        <w:rPr>
          <w:rFonts w:ascii="Tahoma" w:hAnsi="Tahoma" w:cs="Tahoma"/>
          <w:sz w:val="20"/>
          <w:szCs w:val="20"/>
        </w:rPr>
        <w:t>одписывая Договор, Заемщик выражает согласие</w:t>
      </w:r>
      <w:r w:rsidR="005D3723" w:rsidRPr="00C86560">
        <w:rPr>
          <w:rFonts w:ascii="Tahoma" w:hAnsi="Tahoma" w:cs="Tahoma"/>
          <w:sz w:val="20"/>
          <w:szCs w:val="20"/>
        </w:rPr>
        <w:t xml:space="preserve"> с тем, что</w:t>
      </w:r>
      <w:r w:rsidR="00E27ABE" w:rsidRPr="00C86560">
        <w:rPr>
          <w:rFonts w:ascii="Tahoma" w:hAnsi="Tahoma" w:cs="Tahoma"/>
          <w:sz w:val="20"/>
          <w:szCs w:val="20"/>
        </w:rPr>
        <w:t>:</w:t>
      </w:r>
    </w:p>
    <w:p w14:paraId="4A11F4F0" w14:textId="77777777" w:rsidR="00E27ABE" w:rsidRPr="00C86560" w:rsidRDefault="00F23AC3" w:rsidP="0096238F">
      <w:pPr>
        <w:widowControl w:val="0"/>
        <w:numPr>
          <w:ilvl w:val="0"/>
          <w:numId w:val="15"/>
        </w:numPr>
        <w:spacing w:after="0" w:line="240" w:lineRule="auto"/>
        <w:ind w:left="709" w:hanging="425"/>
        <w:jc w:val="both"/>
        <w:rPr>
          <w:rFonts w:ascii="Tahoma" w:hAnsi="Tahoma" w:cs="Tahoma"/>
          <w:sz w:val="20"/>
          <w:szCs w:val="20"/>
        </w:rPr>
      </w:pPr>
      <w:r w:rsidRPr="00C86560">
        <w:rPr>
          <w:rFonts w:ascii="Tahoma" w:eastAsia="Calibri" w:hAnsi="Tahoma" w:cs="Tahoma"/>
          <w:sz w:val="20"/>
          <w:szCs w:val="20"/>
          <w:lang w:eastAsia="ru-RU"/>
        </w:rPr>
        <w:t>с</w:t>
      </w:r>
      <w:r w:rsidR="00E27ABE" w:rsidRPr="00C86560">
        <w:rPr>
          <w:rFonts w:ascii="Tahoma" w:eastAsia="Calibri" w:hAnsi="Tahoma" w:cs="Tahoma"/>
          <w:sz w:val="20"/>
          <w:szCs w:val="20"/>
          <w:lang w:eastAsia="ru-RU"/>
        </w:rPr>
        <w:t xml:space="preserve">умма расходов по </w:t>
      </w:r>
      <w:r w:rsidR="00D06F59" w:rsidRPr="00C86560">
        <w:rPr>
          <w:rFonts w:ascii="Tahoma" w:eastAsia="Calibri" w:hAnsi="Tahoma" w:cs="Tahoma"/>
          <w:sz w:val="20"/>
          <w:szCs w:val="20"/>
          <w:lang w:eastAsia="ru-RU"/>
        </w:rPr>
        <w:t>исполнению</w:t>
      </w:r>
      <w:r w:rsidR="00E27ABE" w:rsidRPr="00C86560">
        <w:rPr>
          <w:rFonts w:ascii="Tahoma" w:eastAsia="Calibri" w:hAnsi="Tahoma" w:cs="Tahoma"/>
          <w:sz w:val="20"/>
          <w:szCs w:val="20"/>
          <w:lang w:eastAsia="ru-RU"/>
        </w:rPr>
        <w:t xml:space="preserve"> обязательств</w:t>
      </w:r>
      <w:r w:rsidRPr="00C86560">
        <w:rPr>
          <w:rFonts w:ascii="Tahoma" w:eastAsia="Calibri" w:hAnsi="Tahoma" w:cs="Tahoma"/>
          <w:sz w:val="20"/>
          <w:szCs w:val="20"/>
          <w:lang w:eastAsia="ru-RU"/>
        </w:rPr>
        <w:t xml:space="preserve"> в течение Срока пользования заемными средствами</w:t>
      </w:r>
      <w:r w:rsidR="00330BCF" w:rsidRPr="00C86560">
        <w:rPr>
          <w:rFonts w:ascii="Tahoma" w:eastAsia="Calibri" w:hAnsi="Tahoma" w:cs="Tahoma"/>
          <w:sz w:val="20"/>
          <w:szCs w:val="20"/>
          <w:lang w:eastAsia="ru-RU"/>
        </w:rPr>
        <w:t xml:space="preserve"> </w:t>
      </w:r>
      <w:r w:rsidR="00E27ABE" w:rsidRPr="00C86560">
        <w:rPr>
          <w:rFonts w:ascii="Tahoma" w:eastAsia="Calibri" w:hAnsi="Tahoma" w:cs="Tahoma"/>
          <w:sz w:val="20"/>
          <w:szCs w:val="20"/>
          <w:lang w:eastAsia="ru-RU"/>
        </w:rPr>
        <w:t>может увеличиваться по сравнению с ожидаемой в связи с изменением значения переменной величины (части INDEX)</w:t>
      </w:r>
      <w:r w:rsidRPr="00C86560">
        <w:rPr>
          <w:rFonts w:ascii="Tahoma" w:eastAsia="Calibri" w:hAnsi="Tahoma" w:cs="Tahoma"/>
          <w:sz w:val="20"/>
          <w:szCs w:val="20"/>
          <w:lang w:eastAsia="ru-RU"/>
        </w:rPr>
        <w:t>;</w:t>
      </w:r>
    </w:p>
    <w:p w14:paraId="2DEE8849" w14:textId="77777777" w:rsidR="00C7136C" w:rsidRPr="00C86560" w:rsidRDefault="00F23AC3" w:rsidP="0096238F">
      <w:pPr>
        <w:widowControl w:val="0"/>
        <w:numPr>
          <w:ilvl w:val="0"/>
          <w:numId w:val="15"/>
        </w:numPr>
        <w:spacing w:after="0" w:line="240" w:lineRule="auto"/>
        <w:ind w:left="709" w:hanging="425"/>
        <w:jc w:val="both"/>
        <w:rPr>
          <w:rFonts w:ascii="Tahoma" w:hAnsi="Tahoma" w:cs="Tahoma"/>
          <w:b/>
          <w:sz w:val="20"/>
          <w:szCs w:val="20"/>
        </w:rPr>
      </w:pPr>
      <w:r w:rsidRPr="00C86560">
        <w:rPr>
          <w:rFonts w:ascii="Tahoma" w:eastAsia="Calibri" w:hAnsi="Tahoma" w:cs="Tahoma"/>
          <w:sz w:val="20"/>
          <w:szCs w:val="20"/>
          <w:lang w:eastAsia="ru-RU"/>
        </w:rPr>
        <w:t>и</w:t>
      </w:r>
      <w:r w:rsidR="00E27ABE" w:rsidRPr="00C86560">
        <w:rPr>
          <w:rFonts w:ascii="Tahoma" w:eastAsia="Calibri" w:hAnsi="Tahoma" w:cs="Tahoma"/>
          <w:sz w:val="20"/>
          <w:szCs w:val="20"/>
          <w:lang w:eastAsia="ru-RU"/>
        </w:rPr>
        <w:t>зменение</w:t>
      </w:r>
      <w:r w:rsidR="00E27ABE" w:rsidRPr="00C86560">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12435E2B" w14:textId="0E904C94" w:rsidR="00876F1F" w:rsidRPr="00C86560" w:rsidRDefault="00E27ABE" w:rsidP="0096238F">
      <w:pPr>
        <w:pStyle w:val="afe"/>
        <w:numPr>
          <w:ilvl w:val="1"/>
          <w:numId w:val="14"/>
        </w:numPr>
        <w:tabs>
          <w:tab w:val="left" w:pos="709"/>
          <w:tab w:val="left" w:pos="1134"/>
        </w:tabs>
        <w:ind w:left="709" w:hanging="709"/>
        <w:jc w:val="both"/>
        <w:rPr>
          <w:rFonts w:ascii="Tahoma" w:hAnsi="Tahoma" w:cs="Tahoma"/>
          <w:sz w:val="20"/>
          <w:szCs w:val="20"/>
        </w:rPr>
      </w:pPr>
      <w:r w:rsidRPr="00C86560">
        <w:rPr>
          <w:rFonts w:ascii="Tahoma" w:hAnsi="Tahoma" w:cs="Tahoma"/>
          <w:sz w:val="20"/>
          <w:szCs w:val="20"/>
        </w:rPr>
        <w:t>Подписывая Договор, Заемщик выражает согласие со всеми и каждым в отдельности установленными Договором условиями, а также подтверждает, что на момент подписания Договора Заемщиком получены разъяснения о содержании всех условий Договора, Сторонами достигнуто соглашение по содержанию Договора и каждому из его условий.</w:t>
      </w:r>
      <w:r w:rsidR="00876F1F" w:rsidRPr="00C86560">
        <w:rPr>
          <w:rFonts w:ascii="Tahoma" w:hAnsi="Tahoma" w:cs="Tahoma"/>
          <w:sz w:val="20"/>
          <w:szCs w:val="20"/>
        </w:rPr>
        <w:t xml:space="preserve"> Подписывая Договор, Заемщик </w:t>
      </w:r>
      <w:r w:rsidR="00A35751" w:rsidRPr="00C86560">
        <w:rPr>
          <w:rFonts w:ascii="Tahoma" w:hAnsi="Tahoma" w:cs="Tahoma"/>
          <w:sz w:val="20"/>
          <w:szCs w:val="20"/>
        </w:rPr>
        <w:t xml:space="preserve">также </w:t>
      </w:r>
      <w:r w:rsidR="00876F1F" w:rsidRPr="00C86560">
        <w:rPr>
          <w:rFonts w:ascii="Tahoma" w:hAnsi="Tahoma" w:cs="Tahoma"/>
          <w:sz w:val="20"/>
          <w:szCs w:val="20"/>
        </w:rPr>
        <w:t xml:space="preserve">подтверждает, что График платежей от Кредитора им получен и порядок уплаты Ежемесячных платежей ему Кредитором разъяснен и понятен. </w:t>
      </w:r>
    </w:p>
    <w:p w14:paraId="61E2B812" w14:textId="7BF6DD8B" w:rsidR="00322184" w:rsidRPr="00C86560" w:rsidRDefault="00322184" w:rsidP="0096238F">
      <w:pPr>
        <w:pStyle w:val="afe"/>
        <w:numPr>
          <w:ilvl w:val="1"/>
          <w:numId w:val="14"/>
        </w:numPr>
        <w:tabs>
          <w:tab w:val="left" w:pos="709"/>
          <w:tab w:val="left" w:pos="1134"/>
        </w:tabs>
        <w:ind w:left="709" w:hanging="709"/>
        <w:jc w:val="both"/>
        <w:rPr>
          <w:rFonts w:ascii="Tahoma" w:hAnsi="Tahoma" w:cs="Tahoma"/>
          <w:b/>
          <w:sz w:val="20"/>
          <w:szCs w:val="20"/>
        </w:rPr>
      </w:pPr>
      <w:r w:rsidRPr="00C86560">
        <w:rPr>
          <w:rFonts w:ascii="Tahoma" w:hAnsi="Tahoma" w:cs="Tahoma"/>
          <w:sz w:val="20"/>
          <w:szCs w:val="20"/>
        </w:rPr>
        <w:t xml:space="preserve">Договор составлен и подписан в </w:t>
      </w:r>
      <w:r w:rsidR="00E93F07" w:rsidRPr="00C86560">
        <w:rPr>
          <w:rFonts w:ascii="Tahoma" w:hAnsi="Tahoma" w:cs="Tahoma"/>
          <w:sz w:val="20"/>
          <w:szCs w:val="20"/>
        </w:rPr>
        <w:t>3</w:t>
      </w:r>
      <w:r w:rsidRPr="00C86560">
        <w:rPr>
          <w:rFonts w:ascii="Tahoma" w:hAnsi="Tahoma" w:cs="Tahoma"/>
          <w:sz w:val="20"/>
          <w:szCs w:val="20"/>
        </w:rPr>
        <w:t xml:space="preserve"> (</w:t>
      </w:r>
      <w:r w:rsidR="00E93F07" w:rsidRPr="00C86560">
        <w:rPr>
          <w:rFonts w:ascii="Tahoma" w:hAnsi="Tahoma" w:cs="Tahoma"/>
          <w:sz w:val="20"/>
          <w:szCs w:val="20"/>
        </w:rPr>
        <w:t>Трех</w:t>
      </w:r>
      <w:r w:rsidRPr="00C86560">
        <w:rPr>
          <w:rFonts w:ascii="Tahoma" w:hAnsi="Tahoma" w:cs="Tahoma"/>
          <w:sz w:val="20"/>
          <w:szCs w:val="20"/>
        </w:rPr>
        <w:t>) экземплярах (</w:t>
      </w:r>
      <w:r w:rsidR="003A7BE4" w:rsidRPr="00C86560">
        <w:rPr>
          <w:rFonts w:ascii="Tahoma" w:hAnsi="Tahoma" w:cs="Tahoma"/>
          <w:sz w:val="20"/>
          <w:szCs w:val="20"/>
        </w:rPr>
        <w:t>1</w:t>
      </w:r>
      <w:r w:rsidRPr="00C86560">
        <w:rPr>
          <w:rFonts w:ascii="Tahoma" w:hAnsi="Tahoma" w:cs="Tahoma"/>
          <w:sz w:val="20"/>
          <w:szCs w:val="20"/>
        </w:rPr>
        <w:t xml:space="preserve"> (</w:t>
      </w:r>
      <w:r w:rsidR="003A7BE4" w:rsidRPr="00C86560">
        <w:rPr>
          <w:rFonts w:ascii="Tahoma" w:hAnsi="Tahoma" w:cs="Tahoma"/>
          <w:sz w:val="20"/>
          <w:szCs w:val="20"/>
        </w:rPr>
        <w:t>Один</w:t>
      </w:r>
      <w:r w:rsidRPr="00C86560">
        <w:rPr>
          <w:rFonts w:ascii="Tahoma" w:hAnsi="Tahoma" w:cs="Tahoma"/>
          <w:sz w:val="20"/>
          <w:szCs w:val="20"/>
        </w:rPr>
        <w:t>) экземпляр – для Кредитора, 1 (Один) экземпляр – для Заемщика</w:t>
      </w:r>
      <w:r w:rsidR="00B969CC" w:rsidRPr="00C86560">
        <w:rPr>
          <w:rFonts w:ascii="Tahoma" w:hAnsi="Tahoma" w:cs="Tahoma"/>
          <w:sz w:val="20"/>
          <w:szCs w:val="20"/>
        </w:rPr>
        <w:t xml:space="preserve"> </w:t>
      </w:r>
      <w:r w:rsidR="00B969CC" w:rsidRPr="00C86560">
        <w:rPr>
          <w:rFonts w:ascii="Tahoma" w:eastAsia="Times New Roman" w:hAnsi="Tahoma" w:cs="Tahoma"/>
          <w:i/>
          <w:color w:val="0000FF"/>
          <w:sz w:val="20"/>
          <w:szCs w:val="20"/>
        </w:rPr>
        <w:fldChar w:fldCharType="begin">
          <w:ffData>
            <w:name w:val=""/>
            <w:enabled/>
            <w:calcOnExit w:val="0"/>
            <w:textInput/>
          </w:ffData>
        </w:fldChar>
      </w:r>
      <w:r w:rsidR="00B969CC" w:rsidRPr="00C86560">
        <w:rPr>
          <w:rFonts w:ascii="Tahoma" w:eastAsia="Times New Roman" w:hAnsi="Tahoma" w:cs="Tahoma"/>
          <w:i/>
          <w:color w:val="0000FF"/>
          <w:sz w:val="20"/>
          <w:szCs w:val="20"/>
        </w:rPr>
        <w:instrText xml:space="preserve"> FORMTEXT </w:instrText>
      </w:r>
      <w:r w:rsidR="00B969CC" w:rsidRPr="00C86560">
        <w:rPr>
          <w:rFonts w:ascii="Tahoma" w:eastAsia="Times New Roman" w:hAnsi="Tahoma" w:cs="Tahoma"/>
          <w:i/>
          <w:color w:val="0000FF"/>
          <w:sz w:val="20"/>
          <w:szCs w:val="20"/>
        </w:rPr>
      </w:r>
      <w:r w:rsidR="00B969CC" w:rsidRPr="00C86560">
        <w:rPr>
          <w:rFonts w:ascii="Tahoma" w:eastAsia="Times New Roman" w:hAnsi="Tahoma" w:cs="Tahoma"/>
          <w:i/>
          <w:color w:val="0000FF"/>
          <w:sz w:val="20"/>
          <w:szCs w:val="20"/>
        </w:rPr>
        <w:fldChar w:fldCharType="separate"/>
      </w:r>
      <w:r w:rsidR="00B969CC" w:rsidRPr="00C86560">
        <w:rPr>
          <w:rFonts w:ascii="Tahoma" w:eastAsia="Times New Roman" w:hAnsi="Tahoma" w:cs="Tahoma"/>
          <w:i/>
          <w:color w:val="0000FF"/>
          <w:sz w:val="20"/>
          <w:szCs w:val="20"/>
        </w:rPr>
        <w:t>(если Заемщиков несколько, количество экземпляров для Заемщика может быть изменено по желанию Заемщика на количество кратное количеству всех солидарных Заемщиков, при этом общее количество экземпляров также должно быть скорректировано)</w:t>
      </w:r>
      <w:r w:rsidR="00B969CC" w:rsidRPr="00C86560">
        <w:rPr>
          <w:rFonts w:ascii="Tahoma" w:eastAsia="Times New Roman" w:hAnsi="Tahoma" w:cs="Tahoma"/>
          <w:i/>
          <w:color w:val="0000FF"/>
          <w:sz w:val="20"/>
          <w:szCs w:val="20"/>
        </w:rPr>
        <w:fldChar w:fldCharType="end"/>
      </w:r>
      <w:r w:rsidRPr="00C86560">
        <w:rPr>
          <w:rFonts w:ascii="Tahoma" w:hAnsi="Tahoma" w:cs="Tahoma"/>
          <w:sz w:val="20"/>
          <w:szCs w:val="20"/>
        </w:rPr>
        <w:t xml:space="preserve">, 1 (Один) экземпляр – для </w:t>
      </w:r>
      <w:r w:rsidR="00F01EC2" w:rsidRPr="00C86560">
        <w:rPr>
          <w:rFonts w:ascii="Tahoma" w:hAnsi="Tahoma" w:cs="Tahoma"/>
          <w:sz w:val="20"/>
          <w:szCs w:val="20"/>
        </w:rPr>
        <w:t>органа регистрации прав</w:t>
      </w:r>
      <w:r w:rsidRPr="00C86560">
        <w:rPr>
          <w:rFonts w:ascii="Tahoma" w:hAnsi="Tahoma" w:cs="Tahoma"/>
          <w:sz w:val="20"/>
          <w:szCs w:val="20"/>
        </w:rPr>
        <w:t>), имеющих одинаковую юридическую силу.</w:t>
      </w:r>
      <w:r w:rsidR="00F10D1D" w:rsidRPr="00C86560">
        <w:rPr>
          <w:rFonts w:ascii="Tahoma" w:hAnsi="Tahoma" w:cs="Tahoma"/>
          <w:sz w:val="20"/>
          <w:szCs w:val="20"/>
        </w:rPr>
        <w:t xml:space="preserve"> </w:t>
      </w:r>
      <w:r w:rsidR="00F10D1D" w:rsidRPr="00C86560">
        <w:rPr>
          <w:rFonts w:ascii="Tahoma" w:hAnsi="Tahoma" w:cs="Tahoma"/>
          <w:i/>
          <w:color w:val="0000FF"/>
          <w:sz w:val="20"/>
          <w:szCs w:val="20"/>
        </w:rPr>
        <w:fldChar w:fldCharType="begin">
          <w:ffData>
            <w:name w:val=""/>
            <w:enabled/>
            <w:calcOnExit w:val="0"/>
            <w:textInput/>
          </w:ffData>
        </w:fldChar>
      </w:r>
      <w:r w:rsidR="00F10D1D" w:rsidRPr="00C86560">
        <w:rPr>
          <w:rFonts w:ascii="Tahoma" w:hAnsi="Tahoma" w:cs="Tahoma"/>
          <w:i/>
          <w:color w:val="0000FF"/>
          <w:sz w:val="20"/>
          <w:szCs w:val="20"/>
        </w:rPr>
        <w:instrText xml:space="preserve"> FORMTEXT </w:instrText>
      </w:r>
      <w:r w:rsidR="00F10D1D" w:rsidRPr="00C86560">
        <w:rPr>
          <w:rFonts w:ascii="Tahoma" w:hAnsi="Tahoma" w:cs="Tahoma"/>
          <w:i/>
          <w:color w:val="0000FF"/>
          <w:sz w:val="20"/>
          <w:szCs w:val="20"/>
        </w:rPr>
      </w:r>
      <w:r w:rsidR="00F10D1D" w:rsidRPr="00C86560">
        <w:rPr>
          <w:rFonts w:ascii="Tahoma" w:hAnsi="Tahoma" w:cs="Tahoma"/>
          <w:i/>
          <w:color w:val="0000FF"/>
          <w:sz w:val="20"/>
          <w:szCs w:val="20"/>
        </w:rPr>
        <w:fldChar w:fldCharType="separate"/>
      </w:r>
      <w:r w:rsidR="00F10D1D" w:rsidRPr="00C86560">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00F10D1D" w:rsidRPr="00C86560">
        <w:rPr>
          <w:rFonts w:ascii="Tahoma" w:hAnsi="Tahoma" w:cs="Tahoma"/>
          <w:i/>
          <w:color w:val="0000FF"/>
          <w:sz w:val="20"/>
          <w:szCs w:val="20"/>
        </w:rPr>
        <w:fldChar w:fldCharType="end"/>
      </w:r>
    </w:p>
    <w:p w14:paraId="69202E69" w14:textId="77777777" w:rsidR="007A42CD" w:rsidRPr="00C86560" w:rsidRDefault="007A42CD" w:rsidP="0096238F">
      <w:pPr>
        <w:pStyle w:val="afe"/>
        <w:tabs>
          <w:tab w:val="left" w:pos="851"/>
          <w:tab w:val="left" w:pos="993"/>
        </w:tabs>
        <w:ind w:left="567"/>
        <w:jc w:val="both"/>
        <w:rPr>
          <w:rFonts w:ascii="Tahoma" w:hAnsi="Tahoma" w:cs="Tahoma"/>
          <w:sz w:val="20"/>
          <w:szCs w:val="20"/>
        </w:rPr>
      </w:pPr>
    </w:p>
    <w:p w14:paraId="6C9382A8" w14:textId="0AD7FB7A" w:rsidR="007A42CD" w:rsidRPr="00C86560" w:rsidRDefault="007A42CD" w:rsidP="00011491">
      <w:pPr>
        <w:pStyle w:val="afe"/>
        <w:numPr>
          <w:ilvl w:val="0"/>
          <w:numId w:val="14"/>
        </w:numPr>
        <w:ind w:left="709" w:hanging="709"/>
        <w:outlineLvl w:val="0"/>
        <w:rPr>
          <w:rFonts w:ascii="Tahoma" w:hAnsi="Tahoma" w:cs="Tahoma"/>
          <w:sz w:val="20"/>
          <w:szCs w:val="20"/>
        </w:rPr>
      </w:pPr>
      <w:bookmarkStart w:id="78" w:name="_Ref7082591"/>
      <w:r w:rsidRPr="00C86560">
        <w:rPr>
          <w:rFonts w:ascii="Tahoma" w:hAnsi="Tahoma" w:cs="Tahoma"/>
          <w:b/>
          <w:sz w:val="20"/>
          <w:szCs w:val="20"/>
        </w:rPr>
        <w:t>Местонахождение, реквизиты и подписи Сторон</w:t>
      </w:r>
      <w:bookmarkEnd w:id="78"/>
    </w:p>
    <w:p w14:paraId="1517B146" w14:textId="536F7CD9" w:rsidR="00C010D6" w:rsidRPr="00C86560" w:rsidRDefault="00C010D6" w:rsidP="0096238F">
      <w:pPr>
        <w:pStyle w:val="afe"/>
        <w:numPr>
          <w:ilvl w:val="1"/>
          <w:numId w:val="14"/>
        </w:numPr>
        <w:tabs>
          <w:tab w:val="left" w:pos="709"/>
        </w:tabs>
        <w:ind w:left="709" w:hanging="709"/>
        <w:jc w:val="both"/>
        <w:rPr>
          <w:rFonts w:ascii="Tahoma" w:hAnsi="Tahoma" w:cs="Tahoma"/>
          <w:sz w:val="20"/>
          <w:szCs w:val="20"/>
        </w:rPr>
      </w:pPr>
      <w:r w:rsidRPr="00C86560">
        <w:rPr>
          <w:rFonts w:ascii="Tahoma" w:eastAsia="Times New Roman" w:hAnsi="Tahoma" w:cs="Tahoma"/>
          <w:sz w:val="20"/>
          <w:szCs w:val="20"/>
        </w:rPr>
        <w:t xml:space="preserve">Кредитор: </w:t>
      </w:r>
      <w:r w:rsidRPr="00C86560">
        <w:rPr>
          <w:rFonts w:ascii="Tahoma" w:hAnsi="Tahoma" w:cs="Tahoma"/>
          <w:bCs/>
          <w:i/>
          <w:snapToGrid w:val="0"/>
          <w:color w:val="0000FF"/>
          <w:sz w:val="20"/>
          <w:szCs w:val="20"/>
        </w:rPr>
        <w:fldChar w:fldCharType="begin">
          <w:ffData>
            <w:name w:val="ТекстовоеПоле99"/>
            <w:enabled/>
            <w:calcOnExit w:val="0"/>
            <w:textInput/>
          </w:ffData>
        </w:fldChar>
      </w:r>
      <w:r w:rsidRPr="00C86560">
        <w:rPr>
          <w:rFonts w:ascii="Tahoma" w:hAnsi="Tahoma" w:cs="Tahoma"/>
          <w:bCs/>
          <w:i/>
          <w:snapToGrid w:val="0"/>
          <w:color w:val="0000FF"/>
          <w:sz w:val="20"/>
          <w:szCs w:val="20"/>
        </w:rPr>
        <w:instrText xml:space="preserve"> FORMTEXT </w:instrText>
      </w:r>
      <w:r w:rsidRPr="00C86560">
        <w:rPr>
          <w:rFonts w:ascii="Tahoma" w:hAnsi="Tahoma" w:cs="Tahoma"/>
          <w:bCs/>
          <w:i/>
          <w:snapToGrid w:val="0"/>
          <w:color w:val="0000FF"/>
          <w:sz w:val="20"/>
          <w:szCs w:val="20"/>
        </w:rPr>
      </w:r>
      <w:r w:rsidRPr="00C86560">
        <w:rPr>
          <w:rFonts w:ascii="Tahoma" w:hAnsi="Tahoma" w:cs="Tahoma"/>
          <w:bCs/>
          <w:i/>
          <w:snapToGrid w:val="0"/>
          <w:color w:val="0000FF"/>
          <w:sz w:val="20"/>
          <w:szCs w:val="20"/>
        </w:rPr>
        <w:fldChar w:fldCharType="separate"/>
      </w:r>
      <w:r w:rsidRPr="00C86560">
        <w:rPr>
          <w:rFonts w:ascii="Tahoma" w:hAnsi="Tahoma" w:cs="Tahoma"/>
          <w:bCs/>
          <w:i/>
          <w:noProof/>
          <w:snapToGrid w:val="0"/>
          <w:color w:val="0000FF"/>
          <w:sz w:val="20"/>
          <w:szCs w:val="20"/>
        </w:rPr>
        <w:t>_____</w:t>
      </w:r>
      <w:r w:rsidRPr="00C86560">
        <w:rPr>
          <w:rFonts w:ascii="Tahoma" w:hAnsi="Tahoma" w:cs="Tahoma"/>
          <w:bCs/>
          <w:i/>
          <w:snapToGrid w:val="0"/>
          <w:color w:val="0000FF"/>
          <w:sz w:val="20"/>
          <w:szCs w:val="20"/>
        </w:rPr>
        <w:fldChar w:fldCharType="end"/>
      </w:r>
    </w:p>
    <w:p w14:paraId="771562A7" w14:textId="12220322" w:rsidR="00E45F71" w:rsidRPr="00C86560" w:rsidRDefault="000C5945" w:rsidP="00BE5B5E">
      <w:pPr>
        <w:pStyle w:val="afe"/>
        <w:tabs>
          <w:tab w:val="left" w:pos="709"/>
        </w:tabs>
        <w:ind w:left="709"/>
        <w:jc w:val="both"/>
        <w:rPr>
          <w:rFonts w:ascii="Tahoma" w:hAnsi="Tahoma" w:cs="Tahoma"/>
          <w:sz w:val="20"/>
          <w:szCs w:val="20"/>
        </w:rPr>
      </w:pPr>
      <w:r w:rsidRPr="00C86560">
        <w:rPr>
          <w:rFonts w:ascii="Tahoma" w:hAnsi="Tahoma" w:cs="Tahoma"/>
          <w:i/>
          <w:color w:val="0000FF"/>
          <w:sz w:val="20"/>
          <w:szCs w:val="20"/>
        </w:rPr>
        <w:fldChar w:fldCharType="begin">
          <w:ffData>
            <w:name w:val="ТекстовоеПоле158"/>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 xml:space="preserve">(Абзац включается </w:t>
      </w:r>
      <w:r w:rsidRPr="00C86560">
        <w:rPr>
          <w:rFonts w:ascii="Tahoma" w:hAnsi="Tahoma" w:cs="Tahoma"/>
          <w:i/>
          <w:iCs/>
          <w:color w:val="0000FF"/>
          <w:sz w:val="20"/>
          <w:szCs w:val="20"/>
          <w:shd w:val="clear" w:color="auto" w:fill="D9D9D9"/>
        </w:rPr>
        <w:t xml:space="preserve">по продукту </w:t>
      </w:r>
      <w:r w:rsidRPr="00C86560">
        <w:rPr>
          <w:rFonts w:ascii="Tahoma" w:hAnsi="Tahoma" w:cs="Tahoma"/>
          <w:i/>
          <w:color w:val="0000FF"/>
          <w:sz w:val="20"/>
          <w:szCs w:val="20"/>
          <w:shd w:val="clear" w:color="auto" w:fill="D9D9D9"/>
        </w:rPr>
        <w:t>«Дальневосточная ипотека»):</w:t>
      </w:r>
      <w:r w:rsidRPr="00C86560">
        <w:rPr>
          <w:rFonts w:ascii="Tahoma" w:hAnsi="Tahoma" w:cs="Tahoma"/>
          <w:i/>
          <w:color w:val="0000FF"/>
          <w:sz w:val="20"/>
          <w:szCs w:val="20"/>
        </w:rPr>
        <w:fldChar w:fldCharType="end"/>
      </w:r>
      <w:r w:rsidRPr="00C86560">
        <w:rPr>
          <w:rFonts w:ascii="Tahoma" w:hAnsi="Tahoma" w:cs="Tahoma"/>
          <w:i/>
          <w:color w:val="0000FF"/>
          <w:sz w:val="20"/>
          <w:szCs w:val="20"/>
        </w:rPr>
        <w:t xml:space="preserve"> </w:t>
      </w:r>
      <w:r w:rsidR="00E45F71" w:rsidRPr="00C86560">
        <w:rPr>
          <w:rFonts w:ascii="Tahoma" w:hAnsi="Tahoma" w:cs="Tahoma"/>
          <w:bCs/>
          <w:snapToGrid w:val="0"/>
          <w:sz w:val="20"/>
          <w:szCs w:val="20"/>
          <w:lang w:val="en-US"/>
        </w:rPr>
        <w:t>e</w:t>
      </w:r>
      <w:r w:rsidR="00E45F71" w:rsidRPr="00C86560">
        <w:rPr>
          <w:rFonts w:ascii="Tahoma" w:hAnsi="Tahoma" w:cs="Tahoma"/>
          <w:bCs/>
          <w:snapToGrid w:val="0"/>
          <w:sz w:val="20"/>
          <w:szCs w:val="20"/>
        </w:rPr>
        <w:t>-</w:t>
      </w:r>
      <w:r w:rsidR="00E45F71" w:rsidRPr="00C86560">
        <w:rPr>
          <w:rFonts w:ascii="Tahoma" w:hAnsi="Tahoma" w:cs="Tahoma"/>
          <w:bCs/>
          <w:snapToGrid w:val="0"/>
          <w:sz w:val="20"/>
          <w:szCs w:val="20"/>
          <w:lang w:val="en-US"/>
        </w:rPr>
        <w:t>mail</w:t>
      </w:r>
      <w:r w:rsidR="00E45F71" w:rsidRPr="00C86560">
        <w:rPr>
          <w:rFonts w:ascii="Tahoma" w:hAnsi="Tahoma" w:cs="Tahoma"/>
          <w:bCs/>
          <w:snapToGrid w:val="0"/>
          <w:sz w:val="20"/>
          <w:szCs w:val="20"/>
        </w:rPr>
        <w:t xml:space="preserve"> (для направления Информации </w:t>
      </w:r>
      <w:r w:rsidR="007147D8" w:rsidRPr="00C86560">
        <w:rPr>
          <w:rFonts w:ascii="Tahoma" w:hAnsi="Tahoma" w:cs="Tahoma"/>
          <w:bCs/>
          <w:snapToGrid w:val="0"/>
          <w:sz w:val="20"/>
          <w:szCs w:val="20"/>
        </w:rPr>
        <w:t>о регистрационном учете</w:t>
      </w:r>
      <w:r w:rsidR="00E45F71" w:rsidRPr="00C86560">
        <w:rPr>
          <w:rFonts w:ascii="Tahoma" w:hAnsi="Tahoma" w:cs="Tahoma"/>
          <w:bCs/>
          <w:snapToGrid w:val="0"/>
          <w:sz w:val="20"/>
          <w:szCs w:val="20"/>
        </w:rPr>
        <w:t>):</w:t>
      </w:r>
      <w:r w:rsidR="00E45F71" w:rsidRPr="00C86560">
        <w:rPr>
          <w:rFonts w:ascii="Tahoma" w:hAnsi="Tahoma" w:cs="Tahoma"/>
          <w:bCs/>
          <w:snapToGrid w:val="0"/>
          <w:color w:val="0000FF"/>
          <w:sz w:val="20"/>
          <w:szCs w:val="20"/>
        </w:rPr>
        <w:t xml:space="preserve"> </w:t>
      </w:r>
      <w:r w:rsidR="00BE5B5E" w:rsidRPr="00C86560">
        <w:rPr>
          <w:rFonts w:ascii="Tahoma" w:hAnsi="Tahoma" w:cs="Tahoma"/>
          <w:bCs/>
          <w:snapToGrid w:val="0"/>
          <w:color w:val="0000FF"/>
          <w:sz w:val="20"/>
          <w:szCs w:val="20"/>
        </w:rPr>
        <w:fldChar w:fldCharType="begin">
          <w:ffData>
            <w:name w:val="ТекстовоеПоле99"/>
            <w:enabled/>
            <w:calcOnExit w:val="0"/>
            <w:textInput/>
          </w:ffData>
        </w:fldChar>
      </w:r>
      <w:r w:rsidR="00BE5B5E" w:rsidRPr="00C86560">
        <w:rPr>
          <w:rFonts w:ascii="Tahoma" w:hAnsi="Tahoma" w:cs="Tahoma"/>
          <w:bCs/>
          <w:snapToGrid w:val="0"/>
          <w:color w:val="0000FF"/>
          <w:sz w:val="20"/>
          <w:szCs w:val="20"/>
        </w:rPr>
        <w:instrText xml:space="preserve"> FORMTEXT </w:instrText>
      </w:r>
      <w:r w:rsidR="00BE5B5E" w:rsidRPr="00C86560">
        <w:rPr>
          <w:rFonts w:ascii="Tahoma" w:hAnsi="Tahoma" w:cs="Tahoma"/>
          <w:bCs/>
          <w:snapToGrid w:val="0"/>
          <w:color w:val="0000FF"/>
          <w:sz w:val="20"/>
          <w:szCs w:val="20"/>
        </w:rPr>
      </w:r>
      <w:r w:rsidR="00BE5B5E" w:rsidRPr="00C86560">
        <w:rPr>
          <w:rFonts w:ascii="Tahoma" w:hAnsi="Tahoma" w:cs="Tahoma"/>
          <w:bCs/>
          <w:snapToGrid w:val="0"/>
          <w:color w:val="0000FF"/>
          <w:sz w:val="20"/>
          <w:szCs w:val="20"/>
        </w:rPr>
        <w:fldChar w:fldCharType="separate"/>
      </w:r>
      <w:r w:rsidR="00BE5B5E" w:rsidRPr="00C86560">
        <w:rPr>
          <w:rFonts w:ascii="Tahoma" w:hAnsi="Tahoma" w:cs="Tahoma"/>
          <w:bCs/>
          <w:noProof/>
          <w:snapToGrid w:val="0"/>
          <w:color w:val="0000FF"/>
          <w:sz w:val="20"/>
          <w:szCs w:val="20"/>
        </w:rPr>
        <w:t>(ЗНАЧЕНИЕ)</w:t>
      </w:r>
      <w:r w:rsidR="00BE5B5E" w:rsidRPr="00C86560">
        <w:rPr>
          <w:rFonts w:ascii="Tahoma" w:hAnsi="Tahoma" w:cs="Tahoma"/>
          <w:bCs/>
          <w:snapToGrid w:val="0"/>
          <w:color w:val="0000FF"/>
          <w:sz w:val="20"/>
          <w:szCs w:val="20"/>
        </w:rPr>
        <w:fldChar w:fldCharType="end"/>
      </w:r>
    </w:p>
    <w:p w14:paraId="48F88C4B" w14:textId="77777777" w:rsidR="00C010D6" w:rsidRPr="00C86560" w:rsidRDefault="00C010D6" w:rsidP="0096238F">
      <w:pPr>
        <w:pStyle w:val="afe"/>
        <w:numPr>
          <w:ilvl w:val="1"/>
          <w:numId w:val="14"/>
        </w:numPr>
        <w:tabs>
          <w:tab w:val="left" w:pos="709"/>
        </w:tabs>
        <w:ind w:left="709" w:hanging="709"/>
        <w:jc w:val="both"/>
        <w:rPr>
          <w:rFonts w:ascii="Tahoma" w:hAnsi="Tahoma" w:cs="Tahoma"/>
          <w:sz w:val="20"/>
          <w:szCs w:val="20"/>
        </w:rPr>
      </w:pPr>
      <w:r w:rsidRPr="00C86560">
        <w:rPr>
          <w:rFonts w:ascii="Tahoma" w:eastAsia="Times New Roman" w:hAnsi="Tahoma" w:cs="Tahoma"/>
          <w:sz w:val="20"/>
          <w:szCs w:val="20"/>
        </w:rPr>
        <w:t>Заемщик:</w:t>
      </w:r>
    </w:p>
    <w:p w14:paraId="022AFD21" w14:textId="77777777" w:rsidR="00C010D6" w:rsidRPr="00C86560" w:rsidRDefault="00C010D6" w:rsidP="0096238F">
      <w:pPr>
        <w:pStyle w:val="afe"/>
        <w:tabs>
          <w:tab w:val="left" w:pos="709"/>
        </w:tabs>
        <w:ind w:left="709"/>
        <w:jc w:val="both"/>
        <w:rPr>
          <w:rFonts w:ascii="Tahoma" w:eastAsia="Times New Roman" w:hAnsi="Tahoma" w:cs="Tahoma"/>
          <w:sz w:val="20"/>
          <w:szCs w:val="20"/>
        </w:rPr>
      </w:pPr>
      <w:r w:rsidRPr="00C86560">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(Если заемщиков несколько, то должны быть указаны сведения по каждому из них):</w:t>
      </w:r>
      <w:r w:rsidRPr="00C86560">
        <w:rPr>
          <w:rFonts w:ascii="Tahoma" w:hAnsi="Tahoma" w:cs="Tahoma"/>
          <w:i/>
          <w:color w:val="0000FF"/>
          <w:sz w:val="20"/>
          <w:szCs w:val="20"/>
        </w:rPr>
        <w:fldChar w:fldCharType="end"/>
      </w:r>
    </w:p>
    <w:p w14:paraId="463D9356" w14:textId="77777777" w:rsidR="00C010D6" w:rsidRPr="00C86560" w:rsidRDefault="00C010D6" w:rsidP="0096238F">
      <w:pPr>
        <w:pStyle w:val="afe"/>
        <w:tabs>
          <w:tab w:val="left" w:pos="709"/>
        </w:tabs>
        <w:ind w:left="709"/>
        <w:jc w:val="both"/>
        <w:rPr>
          <w:rFonts w:ascii="Tahoma" w:eastAsia="Times New Roman" w:hAnsi="Tahoma" w:cs="Tahoma"/>
          <w:sz w:val="20"/>
          <w:szCs w:val="20"/>
        </w:rPr>
      </w:pPr>
      <w:r w:rsidRPr="00C86560">
        <w:rPr>
          <w:rFonts w:ascii="Tahoma" w:eastAsia="Times New Roman" w:hAnsi="Tahoma" w:cs="Tahoma"/>
          <w:sz w:val="20"/>
          <w:szCs w:val="20"/>
        </w:rPr>
        <w:t xml:space="preserve">Фамилия, имя, отчество: </w:t>
      </w:r>
      <w:r w:rsidRPr="00C86560">
        <w:rPr>
          <w:rFonts w:ascii="Tahoma" w:hAnsi="Tahoma" w:cs="Tahoma"/>
          <w:bCs/>
          <w:i/>
          <w:snapToGrid w:val="0"/>
          <w:color w:val="0000FF"/>
          <w:sz w:val="20"/>
          <w:szCs w:val="20"/>
        </w:rPr>
        <w:fldChar w:fldCharType="begin">
          <w:ffData>
            <w:name w:val="ТекстовоеПоле99"/>
            <w:enabled/>
            <w:calcOnExit w:val="0"/>
            <w:textInput/>
          </w:ffData>
        </w:fldChar>
      </w:r>
      <w:r w:rsidRPr="00C86560">
        <w:rPr>
          <w:rFonts w:ascii="Tahoma" w:hAnsi="Tahoma" w:cs="Tahoma"/>
          <w:bCs/>
          <w:i/>
          <w:snapToGrid w:val="0"/>
          <w:color w:val="0000FF"/>
          <w:sz w:val="20"/>
          <w:szCs w:val="20"/>
        </w:rPr>
        <w:instrText xml:space="preserve"> FORMTEXT </w:instrText>
      </w:r>
      <w:r w:rsidRPr="00C86560">
        <w:rPr>
          <w:rFonts w:ascii="Tahoma" w:hAnsi="Tahoma" w:cs="Tahoma"/>
          <w:bCs/>
          <w:i/>
          <w:snapToGrid w:val="0"/>
          <w:color w:val="0000FF"/>
          <w:sz w:val="20"/>
          <w:szCs w:val="20"/>
        </w:rPr>
      </w:r>
      <w:r w:rsidRPr="00C86560">
        <w:rPr>
          <w:rFonts w:ascii="Tahoma" w:hAnsi="Tahoma" w:cs="Tahoma"/>
          <w:bCs/>
          <w:i/>
          <w:snapToGrid w:val="0"/>
          <w:color w:val="0000FF"/>
          <w:sz w:val="20"/>
          <w:szCs w:val="20"/>
        </w:rPr>
        <w:fldChar w:fldCharType="separate"/>
      </w:r>
      <w:r w:rsidRPr="00C86560">
        <w:rPr>
          <w:rFonts w:ascii="Tahoma" w:hAnsi="Tahoma" w:cs="Tahoma"/>
          <w:bCs/>
          <w:i/>
          <w:noProof/>
          <w:snapToGrid w:val="0"/>
          <w:color w:val="0000FF"/>
          <w:sz w:val="20"/>
          <w:szCs w:val="20"/>
        </w:rPr>
        <w:t>_____</w:t>
      </w:r>
      <w:r w:rsidRPr="00C86560">
        <w:rPr>
          <w:rFonts w:ascii="Tahoma" w:hAnsi="Tahoma" w:cs="Tahoma"/>
          <w:bCs/>
          <w:i/>
          <w:snapToGrid w:val="0"/>
          <w:color w:val="0000FF"/>
          <w:sz w:val="20"/>
          <w:szCs w:val="20"/>
        </w:rPr>
        <w:fldChar w:fldCharType="end"/>
      </w:r>
    </w:p>
    <w:p w14:paraId="0C013D35" w14:textId="614A48B2" w:rsidR="00C010D6" w:rsidRPr="00C86560" w:rsidRDefault="00C010D6" w:rsidP="0096238F">
      <w:pPr>
        <w:pStyle w:val="afe"/>
        <w:tabs>
          <w:tab w:val="left" w:pos="709"/>
        </w:tabs>
        <w:ind w:left="709"/>
        <w:jc w:val="both"/>
        <w:rPr>
          <w:rFonts w:ascii="Tahoma" w:hAnsi="Tahoma" w:cs="Tahoma"/>
          <w:sz w:val="20"/>
          <w:szCs w:val="20"/>
        </w:rPr>
      </w:pPr>
      <w:r w:rsidRPr="00C86560">
        <w:rPr>
          <w:rFonts w:ascii="Tahoma" w:eastAsia="Times New Roman" w:hAnsi="Tahoma" w:cs="Tahoma"/>
          <w:sz w:val="20"/>
          <w:szCs w:val="20"/>
        </w:rPr>
        <w:t xml:space="preserve">Адрес для получения корреспонденции: </w:t>
      </w:r>
      <w:r w:rsidRPr="00C86560">
        <w:rPr>
          <w:rFonts w:ascii="Tahoma" w:hAnsi="Tahoma" w:cs="Tahoma"/>
          <w:bCs/>
          <w:i/>
          <w:snapToGrid w:val="0"/>
          <w:color w:val="0000FF"/>
          <w:sz w:val="20"/>
          <w:szCs w:val="20"/>
        </w:rPr>
        <w:fldChar w:fldCharType="begin">
          <w:ffData>
            <w:name w:val="ТекстовоеПоле99"/>
            <w:enabled/>
            <w:calcOnExit w:val="0"/>
            <w:textInput/>
          </w:ffData>
        </w:fldChar>
      </w:r>
      <w:r w:rsidRPr="00C86560">
        <w:rPr>
          <w:rFonts w:ascii="Tahoma" w:hAnsi="Tahoma" w:cs="Tahoma"/>
          <w:bCs/>
          <w:i/>
          <w:snapToGrid w:val="0"/>
          <w:color w:val="0000FF"/>
          <w:sz w:val="20"/>
          <w:szCs w:val="20"/>
        </w:rPr>
        <w:instrText xml:space="preserve"> FORMTEXT </w:instrText>
      </w:r>
      <w:r w:rsidRPr="00C86560">
        <w:rPr>
          <w:rFonts w:ascii="Tahoma" w:hAnsi="Tahoma" w:cs="Tahoma"/>
          <w:bCs/>
          <w:i/>
          <w:snapToGrid w:val="0"/>
          <w:color w:val="0000FF"/>
          <w:sz w:val="20"/>
          <w:szCs w:val="20"/>
        </w:rPr>
      </w:r>
      <w:r w:rsidRPr="00C86560">
        <w:rPr>
          <w:rFonts w:ascii="Tahoma" w:hAnsi="Tahoma" w:cs="Tahoma"/>
          <w:bCs/>
          <w:i/>
          <w:snapToGrid w:val="0"/>
          <w:color w:val="0000FF"/>
          <w:sz w:val="20"/>
          <w:szCs w:val="20"/>
        </w:rPr>
        <w:fldChar w:fldCharType="separate"/>
      </w:r>
      <w:r w:rsidRPr="00C86560">
        <w:rPr>
          <w:rFonts w:ascii="Tahoma" w:hAnsi="Tahoma" w:cs="Tahoma"/>
          <w:bCs/>
          <w:i/>
          <w:noProof/>
          <w:snapToGrid w:val="0"/>
          <w:color w:val="0000FF"/>
          <w:sz w:val="20"/>
          <w:szCs w:val="20"/>
        </w:rPr>
        <w:t>_____</w:t>
      </w:r>
      <w:r w:rsidRPr="00C86560">
        <w:rPr>
          <w:rFonts w:ascii="Tahoma" w:hAnsi="Tahoma" w:cs="Tahoma"/>
          <w:bCs/>
          <w:i/>
          <w:snapToGrid w:val="0"/>
          <w:color w:val="0000FF"/>
          <w:sz w:val="20"/>
          <w:szCs w:val="20"/>
        </w:rPr>
        <w:fldChar w:fldCharType="end"/>
      </w:r>
    </w:p>
    <w:p w14:paraId="2695D167" w14:textId="77777777" w:rsidR="00C010D6" w:rsidRPr="00C86560" w:rsidRDefault="00C010D6" w:rsidP="0096238F">
      <w:pPr>
        <w:pStyle w:val="afe"/>
        <w:tabs>
          <w:tab w:val="left" w:pos="709"/>
        </w:tabs>
        <w:ind w:left="709"/>
        <w:jc w:val="both"/>
        <w:rPr>
          <w:rFonts w:ascii="Tahoma" w:eastAsia="Times New Roman" w:hAnsi="Tahoma" w:cs="Tahoma"/>
          <w:sz w:val="20"/>
          <w:szCs w:val="20"/>
        </w:rPr>
      </w:pPr>
      <w:r w:rsidRPr="00C86560">
        <w:rPr>
          <w:rFonts w:ascii="Tahoma" w:hAnsi="Tahoma" w:cs="Tahoma"/>
          <w:i/>
          <w:color w:val="0000FF"/>
          <w:sz w:val="20"/>
          <w:szCs w:val="20"/>
        </w:rPr>
        <w:fldChar w:fldCharType="begin">
          <w:ffData>
            <w:name w:val=""/>
            <w:enabled/>
            <w:calcOnExit w:val="0"/>
            <w:textInput/>
          </w:ffData>
        </w:fldChar>
      </w:r>
      <w:r w:rsidRPr="00C86560">
        <w:rPr>
          <w:rFonts w:ascii="Tahoma" w:hAnsi="Tahoma" w:cs="Tahoma"/>
          <w:i/>
          <w:color w:val="0000FF"/>
          <w:sz w:val="20"/>
          <w:szCs w:val="20"/>
        </w:rPr>
        <w:instrText xml:space="preserve"> FORMTEXT </w:instrText>
      </w:r>
      <w:r w:rsidRPr="00C86560">
        <w:rPr>
          <w:rFonts w:ascii="Tahoma" w:hAnsi="Tahoma" w:cs="Tahoma"/>
          <w:i/>
          <w:color w:val="0000FF"/>
          <w:sz w:val="20"/>
          <w:szCs w:val="20"/>
        </w:rPr>
      </w:r>
      <w:r w:rsidRPr="00C86560">
        <w:rPr>
          <w:rFonts w:ascii="Tahoma" w:hAnsi="Tahoma" w:cs="Tahoma"/>
          <w:i/>
          <w:color w:val="0000FF"/>
          <w:sz w:val="20"/>
          <w:szCs w:val="20"/>
        </w:rPr>
        <w:fldChar w:fldCharType="separate"/>
      </w:r>
      <w:r w:rsidRPr="00C86560">
        <w:rPr>
          <w:rFonts w:ascii="Tahoma" w:hAnsi="Tahoma" w:cs="Tahoma"/>
          <w:i/>
          <w:color w:val="0000FF"/>
          <w:sz w:val="20"/>
          <w:szCs w:val="20"/>
        </w:rPr>
        <w:t>(Если Заемные средства предоставлены на приобретение либо под залог готового недвижимого имущества, то в данном разделе необходимо указывать адрес приобретаемого недвижимого имущества либо Предмета ипотеки (если заемщик имеет намерение проживать по адресу его местонахождения). Если Заемные средства выданы на приобретение недвижимого имущества на этапе строительства, то в данном разделе указывается адрес по месту фактического проживания)</w:t>
      </w:r>
      <w:r w:rsidRPr="00C86560">
        <w:rPr>
          <w:rFonts w:ascii="Tahoma" w:hAnsi="Tahoma" w:cs="Tahoma"/>
          <w:i/>
          <w:color w:val="0000FF"/>
          <w:sz w:val="20"/>
          <w:szCs w:val="20"/>
        </w:rPr>
        <w:fldChar w:fldCharType="end"/>
      </w:r>
    </w:p>
    <w:p w14:paraId="4810BA85" w14:textId="08E6BE12" w:rsidR="00C010D6" w:rsidRPr="00C86560" w:rsidRDefault="00C010D6" w:rsidP="0096238F">
      <w:pPr>
        <w:pStyle w:val="afe"/>
        <w:tabs>
          <w:tab w:val="left" w:pos="709"/>
        </w:tabs>
        <w:ind w:left="709"/>
        <w:jc w:val="both"/>
        <w:rPr>
          <w:rFonts w:ascii="Tahoma" w:eastAsia="Times New Roman" w:hAnsi="Tahoma" w:cs="Tahoma"/>
          <w:sz w:val="20"/>
          <w:szCs w:val="20"/>
        </w:rPr>
      </w:pPr>
      <w:r w:rsidRPr="00C86560">
        <w:rPr>
          <w:rFonts w:ascii="Tahoma" w:eastAsia="Times New Roman" w:hAnsi="Tahoma" w:cs="Tahoma"/>
          <w:sz w:val="20"/>
          <w:szCs w:val="20"/>
        </w:rPr>
        <w:t>Телефоны:</w:t>
      </w:r>
    </w:p>
    <w:p w14:paraId="44D06D69" w14:textId="77777777" w:rsidR="00C010D6" w:rsidRPr="00C86560" w:rsidRDefault="00C010D6" w:rsidP="0096238F">
      <w:pPr>
        <w:pStyle w:val="afe"/>
        <w:tabs>
          <w:tab w:val="left" w:pos="709"/>
        </w:tabs>
        <w:ind w:left="709"/>
        <w:jc w:val="both"/>
        <w:rPr>
          <w:rFonts w:ascii="Tahoma" w:eastAsia="Times New Roman" w:hAnsi="Tahoma" w:cs="Tahoma"/>
          <w:sz w:val="20"/>
          <w:szCs w:val="20"/>
        </w:rPr>
      </w:pPr>
      <w:r w:rsidRPr="00C86560">
        <w:rPr>
          <w:rFonts w:ascii="Tahoma" w:eastAsia="Times New Roman" w:hAnsi="Tahoma" w:cs="Tahoma"/>
          <w:sz w:val="20"/>
          <w:szCs w:val="20"/>
        </w:rPr>
        <w:t>домашний: (</w:t>
      </w:r>
      <w:r w:rsidRPr="00C86560">
        <w:rPr>
          <w:rFonts w:ascii="Tahoma" w:hAnsi="Tahoma" w:cs="Tahoma"/>
          <w:bCs/>
          <w:i/>
          <w:snapToGrid w:val="0"/>
          <w:color w:val="0000FF"/>
          <w:sz w:val="20"/>
          <w:szCs w:val="20"/>
        </w:rPr>
        <w:fldChar w:fldCharType="begin">
          <w:ffData>
            <w:name w:val="ТекстовоеПоле99"/>
            <w:enabled/>
            <w:calcOnExit w:val="0"/>
            <w:textInput/>
          </w:ffData>
        </w:fldChar>
      </w:r>
      <w:r w:rsidRPr="00C86560">
        <w:rPr>
          <w:rFonts w:ascii="Tahoma" w:hAnsi="Tahoma" w:cs="Tahoma"/>
          <w:bCs/>
          <w:i/>
          <w:snapToGrid w:val="0"/>
          <w:color w:val="0000FF"/>
          <w:sz w:val="20"/>
          <w:szCs w:val="20"/>
        </w:rPr>
        <w:instrText xml:space="preserve"> FORMTEXT </w:instrText>
      </w:r>
      <w:r w:rsidRPr="00C86560">
        <w:rPr>
          <w:rFonts w:ascii="Tahoma" w:hAnsi="Tahoma" w:cs="Tahoma"/>
          <w:bCs/>
          <w:i/>
          <w:snapToGrid w:val="0"/>
          <w:color w:val="0000FF"/>
          <w:sz w:val="20"/>
          <w:szCs w:val="20"/>
        </w:rPr>
      </w:r>
      <w:r w:rsidRPr="00C86560">
        <w:rPr>
          <w:rFonts w:ascii="Tahoma" w:hAnsi="Tahoma" w:cs="Tahoma"/>
          <w:bCs/>
          <w:i/>
          <w:snapToGrid w:val="0"/>
          <w:color w:val="0000FF"/>
          <w:sz w:val="20"/>
          <w:szCs w:val="20"/>
        </w:rPr>
        <w:fldChar w:fldCharType="separate"/>
      </w:r>
      <w:r w:rsidRPr="00C86560">
        <w:rPr>
          <w:rFonts w:ascii="Tahoma" w:hAnsi="Tahoma" w:cs="Tahoma"/>
          <w:bCs/>
          <w:i/>
          <w:noProof/>
          <w:snapToGrid w:val="0"/>
          <w:color w:val="0000FF"/>
          <w:sz w:val="20"/>
          <w:szCs w:val="20"/>
        </w:rPr>
        <w:t>_____</w:t>
      </w:r>
      <w:r w:rsidRPr="00C86560">
        <w:rPr>
          <w:rFonts w:ascii="Tahoma" w:hAnsi="Tahoma" w:cs="Tahoma"/>
          <w:bCs/>
          <w:i/>
          <w:snapToGrid w:val="0"/>
          <w:color w:val="0000FF"/>
          <w:sz w:val="20"/>
          <w:szCs w:val="20"/>
        </w:rPr>
        <w:fldChar w:fldCharType="end"/>
      </w:r>
      <w:r w:rsidRPr="00C86560">
        <w:rPr>
          <w:rFonts w:ascii="Tahoma" w:eastAsia="Times New Roman" w:hAnsi="Tahoma" w:cs="Tahoma"/>
          <w:sz w:val="20"/>
          <w:szCs w:val="20"/>
        </w:rPr>
        <w:t xml:space="preserve">) </w:t>
      </w:r>
      <w:r w:rsidRPr="00C86560">
        <w:rPr>
          <w:rFonts w:ascii="Tahoma" w:hAnsi="Tahoma" w:cs="Tahoma"/>
          <w:bCs/>
          <w:i/>
          <w:snapToGrid w:val="0"/>
          <w:color w:val="0000FF"/>
          <w:sz w:val="20"/>
          <w:szCs w:val="20"/>
        </w:rPr>
        <w:fldChar w:fldCharType="begin">
          <w:ffData>
            <w:name w:val="ТекстовоеПоле99"/>
            <w:enabled/>
            <w:calcOnExit w:val="0"/>
            <w:textInput/>
          </w:ffData>
        </w:fldChar>
      </w:r>
      <w:r w:rsidRPr="00C86560">
        <w:rPr>
          <w:rFonts w:ascii="Tahoma" w:hAnsi="Tahoma" w:cs="Tahoma"/>
          <w:bCs/>
          <w:i/>
          <w:snapToGrid w:val="0"/>
          <w:color w:val="0000FF"/>
          <w:sz w:val="20"/>
          <w:szCs w:val="20"/>
        </w:rPr>
        <w:instrText xml:space="preserve"> FORMTEXT </w:instrText>
      </w:r>
      <w:r w:rsidRPr="00C86560">
        <w:rPr>
          <w:rFonts w:ascii="Tahoma" w:hAnsi="Tahoma" w:cs="Tahoma"/>
          <w:bCs/>
          <w:i/>
          <w:snapToGrid w:val="0"/>
          <w:color w:val="0000FF"/>
          <w:sz w:val="20"/>
          <w:szCs w:val="20"/>
        </w:rPr>
      </w:r>
      <w:r w:rsidRPr="00C86560">
        <w:rPr>
          <w:rFonts w:ascii="Tahoma" w:hAnsi="Tahoma" w:cs="Tahoma"/>
          <w:bCs/>
          <w:i/>
          <w:snapToGrid w:val="0"/>
          <w:color w:val="0000FF"/>
          <w:sz w:val="20"/>
          <w:szCs w:val="20"/>
        </w:rPr>
        <w:fldChar w:fldCharType="separate"/>
      </w:r>
      <w:r w:rsidRPr="00C86560">
        <w:rPr>
          <w:rFonts w:ascii="Tahoma" w:hAnsi="Tahoma" w:cs="Tahoma"/>
          <w:bCs/>
          <w:i/>
          <w:noProof/>
          <w:snapToGrid w:val="0"/>
          <w:color w:val="0000FF"/>
          <w:sz w:val="20"/>
          <w:szCs w:val="20"/>
        </w:rPr>
        <w:t>_____</w:t>
      </w:r>
      <w:r w:rsidRPr="00C86560">
        <w:rPr>
          <w:rFonts w:ascii="Tahoma" w:hAnsi="Tahoma" w:cs="Tahoma"/>
          <w:bCs/>
          <w:i/>
          <w:snapToGrid w:val="0"/>
          <w:color w:val="0000FF"/>
          <w:sz w:val="20"/>
          <w:szCs w:val="20"/>
        </w:rPr>
        <w:fldChar w:fldCharType="end"/>
      </w:r>
      <w:r w:rsidRPr="00C86560">
        <w:rPr>
          <w:rFonts w:ascii="Tahoma" w:eastAsia="Times New Roman" w:hAnsi="Tahoma" w:cs="Tahoma"/>
          <w:sz w:val="20"/>
          <w:szCs w:val="20"/>
        </w:rPr>
        <w:t>,</w:t>
      </w:r>
    </w:p>
    <w:p w14:paraId="0B0240F8" w14:textId="3535E647" w:rsidR="00C010D6" w:rsidRPr="00C86560" w:rsidRDefault="00C010D6" w:rsidP="0096238F">
      <w:pPr>
        <w:pStyle w:val="afe"/>
        <w:tabs>
          <w:tab w:val="left" w:pos="709"/>
        </w:tabs>
        <w:ind w:left="709"/>
        <w:jc w:val="both"/>
        <w:rPr>
          <w:rFonts w:ascii="Tahoma" w:eastAsia="Times New Roman" w:hAnsi="Tahoma" w:cs="Tahoma"/>
          <w:sz w:val="20"/>
          <w:szCs w:val="20"/>
        </w:rPr>
      </w:pPr>
      <w:r w:rsidRPr="00C86560">
        <w:rPr>
          <w:rFonts w:ascii="Tahoma" w:eastAsia="Times New Roman" w:hAnsi="Tahoma" w:cs="Tahoma"/>
          <w:sz w:val="20"/>
          <w:szCs w:val="20"/>
        </w:rPr>
        <w:t>служебный: (</w:t>
      </w:r>
      <w:r w:rsidR="007A7EDE" w:rsidRPr="00C86560">
        <w:rPr>
          <w:rFonts w:ascii="Tahoma" w:hAnsi="Tahoma" w:cs="Tahoma"/>
          <w:bCs/>
          <w:i/>
          <w:snapToGrid w:val="0"/>
          <w:color w:val="0000FF"/>
          <w:sz w:val="20"/>
          <w:szCs w:val="20"/>
        </w:rPr>
        <w:fldChar w:fldCharType="begin">
          <w:ffData>
            <w:name w:val="ТекстовоеПоле99"/>
            <w:enabled/>
            <w:calcOnExit w:val="0"/>
            <w:textInput/>
          </w:ffData>
        </w:fldChar>
      </w:r>
      <w:r w:rsidR="007A7EDE" w:rsidRPr="00C86560">
        <w:rPr>
          <w:rFonts w:ascii="Tahoma" w:hAnsi="Tahoma" w:cs="Tahoma"/>
          <w:bCs/>
          <w:i/>
          <w:snapToGrid w:val="0"/>
          <w:color w:val="0000FF"/>
          <w:sz w:val="20"/>
          <w:szCs w:val="20"/>
        </w:rPr>
        <w:instrText xml:space="preserve"> FORMTEXT </w:instrText>
      </w:r>
      <w:r w:rsidR="007A7EDE" w:rsidRPr="00C86560">
        <w:rPr>
          <w:rFonts w:ascii="Tahoma" w:hAnsi="Tahoma" w:cs="Tahoma"/>
          <w:bCs/>
          <w:i/>
          <w:snapToGrid w:val="0"/>
          <w:color w:val="0000FF"/>
          <w:sz w:val="20"/>
          <w:szCs w:val="20"/>
        </w:rPr>
      </w:r>
      <w:r w:rsidR="007A7EDE" w:rsidRPr="00C86560">
        <w:rPr>
          <w:rFonts w:ascii="Tahoma" w:hAnsi="Tahoma" w:cs="Tahoma"/>
          <w:bCs/>
          <w:i/>
          <w:snapToGrid w:val="0"/>
          <w:color w:val="0000FF"/>
          <w:sz w:val="20"/>
          <w:szCs w:val="20"/>
        </w:rPr>
        <w:fldChar w:fldCharType="separate"/>
      </w:r>
      <w:r w:rsidR="007A7EDE" w:rsidRPr="00C86560">
        <w:rPr>
          <w:rFonts w:ascii="Tahoma" w:hAnsi="Tahoma" w:cs="Tahoma"/>
          <w:bCs/>
          <w:i/>
          <w:noProof/>
          <w:snapToGrid w:val="0"/>
          <w:color w:val="0000FF"/>
          <w:sz w:val="20"/>
          <w:szCs w:val="20"/>
        </w:rPr>
        <w:t>_____</w:t>
      </w:r>
      <w:r w:rsidR="007A7EDE" w:rsidRPr="00C86560">
        <w:rPr>
          <w:rFonts w:ascii="Tahoma" w:hAnsi="Tahoma" w:cs="Tahoma"/>
          <w:bCs/>
          <w:i/>
          <w:snapToGrid w:val="0"/>
          <w:color w:val="0000FF"/>
          <w:sz w:val="20"/>
          <w:szCs w:val="20"/>
        </w:rPr>
        <w:fldChar w:fldCharType="end"/>
      </w:r>
      <w:r w:rsidR="007A7EDE" w:rsidRPr="00C86560">
        <w:rPr>
          <w:rFonts w:ascii="Tahoma" w:eastAsia="Times New Roman" w:hAnsi="Tahoma" w:cs="Tahoma"/>
          <w:sz w:val="20"/>
          <w:szCs w:val="20"/>
        </w:rPr>
        <w:t xml:space="preserve">) </w:t>
      </w:r>
      <w:r w:rsidR="007A7EDE" w:rsidRPr="00C86560">
        <w:rPr>
          <w:rFonts w:ascii="Tahoma" w:hAnsi="Tahoma" w:cs="Tahoma"/>
          <w:bCs/>
          <w:i/>
          <w:snapToGrid w:val="0"/>
          <w:color w:val="0000FF"/>
          <w:sz w:val="20"/>
          <w:szCs w:val="20"/>
        </w:rPr>
        <w:fldChar w:fldCharType="begin">
          <w:ffData>
            <w:name w:val="ТекстовоеПоле99"/>
            <w:enabled/>
            <w:calcOnExit w:val="0"/>
            <w:textInput/>
          </w:ffData>
        </w:fldChar>
      </w:r>
      <w:r w:rsidR="007A7EDE" w:rsidRPr="00C86560">
        <w:rPr>
          <w:rFonts w:ascii="Tahoma" w:hAnsi="Tahoma" w:cs="Tahoma"/>
          <w:bCs/>
          <w:i/>
          <w:snapToGrid w:val="0"/>
          <w:color w:val="0000FF"/>
          <w:sz w:val="20"/>
          <w:szCs w:val="20"/>
        </w:rPr>
        <w:instrText xml:space="preserve"> FORMTEXT </w:instrText>
      </w:r>
      <w:r w:rsidR="007A7EDE" w:rsidRPr="00C86560">
        <w:rPr>
          <w:rFonts w:ascii="Tahoma" w:hAnsi="Tahoma" w:cs="Tahoma"/>
          <w:bCs/>
          <w:i/>
          <w:snapToGrid w:val="0"/>
          <w:color w:val="0000FF"/>
          <w:sz w:val="20"/>
          <w:szCs w:val="20"/>
        </w:rPr>
      </w:r>
      <w:r w:rsidR="007A7EDE" w:rsidRPr="00C86560">
        <w:rPr>
          <w:rFonts w:ascii="Tahoma" w:hAnsi="Tahoma" w:cs="Tahoma"/>
          <w:bCs/>
          <w:i/>
          <w:snapToGrid w:val="0"/>
          <w:color w:val="0000FF"/>
          <w:sz w:val="20"/>
          <w:szCs w:val="20"/>
        </w:rPr>
        <w:fldChar w:fldCharType="separate"/>
      </w:r>
      <w:r w:rsidR="007A7EDE" w:rsidRPr="00C86560">
        <w:rPr>
          <w:rFonts w:ascii="Tahoma" w:hAnsi="Tahoma" w:cs="Tahoma"/>
          <w:bCs/>
          <w:i/>
          <w:noProof/>
          <w:snapToGrid w:val="0"/>
          <w:color w:val="0000FF"/>
          <w:sz w:val="20"/>
          <w:szCs w:val="20"/>
        </w:rPr>
        <w:t>_____</w:t>
      </w:r>
      <w:r w:rsidR="007A7EDE" w:rsidRPr="00C86560">
        <w:rPr>
          <w:rFonts w:ascii="Tahoma" w:hAnsi="Tahoma" w:cs="Tahoma"/>
          <w:bCs/>
          <w:i/>
          <w:snapToGrid w:val="0"/>
          <w:color w:val="0000FF"/>
          <w:sz w:val="20"/>
          <w:szCs w:val="20"/>
        </w:rPr>
        <w:fldChar w:fldCharType="end"/>
      </w:r>
      <w:r w:rsidRPr="00C86560">
        <w:rPr>
          <w:rFonts w:ascii="Tahoma" w:eastAsia="Times New Roman" w:hAnsi="Tahoma" w:cs="Tahoma"/>
          <w:sz w:val="20"/>
          <w:szCs w:val="20"/>
        </w:rPr>
        <w:t>,</w:t>
      </w:r>
    </w:p>
    <w:p w14:paraId="70832C2E" w14:textId="2FEE64EF" w:rsidR="00C010D6" w:rsidRPr="00C86560" w:rsidRDefault="00C010D6" w:rsidP="0096238F">
      <w:pPr>
        <w:pStyle w:val="afe"/>
        <w:tabs>
          <w:tab w:val="left" w:pos="709"/>
        </w:tabs>
        <w:ind w:left="709"/>
        <w:jc w:val="both"/>
        <w:rPr>
          <w:rFonts w:ascii="Tahoma" w:eastAsia="Times New Roman" w:hAnsi="Tahoma" w:cs="Tahoma"/>
          <w:sz w:val="20"/>
          <w:szCs w:val="20"/>
        </w:rPr>
      </w:pPr>
      <w:r w:rsidRPr="00C86560">
        <w:rPr>
          <w:rFonts w:ascii="Tahoma" w:eastAsia="Times New Roman" w:hAnsi="Tahoma" w:cs="Tahoma"/>
          <w:sz w:val="20"/>
          <w:szCs w:val="20"/>
        </w:rPr>
        <w:t>мобильный: (</w:t>
      </w:r>
      <w:r w:rsidR="007A7EDE" w:rsidRPr="00C86560">
        <w:rPr>
          <w:rFonts w:ascii="Tahoma" w:hAnsi="Tahoma" w:cs="Tahoma"/>
          <w:bCs/>
          <w:i/>
          <w:snapToGrid w:val="0"/>
          <w:color w:val="0000FF"/>
          <w:sz w:val="20"/>
          <w:szCs w:val="20"/>
        </w:rPr>
        <w:fldChar w:fldCharType="begin">
          <w:ffData>
            <w:name w:val="ТекстовоеПоле99"/>
            <w:enabled/>
            <w:calcOnExit w:val="0"/>
            <w:textInput/>
          </w:ffData>
        </w:fldChar>
      </w:r>
      <w:r w:rsidR="007A7EDE" w:rsidRPr="00C86560">
        <w:rPr>
          <w:rFonts w:ascii="Tahoma" w:hAnsi="Tahoma" w:cs="Tahoma"/>
          <w:bCs/>
          <w:i/>
          <w:snapToGrid w:val="0"/>
          <w:color w:val="0000FF"/>
          <w:sz w:val="20"/>
          <w:szCs w:val="20"/>
        </w:rPr>
        <w:instrText xml:space="preserve"> FORMTEXT </w:instrText>
      </w:r>
      <w:r w:rsidR="007A7EDE" w:rsidRPr="00C86560">
        <w:rPr>
          <w:rFonts w:ascii="Tahoma" w:hAnsi="Tahoma" w:cs="Tahoma"/>
          <w:bCs/>
          <w:i/>
          <w:snapToGrid w:val="0"/>
          <w:color w:val="0000FF"/>
          <w:sz w:val="20"/>
          <w:szCs w:val="20"/>
        </w:rPr>
      </w:r>
      <w:r w:rsidR="007A7EDE" w:rsidRPr="00C86560">
        <w:rPr>
          <w:rFonts w:ascii="Tahoma" w:hAnsi="Tahoma" w:cs="Tahoma"/>
          <w:bCs/>
          <w:i/>
          <w:snapToGrid w:val="0"/>
          <w:color w:val="0000FF"/>
          <w:sz w:val="20"/>
          <w:szCs w:val="20"/>
        </w:rPr>
        <w:fldChar w:fldCharType="separate"/>
      </w:r>
      <w:r w:rsidR="007A7EDE" w:rsidRPr="00C86560">
        <w:rPr>
          <w:rFonts w:ascii="Tahoma" w:hAnsi="Tahoma" w:cs="Tahoma"/>
          <w:bCs/>
          <w:i/>
          <w:noProof/>
          <w:snapToGrid w:val="0"/>
          <w:color w:val="0000FF"/>
          <w:sz w:val="20"/>
          <w:szCs w:val="20"/>
        </w:rPr>
        <w:t>_____</w:t>
      </w:r>
      <w:r w:rsidR="007A7EDE" w:rsidRPr="00C86560">
        <w:rPr>
          <w:rFonts w:ascii="Tahoma" w:hAnsi="Tahoma" w:cs="Tahoma"/>
          <w:bCs/>
          <w:i/>
          <w:snapToGrid w:val="0"/>
          <w:color w:val="0000FF"/>
          <w:sz w:val="20"/>
          <w:szCs w:val="20"/>
        </w:rPr>
        <w:fldChar w:fldCharType="end"/>
      </w:r>
      <w:r w:rsidR="007A7EDE" w:rsidRPr="00C86560">
        <w:rPr>
          <w:rFonts w:ascii="Tahoma" w:eastAsia="Times New Roman" w:hAnsi="Tahoma" w:cs="Tahoma"/>
          <w:sz w:val="20"/>
          <w:szCs w:val="20"/>
        </w:rPr>
        <w:t xml:space="preserve">) </w:t>
      </w:r>
      <w:r w:rsidR="007A7EDE" w:rsidRPr="00C86560">
        <w:rPr>
          <w:rFonts w:ascii="Tahoma" w:hAnsi="Tahoma" w:cs="Tahoma"/>
          <w:bCs/>
          <w:i/>
          <w:snapToGrid w:val="0"/>
          <w:color w:val="0000FF"/>
          <w:sz w:val="20"/>
          <w:szCs w:val="20"/>
        </w:rPr>
        <w:fldChar w:fldCharType="begin">
          <w:ffData>
            <w:name w:val="ТекстовоеПоле99"/>
            <w:enabled/>
            <w:calcOnExit w:val="0"/>
            <w:textInput/>
          </w:ffData>
        </w:fldChar>
      </w:r>
      <w:r w:rsidR="007A7EDE" w:rsidRPr="00C86560">
        <w:rPr>
          <w:rFonts w:ascii="Tahoma" w:hAnsi="Tahoma" w:cs="Tahoma"/>
          <w:bCs/>
          <w:i/>
          <w:snapToGrid w:val="0"/>
          <w:color w:val="0000FF"/>
          <w:sz w:val="20"/>
          <w:szCs w:val="20"/>
        </w:rPr>
        <w:instrText xml:space="preserve"> FORMTEXT </w:instrText>
      </w:r>
      <w:r w:rsidR="007A7EDE" w:rsidRPr="00C86560">
        <w:rPr>
          <w:rFonts w:ascii="Tahoma" w:hAnsi="Tahoma" w:cs="Tahoma"/>
          <w:bCs/>
          <w:i/>
          <w:snapToGrid w:val="0"/>
          <w:color w:val="0000FF"/>
          <w:sz w:val="20"/>
          <w:szCs w:val="20"/>
        </w:rPr>
      </w:r>
      <w:r w:rsidR="007A7EDE" w:rsidRPr="00C86560">
        <w:rPr>
          <w:rFonts w:ascii="Tahoma" w:hAnsi="Tahoma" w:cs="Tahoma"/>
          <w:bCs/>
          <w:i/>
          <w:snapToGrid w:val="0"/>
          <w:color w:val="0000FF"/>
          <w:sz w:val="20"/>
          <w:szCs w:val="20"/>
        </w:rPr>
        <w:fldChar w:fldCharType="separate"/>
      </w:r>
      <w:r w:rsidR="007A7EDE" w:rsidRPr="00C86560">
        <w:rPr>
          <w:rFonts w:ascii="Tahoma" w:hAnsi="Tahoma" w:cs="Tahoma"/>
          <w:bCs/>
          <w:i/>
          <w:noProof/>
          <w:snapToGrid w:val="0"/>
          <w:color w:val="0000FF"/>
          <w:sz w:val="20"/>
          <w:szCs w:val="20"/>
        </w:rPr>
        <w:t>_____</w:t>
      </w:r>
      <w:r w:rsidR="007A7EDE" w:rsidRPr="00C86560">
        <w:rPr>
          <w:rFonts w:ascii="Tahoma" w:hAnsi="Tahoma" w:cs="Tahoma"/>
          <w:bCs/>
          <w:i/>
          <w:snapToGrid w:val="0"/>
          <w:color w:val="0000FF"/>
          <w:sz w:val="20"/>
          <w:szCs w:val="20"/>
        </w:rPr>
        <w:fldChar w:fldCharType="end"/>
      </w:r>
      <w:r w:rsidRPr="00C86560">
        <w:rPr>
          <w:rFonts w:ascii="Tahoma" w:eastAsia="Times New Roman" w:hAnsi="Tahoma" w:cs="Tahoma"/>
          <w:sz w:val="20"/>
          <w:szCs w:val="20"/>
        </w:rPr>
        <w:t>,</w:t>
      </w:r>
    </w:p>
    <w:p w14:paraId="7342C27D" w14:textId="4DB4BDC2" w:rsidR="00C010D6" w:rsidRPr="00C86560" w:rsidRDefault="00C010D6" w:rsidP="0096238F">
      <w:pPr>
        <w:pStyle w:val="afe"/>
        <w:tabs>
          <w:tab w:val="left" w:pos="709"/>
        </w:tabs>
        <w:ind w:left="709"/>
        <w:jc w:val="both"/>
        <w:rPr>
          <w:rFonts w:ascii="Tahoma" w:eastAsia="Times New Roman" w:hAnsi="Tahoma" w:cs="Tahoma"/>
          <w:sz w:val="20"/>
          <w:szCs w:val="20"/>
        </w:rPr>
      </w:pPr>
      <w:r w:rsidRPr="00C86560">
        <w:rPr>
          <w:rFonts w:ascii="Tahoma" w:eastAsia="Times New Roman" w:hAnsi="Tahoma" w:cs="Tahoma"/>
          <w:sz w:val="20"/>
          <w:szCs w:val="20"/>
        </w:rPr>
        <w:t>мобильный (для смс-информирования): (</w:t>
      </w:r>
      <w:r w:rsidR="007A7EDE" w:rsidRPr="00C86560">
        <w:rPr>
          <w:rFonts w:ascii="Tahoma" w:hAnsi="Tahoma" w:cs="Tahoma"/>
          <w:bCs/>
          <w:i/>
          <w:snapToGrid w:val="0"/>
          <w:color w:val="0000FF"/>
          <w:sz w:val="20"/>
          <w:szCs w:val="20"/>
        </w:rPr>
        <w:fldChar w:fldCharType="begin">
          <w:ffData>
            <w:name w:val="ТекстовоеПоле99"/>
            <w:enabled/>
            <w:calcOnExit w:val="0"/>
            <w:textInput/>
          </w:ffData>
        </w:fldChar>
      </w:r>
      <w:r w:rsidR="007A7EDE" w:rsidRPr="00C86560">
        <w:rPr>
          <w:rFonts w:ascii="Tahoma" w:hAnsi="Tahoma" w:cs="Tahoma"/>
          <w:bCs/>
          <w:i/>
          <w:snapToGrid w:val="0"/>
          <w:color w:val="0000FF"/>
          <w:sz w:val="20"/>
          <w:szCs w:val="20"/>
        </w:rPr>
        <w:instrText xml:space="preserve"> FORMTEXT </w:instrText>
      </w:r>
      <w:r w:rsidR="007A7EDE" w:rsidRPr="00C86560">
        <w:rPr>
          <w:rFonts w:ascii="Tahoma" w:hAnsi="Tahoma" w:cs="Tahoma"/>
          <w:bCs/>
          <w:i/>
          <w:snapToGrid w:val="0"/>
          <w:color w:val="0000FF"/>
          <w:sz w:val="20"/>
          <w:szCs w:val="20"/>
        </w:rPr>
      </w:r>
      <w:r w:rsidR="007A7EDE" w:rsidRPr="00C86560">
        <w:rPr>
          <w:rFonts w:ascii="Tahoma" w:hAnsi="Tahoma" w:cs="Tahoma"/>
          <w:bCs/>
          <w:i/>
          <w:snapToGrid w:val="0"/>
          <w:color w:val="0000FF"/>
          <w:sz w:val="20"/>
          <w:szCs w:val="20"/>
        </w:rPr>
        <w:fldChar w:fldCharType="separate"/>
      </w:r>
      <w:r w:rsidR="007A7EDE" w:rsidRPr="00C86560">
        <w:rPr>
          <w:rFonts w:ascii="Tahoma" w:hAnsi="Tahoma" w:cs="Tahoma"/>
          <w:bCs/>
          <w:i/>
          <w:noProof/>
          <w:snapToGrid w:val="0"/>
          <w:color w:val="0000FF"/>
          <w:sz w:val="20"/>
          <w:szCs w:val="20"/>
        </w:rPr>
        <w:t>_____</w:t>
      </w:r>
      <w:r w:rsidR="007A7EDE" w:rsidRPr="00C86560">
        <w:rPr>
          <w:rFonts w:ascii="Tahoma" w:hAnsi="Tahoma" w:cs="Tahoma"/>
          <w:bCs/>
          <w:i/>
          <w:snapToGrid w:val="0"/>
          <w:color w:val="0000FF"/>
          <w:sz w:val="20"/>
          <w:szCs w:val="20"/>
        </w:rPr>
        <w:fldChar w:fldCharType="end"/>
      </w:r>
      <w:r w:rsidR="007A7EDE" w:rsidRPr="00C86560">
        <w:rPr>
          <w:rFonts w:ascii="Tahoma" w:eastAsia="Times New Roman" w:hAnsi="Tahoma" w:cs="Tahoma"/>
          <w:sz w:val="20"/>
          <w:szCs w:val="20"/>
        </w:rPr>
        <w:t xml:space="preserve">) </w:t>
      </w:r>
      <w:r w:rsidR="007A7EDE" w:rsidRPr="00C86560">
        <w:rPr>
          <w:rFonts w:ascii="Tahoma" w:hAnsi="Tahoma" w:cs="Tahoma"/>
          <w:bCs/>
          <w:i/>
          <w:snapToGrid w:val="0"/>
          <w:color w:val="0000FF"/>
          <w:sz w:val="20"/>
          <w:szCs w:val="20"/>
        </w:rPr>
        <w:fldChar w:fldCharType="begin">
          <w:ffData>
            <w:name w:val="ТекстовоеПоле99"/>
            <w:enabled/>
            <w:calcOnExit w:val="0"/>
            <w:textInput/>
          </w:ffData>
        </w:fldChar>
      </w:r>
      <w:r w:rsidR="007A7EDE" w:rsidRPr="00C86560">
        <w:rPr>
          <w:rFonts w:ascii="Tahoma" w:hAnsi="Tahoma" w:cs="Tahoma"/>
          <w:bCs/>
          <w:i/>
          <w:snapToGrid w:val="0"/>
          <w:color w:val="0000FF"/>
          <w:sz w:val="20"/>
          <w:szCs w:val="20"/>
        </w:rPr>
        <w:instrText xml:space="preserve"> FORMTEXT </w:instrText>
      </w:r>
      <w:r w:rsidR="007A7EDE" w:rsidRPr="00C86560">
        <w:rPr>
          <w:rFonts w:ascii="Tahoma" w:hAnsi="Tahoma" w:cs="Tahoma"/>
          <w:bCs/>
          <w:i/>
          <w:snapToGrid w:val="0"/>
          <w:color w:val="0000FF"/>
          <w:sz w:val="20"/>
          <w:szCs w:val="20"/>
        </w:rPr>
      </w:r>
      <w:r w:rsidR="007A7EDE" w:rsidRPr="00C86560">
        <w:rPr>
          <w:rFonts w:ascii="Tahoma" w:hAnsi="Tahoma" w:cs="Tahoma"/>
          <w:bCs/>
          <w:i/>
          <w:snapToGrid w:val="0"/>
          <w:color w:val="0000FF"/>
          <w:sz w:val="20"/>
          <w:szCs w:val="20"/>
        </w:rPr>
        <w:fldChar w:fldCharType="separate"/>
      </w:r>
      <w:r w:rsidR="007A7EDE" w:rsidRPr="00C86560">
        <w:rPr>
          <w:rFonts w:ascii="Tahoma" w:hAnsi="Tahoma" w:cs="Tahoma"/>
          <w:bCs/>
          <w:i/>
          <w:noProof/>
          <w:snapToGrid w:val="0"/>
          <w:color w:val="0000FF"/>
          <w:sz w:val="20"/>
          <w:szCs w:val="20"/>
        </w:rPr>
        <w:t>_____</w:t>
      </w:r>
      <w:r w:rsidR="007A7EDE" w:rsidRPr="00C86560">
        <w:rPr>
          <w:rFonts w:ascii="Tahoma" w:hAnsi="Tahoma" w:cs="Tahoma"/>
          <w:bCs/>
          <w:i/>
          <w:snapToGrid w:val="0"/>
          <w:color w:val="0000FF"/>
          <w:sz w:val="20"/>
          <w:szCs w:val="20"/>
        </w:rPr>
        <w:fldChar w:fldCharType="end"/>
      </w:r>
      <w:r w:rsidRPr="00C86560">
        <w:rPr>
          <w:rFonts w:ascii="Tahoma" w:eastAsia="Times New Roman" w:hAnsi="Tahoma" w:cs="Tahoma"/>
          <w:sz w:val="20"/>
          <w:szCs w:val="20"/>
        </w:rPr>
        <w:t>,</w:t>
      </w:r>
    </w:p>
    <w:p w14:paraId="632C3742" w14:textId="77777777" w:rsidR="00C010D6" w:rsidRPr="00C86560" w:rsidRDefault="00C010D6" w:rsidP="0096238F">
      <w:pPr>
        <w:pStyle w:val="afe"/>
        <w:tabs>
          <w:tab w:val="left" w:pos="709"/>
        </w:tabs>
        <w:ind w:left="709"/>
        <w:jc w:val="both"/>
        <w:rPr>
          <w:rFonts w:ascii="Tahoma" w:eastAsia="Times New Roman" w:hAnsi="Tahoma" w:cs="Tahoma"/>
          <w:sz w:val="20"/>
          <w:szCs w:val="20"/>
        </w:rPr>
      </w:pPr>
      <w:r w:rsidRPr="00C86560">
        <w:rPr>
          <w:rFonts w:ascii="Tahoma" w:eastAsia="Times New Roman" w:hAnsi="Tahoma" w:cs="Tahoma"/>
          <w:sz w:val="20"/>
          <w:szCs w:val="20"/>
        </w:rPr>
        <w:t xml:space="preserve">e-mail: </w:t>
      </w:r>
      <w:r w:rsidRPr="00C86560">
        <w:rPr>
          <w:rFonts w:ascii="Tahoma" w:hAnsi="Tahoma" w:cs="Tahoma"/>
          <w:bCs/>
          <w:i/>
          <w:snapToGrid w:val="0"/>
          <w:color w:val="0000FF"/>
          <w:sz w:val="20"/>
          <w:szCs w:val="20"/>
        </w:rPr>
        <w:fldChar w:fldCharType="begin">
          <w:ffData>
            <w:name w:val="ТекстовоеПоле99"/>
            <w:enabled/>
            <w:calcOnExit w:val="0"/>
            <w:textInput/>
          </w:ffData>
        </w:fldChar>
      </w:r>
      <w:r w:rsidRPr="00C86560">
        <w:rPr>
          <w:rFonts w:ascii="Tahoma" w:hAnsi="Tahoma" w:cs="Tahoma"/>
          <w:bCs/>
          <w:i/>
          <w:snapToGrid w:val="0"/>
          <w:color w:val="0000FF"/>
          <w:sz w:val="20"/>
          <w:szCs w:val="20"/>
        </w:rPr>
        <w:instrText xml:space="preserve"> FORMTEXT </w:instrText>
      </w:r>
      <w:r w:rsidRPr="00C86560">
        <w:rPr>
          <w:rFonts w:ascii="Tahoma" w:hAnsi="Tahoma" w:cs="Tahoma"/>
          <w:bCs/>
          <w:i/>
          <w:snapToGrid w:val="0"/>
          <w:color w:val="0000FF"/>
          <w:sz w:val="20"/>
          <w:szCs w:val="20"/>
        </w:rPr>
      </w:r>
      <w:r w:rsidRPr="00C86560">
        <w:rPr>
          <w:rFonts w:ascii="Tahoma" w:hAnsi="Tahoma" w:cs="Tahoma"/>
          <w:bCs/>
          <w:i/>
          <w:snapToGrid w:val="0"/>
          <w:color w:val="0000FF"/>
          <w:sz w:val="20"/>
          <w:szCs w:val="20"/>
        </w:rPr>
        <w:fldChar w:fldCharType="separate"/>
      </w:r>
      <w:r w:rsidRPr="00C86560">
        <w:rPr>
          <w:rFonts w:ascii="Tahoma" w:hAnsi="Tahoma" w:cs="Tahoma"/>
          <w:bCs/>
          <w:i/>
          <w:noProof/>
          <w:snapToGrid w:val="0"/>
          <w:color w:val="0000FF"/>
          <w:sz w:val="20"/>
          <w:szCs w:val="20"/>
        </w:rPr>
        <w:t>_____</w:t>
      </w:r>
      <w:r w:rsidRPr="00C86560">
        <w:rPr>
          <w:rFonts w:ascii="Tahoma" w:hAnsi="Tahoma" w:cs="Tahoma"/>
          <w:bCs/>
          <w:i/>
          <w:snapToGrid w:val="0"/>
          <w:color w:val="0000FF"/>
          <w:sz w:val="20"/>
          <w:szCs w:val="20"/>
        </w:rPr>
        <w:fldChar w:fldCharType="end"/>
      </w:r>
    </w:p>
    <w:p w14:paraId="3250D6F0" w14:textId="77777777" w:rsidR="00C010D6" w:rsidRPr="00C86560" w:rsidRDefault="00C010D6" w:rsidP="0096238F">
      <w:pPr>
        <w:pStyle w:val="afe"/>
        <w:tabs>
          <w:tab w:val="left" w:pos="709"/>
        </w:tabs>
        <w:ind w:left="709"/>
        <w:jc w:val="both"/>
        <w:rPr>
          <w:rFonts w:ascii="Tahoma" w:eastAsia="Times New Roman" w:hAnsi="Tahoma" w:cs="Tahoma"/>
          <w:sz w:val="20"/>
          <w:szCs w:val="20"/>
        </w:rPr>
      </w:pPr>
      <w:r w:rsidRPr="00C86560">
        <w:rPr>
          <w:rFonts w:ascii="Tahoma" w:eastAsia="Times New Roman" w:hAnsi="Tahoma" w:cs="Tahoma"/>
          <w:sz w:val="20"/>
          <w:szCs w:val="20"/>
        </w:rPr>
        <w:t>_____________________________________</w:t>
      </w:r>
    </w:p>
    <w:p w14:paraId="12A1628A" w14:textId="404DF29B" w:rsidR="007A42CD" w:rsidRPr="00BF2EA0" w:rsidRDefault="00C010D6" w:rsidP="0096238F">
      <w:pPr>
        <w:pStyle w:val="afe"/>
        <w:tabs>
          <w:tab w:val="left" w:pos="709"/>
        </w:tabs>
        <w:ind w:left="709"/>
        <w:jc w:val="both"/>
        <w:rPr>
          <w:rFonts w:ascii="Tahoma" w:hAnsi="Tahoma" w:cs="Tahoma"/>
          <w:sz w:val="20"/>
          <w:szCs w:val="20"/>
        </w:rPr>
      </w:pPr>
      <w:r w:rsidRPr="00C86560">
        <w:rPr>
          <w:rFonts w:ascii="Tahoma" w:eastAsia="Times New Roman" w:hAnsi="Tahoma" w:cs="Tahoma"/>
          <w:sz w:val="20"/>
          <w:szCs w:val="20"/>
        </w:rPr>
        <w:t>(Ф.И.О. полностью, подпись)</w:t>
      </w:r>
    </w:p>
    <w:sectPr w:rsidR="007A42CD" w:rsidRPr="00BF2EA0" w:rsidSect="00690A54">
      <w:headerReference w:type="default" r:id="rId16"/>
      <w:footerReference w:type="default" r:id="rId17"/>
      <w:headerReference w:type="first" r:id="rId18"/>
      <w:pgSz w:w="11906" w:h="16838"/>
      <w:pgMar w:top="709" w:right="850"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95D65" w16cid:durableId="1ECAC96D"/>
  <w16cid:commentId w16cid:paraId="43C1731D" w16cid:durableId="1EB50A80"/>
  <w16cid:commentId w16cid:paraId="58925A4A" w16cid:durableId="1EB50A81"/>
  <w16cid:commentId w16cid:paraId="2D42C2D1" w16cid:durableId="1EB50A82"/>
  <w16cid:commentId w16cid:paraId="36CD3E93" w16cid:durableId="1ECAC9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12711" w14:textId="77777777" w:rsidR="002C1691" w:rsidRDefault="002C1691" w:rsidP="00E9025D">
      <w:pPr>
        <w:spacing w:after="0" w:line="240" w:lineRule="auto"/>
      </w:pPr>
      <w:r>
        <w:separator/>
      </w:r>
    </w:p>
  </w:endnote>
  <w:endnote w:type="continuationSeparator" w:id="0">
    <w:p w14:paraId="099BB274" w14:textId="77777777" w:rsidR="002C1691" w:rsidRDefault="002C1691" w:rsidP="00E9025D">
      <w:pPr>
        <w:spacing w:after="0" w:line="240" w:lineRule="auto"/>
      </w:pPr>
      <w:r>
        <w:continuationSeparator/>
      </w:r>
    </w:p>
  </w:endnote>
  <w:endnote w:type="continuationNotice" w:id="1">
    <w:p w14:paraId="3A59E53B" w14:textId="77777777" w:rsidR="002C1691" w:rsidRDefault="002C1691" w:rsidP="00E902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ragmatica">
    <w:altName w:val="Arial"/>
    <w:charset w:val="00"/>
    <w:family w:val="swiss"/>
    <w:pitch w:val="variable"/>
    <w:sig w:usb0="00000001" w:usb1="00000000" w:usb2="00000000" w:usb3="00000000" w:csb0="00000005"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A5B09" w14:textId="68E225A9" w:rsidR="001065B3" w:rsidRPr="001E72DB" w:rsidRDefault="001065B3" w:rsidP="001E72DB">
    <w:pPr>
      <w:pStyle w:val="af5"/>
      <w:jc w:val="center"/>
      <w:rPr>
        <w:rFonts w:ascii="Tahoma" w:hAnsi="Tahoma"/>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17EB5" w14:textId="77777777" w:rsidR="002C1691" w:rsidRDefault="002C1691" w:rsidP="00E9025D">
      <w:pPr>
        <w:spacing w:after="0" w:line="240" w:lineRule="auto"/>
      </w:pPr>
      <w:r>
        <w:separator/>
      </w:r>
    </w:p>
  </w:footnote>
  <w:footnote w:type="continuationSeparator" w:id="0">
    <w:p w14:paraId="25E04DED" w14:textId="77777777" w:rsidR="002C1691" w:rsidRDefault="002C1691" w:rsidP="00E9025D">
      <w:pPr>
        <w:spacing w:after="0" w:line="240" w:lineRule="auto"/>
      </w:pPr>
      <w:r>
        <w:continuationSeparator/>
      </w:r>
    </w:p>
  </w:footnote>
  <w:footnote w:type="continuationNotice" w:id="1">
    <w:p w14:paraId="721E8B83" w14:textId="77777777" w:rsidR="002C1691" w:rsidRDefault="002C1691" w:rsidP="00E902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81011"/>
      <w:docPartObj>
        <w:docPartGallery w:val="Page Numbers (Top of Page)"/>
        <w:docPartUnique/>
      </w:docPartObj>
    </w:sdtPr>
    <w:sdtEndPr>
      <w:rPr>
        <w:rFonts w:ascii="Tahoma" w:hAnsi="Tahoma" w:cs="Tahoma"/>
        <w:sz w:val="22"/>
        <w:szCs w:val="22"/>
      </w:rPr>
    </w:sdtEndPr>
    <w:sdtContent>
      <w:p w14:paraId="2A535577" w14:textId="0A78458B" w:rsidR="001065B3" w:rsidRPr="00B10719" w:rsidRDefault="001065B3">
        <w:pPr>
          <w:pStyle w:val="af7"/>
          <w:jc w:val="center"/>
          <w:rPr>
            <w:rFonts w:ascii="Tahoma" w:hAnsi="Tahoma" w:cs="Tahoma"/>
            <w:sz w:val="22"/>
            <w:szCs w:val="22"/>
          </w:rPr>
        </w:pPr>
        <w:r w:rsidRPr="00B10719">
          <w:rPr>
            <w:rFonts w:ascii="Tahoma" w:hAnsi="Tahoma" w:cs="Tahoma"/>
            <w:sz w:val="22"/>
            <w:szCs w:val="22"/>
          </w:rPr>
          <w:fldChar w:fldCharType="begin"/>
        </w:r>
        <w:r w:rsidRPr="00B10719">
          <w:rPr>
            <w:rFonts w:ascii="Tahoma" w:hAnsi="Tahoma" w:cs="Tahoma"/>
            <w:sz w:val="22"/>
            <w:szCs w:val="22"/>
          </w:rPr>
          <w:instrText>PAGE   \* MERGEFORMAT</w:instrText>
        </w:r>
        <w:r w:rsidRPr="00B10719">
          <w:rPr>
            <w:rFonts w:ascii="Tahoma" w:hAnsi="Tahoma" w:cs="Tahoma"/>
            <w:sz w:val="22"/>
            <w:szCs w:val="22"/>
          </w:rPr>
          <w:fldChar w:fldCharType="separate"/>
        </w:r>
        <w:r w:rsidR="00AE6864">
          <w:rPr>
            <w:rFonts w:ascii="Tahoma" w:hAnsi="Tahoma" w:cs="Tahoma"/>
            <w:noProof/>
            <w:sz w:val="22"/>
            <w:szCs w:val="22"/>
          </w:rPr>
          <w:t>1</w:t>
        </w:r>
        <w:r w:rsidRPr="00B10719">
          <w:rPr>
            <w:rFonts w:ascii="Tahoma" w:hAnsi="Tahoma" w:cs="Tahoma"/>
            <w:sz w:val="22"/>
            <w:szCs w:val="22"/>
          </w:rPr>
          <w:fldChar w:fldCharType="end"/>
        </w:r>
      </w:p>
    </w:sdtContent>
  </w:sdt>
  <w:p w14:paraId="064094A8" w14:textId="77777777" w:rsidR="001065B3" w:rsidRDefault="001065B3">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37D2B" w14:textId="2374237E" w:rsidR="001065B3" w:rsidRDefault="001065B3">
    <w:pPr>
      <w:pStyle w:val="af7"/>
      <w:jc w:val="center"/>
    </w:pPr>
  </w:p>
  <w:p w14:paraId="133CD4EC" w14:textId="77777777" w:rsidR="001065B3" w:rsidRDefault="001065B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1AB1E7B"/>
    <w:multiLevelType w:val="multilevel"/>
    <w:tmpl w:val="C4F0E56A"/>
    <w:lvl w:ilvl="0">
      <w:start w:val="5"/>
      <w:numFmt w:val="decimal"/>
      <w:lvlText w:val="%1."/>
      <w:lvlJc w:val="left"/>
      <w:pPr>
        <w:ind w:left="660" w:hanging="660"/>
      </w:pPr>
      <w:rPr>
        <w:rFonts w:hint="default"/>
      </w:rPr>
    </w:lvl>
    <w:lvl w:ilvl="1">
      <w:start w:val="1"/>
      <w:numFmt w:val="decimal"/>
      <w:lvlText w:val="%1.%2."/>
      <w:lvlJc w:val="left"/>
      <w:pPr>
        <w:ind w:left="1145" w:hanging="720"/>
      </w:pPr>
      <w:rPr>
        <w:rFonts w:hint="default"/>
        <w:b w:val="0"/>
      </w:rPr>
    </w:lvl>
    <w:lvl w:ilvl="2">
      <w:start w:val="1"/>
      <w:numFmt w:val="decimal"/>
      <w:lvlText w:val="%1.%2.%3."/>
      <w:lvlJc w:val="left"/>
      <w:pPr>
        <w:ind w:left="1570" w:hanging="720"/>
      </w:pPr>
      <w:rPr>
        <w:rFonts w:hint="default"/>
        <w:b w:val="0"/>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3F45CFD"/>
    <w:multiLevelType w:val="hybridMultilevel"/>
    <w:tmpl w:val="22E4CE2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5C92719"/>
    <w:multiLevelType w:val="hybridMultilevel"/>
    <w:tmpl w:val="4FA0FDF8"/>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66C03DD"/>
    <w:multiLevelType w:val="hybridMultilevel"/>
    <w:tmpl w:val="AA504A86"/>
    <w:lvl w:ilvl="0" w:tplc="C4D0E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81A0A4F"/>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9AA601B"/>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A384AD1"/>
    <w:multiLevelType w:val="hybridMultilevel"/>
    <w:tmpl w:val="F09E93E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2DB022B"/>
    <w:multiLevelType w:val="hybridMultilevel"/>
    <w:tmpl w:val="EB70CB8E"/>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31C470E"/>
    <w:multiLevelType w:val="hybridMultilevel"/>
    <w:tmpl w:val="52C25A9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140006E4"/>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58A7BCA"/>
    <w:multiLevelType w:val="hybridMultilevel"/>
    <w:tmpl w:val="8A10322C"/>
    <w:lvl w:ilvl="0" w:tplc="6066A6B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B33103"/>
    <w:multiLevelType w:val="hybridMultilevel"/>
    <w:tmpl w:val="FC5873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CD020B"/>
    <w:multiLevelType w:val="hybridMultilevel"/>
    <w:tmpl w:val="282A3E6C"/>
    <w:lvl w:ilvl="0" w:tplc="0226D64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9B7AC5"/>
    <w:multiLevelType w:val="hybridMultilevel"/>
    <w:tmpl w:val="563E17F2"/>
    <w:lvl w:ilvl="0" w:tplc="EF5E86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DF73188"/>
    <w:multiLevelType w:val="hybridMultilevel"/>
    <w:tmpl w:val="69B00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1F33D5"/>
    <w:multiLevelType w:val="hybridMultilevel"/>
    <w:tmpl w:val="A3045032"/>
    <w:lvl w:ilvl="0" w:tplc="0419000B">
      <w:start w:val="1"/>
      <w:numFmt w:val="bullet"/>
      <w:lvlText w:val=""/>
      <w:lvlJc w:val="left"/>
      <w:pPr>
        <w:ind w:left="1429" w:hanging="360"/>
      </w:pPr>
      <w:rPr>
        <w:rFonts w:ascii="Wingdings" w:hAnsi="Wingdings"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7581F0B"/>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291F4C3A"/>
    <w:multiLevelType w:val="hybridMultilevel"/>
    <w:tmpl w:val="52B8BAE8"/>
    <w:lvl w:ilvl="0" w:tplc="C4AC7DB8">
      <w:start w:val="1"/>
      <w:numFmt w:val="decimal"/>
      <w:lvlText w:val="%1)"/>
      <w:lvlJc w:val="left"/>
      <w:pPr>
        <w:ind w:left="720" w:hanging="360"/>
      </w:pPr>
      <w:rPr>
        <w:rFonts w:ascii="Tahoma" w:hAnsi="Tahoma"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C947116"/>
    <w:multiLevelType w:val="hybridMultilevel"/>
    <w:tmpl w:val="73C2671A"/>
    <w:lvl w:ilvl="0" w:tplc="8C762078">
      <w:start w:val="1"/>
      <w:numFmt w:val="bullet"/>
      <w:lvlText w:val="­"/>
      <w:lvlJc w:val="left"/>
      <w:pPr>
        <w:ind w:left="1996" w:hanging="360"/>
      </w:pPr>
      <w:rPr>
        <w:rFonts w:ascii="Courier New" w:hAnsi="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9">
    <w:nsid w:val="2D277907"/>
    <w:multiLevelType w:val="hybridMultilevel"/>
    <w:tmpl w:val="288E14F6"/>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1">
    <w:nsid w:val="2E7D227F"/>
    <w:multiLevelType w:val="hybridMultilevel"/>
    <w:tmpl w:val="392259F8"/>
    <w:lvl w:ilvl="0" w:tplc="A5507F7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7F7E2E"/>
    <w:multiLevelType w:val="hybridMultilevel"/>
    <w:tmpl w:val="F70638A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3">
    <w:nsid w:val="2F6F6BC6"/>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0695BB0"/>
    <w:multiLevelType w:val="hybridMultilevel"/>
    <w:tmpl w:val="3A2ABE5E"/>
    <w:lvl w:ilvl="0" w:tplc="C93C957E">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1CA4F0D"/>
    <w:multiLevelType w:val="multilevel"/>
    <w:tmpl w:val="361635B0"/>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6">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4A606B9"/>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4CF1BBD"/>
    <w:multiLevelType w:val="hybridMultilevel"/>
    <w:tmpl w:val="4644F5DA"/>
    <w:lvl w:ilvl="0" w:tplc="FAA070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37700FFB"/>
    <w:multiLevelType w:val="multilevel"/>
    <w:tmpl w:val="886069F2"/>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decimal"/>
      <w:lvlText w:val="%1.%2.%3.%4.%5."/>
      <w:lvlJc w:val="left"/>
      <w:pPr>
        <w:ind w:left="2069" w:hanging="792"/>
      </w:pPr>
      <w:rPr>
        <w:rFonts w:hint="default"/>
        <w:i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3E046F45"/>
    <w:multiLevelType w:val="hybridMultilevel"/>
    <w:tmpl w:val="FE32647A"/>
    <w:lvl w:ilvl="0" w:tplc="0419000B">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0861A61"/>
    <w:multiLevelType w:val="hybridMultilevel"/>
    <w:tmpl w:val="5EFE8DE2"/>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5ED51C9"/>
    <w:multiLevelType w:val="hybridMultilevel"/>
    <w:tmpl w:val="9C7CDB3C"/>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6434B2C"/>
    <w:multiLevelType w:val="hybridMultilevel"/>
    <w:tmpl w:val="64C419DA"/>
    <w:lvl w:ilvl="0" w:tplc="1F08DA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B217A50"/>
    <w:multiLevelType w:val="hybridMultilevel"/>
    <w:tmpl w:val="DEA28D38"/>
    <w:lvl w:ilvl="0" w:tplc="0A0CF2CC">
      <w:start w:val="1"/>
      <w:numFmt w:val="russianLower"/>
      <w:lvlText w:val="%1)"/>
      <w:lvlJc w:val="left"/>
      <w:pPr>
        <w:ind w:left="786" w:hanging="360"/>
      </w:pPr>
      <w:rPr>
        <w:rFonts w:ascii="Tahoma" w:hAnsi="Tahoma" w:cs="Tahoma" w:hint="default"/>
        <w:b w:val="0"/>
        <w:i w:val="0"/>
        <w:color w:val="auto"/>
        <w:sz w:val="20"/>
        <w:szCs w:val="20"/>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7">
    <w:nsid w:val="4BC21041"/>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9">
    <w:nsid w:val="4ECF2EFD"/>
    <w:multiLevelType w:val="multilevel"/>
    <w:tmpl w:val="886069F2"/>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decimal"/>
      <w:lvlText w:val="%1.%2.%3.%4.%5."/>
      <w:lvlJc w:val="left"/>
      <w:pPr>
        <w:ind w:left="2069" w:hanging="792"/>
      </w:pPr>
      <w:rPr>
        <w:rFonts w:hint="default"/>
        <w:i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5CD7401"/>
    <w:multiLevelType w:val="hybridMultilevel"/>
    <w:tmpl w:val="4B7C65BA"/>
    <w:lvl w:ilvl="0" w:tplc="8318B6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56CB77F6"/>
    <w:multiLevelType w:val="hybridMultilevel"/>
    <w:tmpl w:val="B952FB82"/>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74D6459"/>
    <w:multiLevelType w:val="hybridMultilevel"/>
    <w:tmpl w:val="9B8CC996"/>
    <w:lvl w:ilvl="0" w:tplc="3904B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999183E"/>
    <w:multiLevelType w:val="multilevel"/>
    <w:tmpl w:val="180E159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5">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5D375C96"/>
    <w:multiLevelType w:val="hybridMultilevel"/>
    <w:tmpl w:val="3F4CBD0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7">
    <w:nsid w:val="611B1007"/>
    <w:multiLevelType w:val="hybridMultilevel"/>
    <w:tmpl w:val="40CE774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621A3EBD"/>
    <w:multiLevelType w:val="hybridMultilevel"/>
    <w:tmpl w:val="53509F4C"/>
    <w:lvl w:ilvl="0" w:tplc="0419000D">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9">
    <w:nsid w:val="63A454DB"/>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32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70D2E9B"/>
    <w:multiLevelType w:val="multilevel"/>
    <w:tmpl w:val="886069F2"/>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decimal"/>
      <w:lvlText w:val="%1.%2.%3.%4.%5."/>
      <w:lvlJc w:val="left"/>
      <w:pPr>
        <w:ind w:left="2069" w:hanging="792"/>
      </w:pPr>
      <w:rPr>
        <w:rFonts w:hint="default"/>
        <w:i w:val="0"/>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683A591C"/>
    <w:multiLevelType w:val="hybridMultilevel"/>
    <w:tmpl w:val="55D2C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68525E7E"/>
    <w:multiLevelType w:val="hybridMultilevel"/>
    <w:tmpl w:val="88A0C69C"/>
    <w:lvl w:ilvl="0" w:tplc="8C762078">
      <w:start w:val="1"/>
      <w:numFmt w:val="bullet"/>
      <w:lvlText w:val="­"/>
      <w:lvlJc w:val="left"/>
      <w:pPr>
        <w:ind w:left="2145" w:hanging="360"/>
      </w:pPr>
      <w:rPr>
        <w:rFonts w:ascii="Courier New" w:hAnsi="Courier New"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63">
    <w:nsid w:val="68F41A3B"/>
    <w:multiLevelType w:val="hybridMultilevel"/>
    <w:tmpl w:val="DE703190"/>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A03340D"/>
    <w:multiLevelType w:val="multilevel"/>
    <w:tmpl w:val="303CB2C6"/>
    <w:lvl w:ilvl="0">
      <w:start w:val="1"/>
      <w:numFmt w:val="decimal"/>
      <w:lvlText w:val="%1."/>
      <w:lvlJc w:val="left"/>
      <w:pPr>
        <w:tabs>
          <w:tab w:val="num" w:pos="1637"/>
        </w:tabs>
        <w:ind w:left="1637" w:hanging="360"/>
      </w:pPr>
      <w:rPr>
        <w:rFonts w:hint="default"/>
        <w:b/>
      </w:rPr>
    </w:lvl>
    <w:lvl w:ilvl="1">
      <w:start w:val="1"/>
      <w:numFmt w:val="decimal"/>
      <w:isLgl/>
      <w:lvlText w:val="%1.%2."/>
      <w:lvlJc w:val="left"/>
      <w:pPr>
        <w:tabs>
          <w:tab w:val="num" w:pos="1618"/>
        </w:tabs>
        <w:ind w:left="1618" w:hanging="1050"/>
      </w:pPr>
      <w:rPr>
        <w:rFonts w:ascii="Times New Roman" w:hAnsi="Times New Roman" w:cs="Times New Roman" w:hint="default"/>
        <w:b/>
        <w:i w:val="0"/>
        <w:color w:val="auto"/>
        <w:sz w:val="20"/>
        <w:szCs w:val="20"/>
      </w:rPr>
    </w:lvl>
    <w:lvl w:ilvl="2">
      <w:start w:val="1"/>
      <w:numFmt w:val="decimal"/>
      <w:isLgl/>
      <w:lvlText w:val="%1.%2.%3."/>
      <w:lvlJc w:val="left"/>
      <w:pPr>
        <w:tabs>
          <w:tab w:val="num" w:pos="2043"/>
        </w:tabs>
        <w:ind w:left="2043" w:hanging="1050"/>
      </w:pPr>
      <w:rPr>
        <w:rFonts w:ascii="Times New Roman" w:hAnsi="Times New Roman" w:cs="Times New Roman" w:hint="default"/>
        <w:b/>
        <w:i w:val="0"/>
        <w:color w:val="auto"/>
        <w:sz w:val="20"/>
        <w:szCs w:val="20"/>
      </w:rPr>
    </w:lvl>
    <w:lvl w:ilvl="3">
      <w:start w:val="1"/>
      <w:numFmt w:val="decimal"/>
      <w:isLgl/>
      <w:lvlText w:val="%1.%2.%3.%4."/>
      <w:lvlJc w:val="left"/>
      <w:pPr>
        <w:tabs>
          <w:tab w:val="num" w:pos="2031"/>
        </w:tabs>
        <w:ind w:left="2031" w:hanging="1050"/>
      </w:pPr>
      <w:rPr>
        <w:rFonts w:ascii="Times New Roman" w:hAnsi="Times New Roman" w:cs="Times New Roman" w:hint="default"/>
        <w:b/>
        <w:i w:val="0"/>
        <w:color w:val="auto"/>
        <w:sz w:val="20"/>
        <w:szCs w:val="20"/>
        <w:vertAlign w:val="baseline"/>
        <w:lang w:val="ru-RU"/>
      </w:rPr>
    </w:lvl>
    <w:lvl w:ilvl="4">
      <w:start w:val="1"/>
      <w:numFmt w:val="decimal"/>
      <w:isLgl/>
      <w:lvlText w:val="%1.%2.%3.%4.%5."/>
      <w:lvlJc w:val="left"/>
      <w:pPr>
        <w:tabs>
          <w:tab w:val="num" w:pos="2268"/>
        </w:tabs>
        <w:ind w:left="2268" w:hanging="1080"/>
      </w:pPr>
      <w:rPr>
        <w:rFonts w:ascii="Times New Roman" w:hAnsi="Times New Roman" w:cs="Times New Roman" w:hint="default"/>
        <w:b/>
        <w:sz w:val="20"/>
        <w:szCs w:val="20"/>
      </w:rPr>
    </w:lvl>
    <w:lvl w:ilvl="5">
      <w:start w:val="1"/>
      <w:numFmt w:val="decimal"/>
      <w:isLgl/>
      <w:lvlText w:val="%1.%2.%3.%4.%5.%6."/>
      <w:lvlJc w:val="left"/>
      <w:pPr>
        <w:tabs>
          <w:tab w:val="num" w:pos="2475"/>
        </w:tabs>
        <w:ind w:left="2475" w:hanging="1080"/>
      </w:pPr>
      <w:rPr>
        <w:rFonts w:ascii="Times New Roman" w:hAnsi="Times New Roman" w:cs="Times New Roman" w:hint="default"/>
        <w:b/>
        <w:sz w:val="20"/>
        <w:szCs w:val="20"/>
      </w:rPr>
    </w:lvl>
    <w:lvl w:ilvl="6">
      <w:start w:val="1"/>
      <w:numFmt w:val="decimal"/>
      <w:isLgl/>
      <w:lvlText w:val="%1.%2.%3.%4.%5.%6.%7."/>
      <w:lvlJc w:val="left"/>
      <w:pPr>
        <w:tabs>
          <w:tab w:val="num" w:pos="2682"/>
        </w:tabs>
        <w:ind w:left="2682" w:hanging="1080"/>
      </w:pPr>
      <w:rPr>
        <w:rFonts w:ascii="Arial" w:hAnsi="Arial" w:cs="Arial" w:hint="default"/>
        <w:sz w:val="24"/>
      </w:rPr>
    </w:lvl>
    <w:lvl w:ilvl="7">
      <w:start w:val="1"/>
      <w:numFmt w:val="decimal"/>
      <w:isLgl/>
      <w:lvlText w:val="%1.%2.%3.%4.%5.%6.%7.%8."/>
      <w:lvlJc w:val="left"/>
      <w:pPr>
        <w:tabs>
          <w:tab w:val="num" w:pos="3249"/>
        </w:tabs>
        <w:ind w:left="3249" w:hanging="1440"/>
      </w:pPr>
      <w:rPr>
        <w:rFonts w:ascii="Arial" w:hAnsi="Arial" w:cs="Arial" w:hint="default"/>
        <w:sz w:val="24"/>
      </w:rPr>
    </w:lvl>
    <w:lvl w:ilvl="8">
      <w:start w:val="1"/>
      <w:numFmt w:val="decimal"/>
      <w:isLgl/>
      <w:lvlText w:val="%1.%2.%3.%4.%5.%6.%7.%8.%9."/>
      <w:lvlJc w:val="left"/>
      <w:pPr>
        <w:tabs>
          <w:tab w:val="num" w:pos="3456"/>
        </w:tabs>
        <w:ind w:left="3456" w:hanging="1440"/>
      </w:pPr>
      <w:rPr>
        <w:rFonts w:ascii="Arial" w:hAnsi="Arial" w:cs="Arial" w:hint="default"/>
        <w:sz w:val="24"/>
      </w:rPr>
    </w:lvl>
  </w:abstractNum>
  <w:abstractNum w:abstractNumId="65">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72FF6B29"/>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9">
    <w:nsid w:val="792F5200"/>
    <w:multiLevelType w:val="hybridMultilevel"/>
    <w:tmpl w:val="328C6CB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1">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CE6679A"/>
    <w:multiLevelType w:val="multilevel"/>
    <w:tmpl w:val="180E159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3">
    <w:nsid w:val="7DDB1E16"/>
    <w:multiLevelType w:val="hybridMultilevel"/>
    <w:tmpl w:val="B7A6EDE4"/>
    <w:lvl w:ilvl="0" w:tplc="0419000B">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4">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17"/>
  </w:num>
  <w:num w:numId="3">
    <w:abstractNumId w:val="40"/>
  </w:num>
  <w:num w:numId="4">
    <w:abstractNumId w:val="65"/>
  </w:num>
  <w:num w:numId="5">
    <w:abstractNumId w:val="54"/>
  </w:num>
  <w:num w:numId="6">
    <w:abstractNumId w:val="20"/>
  </w:num>
  <w:num w:numId="7">
    <w:abstractNumId w:val="9"/>
  </w:num>
  <w:num w:numId="8">
    <w:abstractNumId w:val="19"/>
  </w:num>
  <w:num w:numId="9">
    <w:abstractNumId w:val="26"/>
  </w:num>
  <w:num w:numId="10">
    <w:abstractNumId w:val="35"/>
  </w:num>
  <w:num w:numId="11">
    <w:abstractNumId w:val="0"/>
  </w:num>
  <w:num w:numId="12">
    <w:abstractNumId w:val="70"/>
  </w:num>
  <w:num w:numId="13">
    <w:abstractNumId w:val="41"/>
  </w:num>
  <w:num w:numId="14">
    <w:abstractNumId w:val="59"/>
  </w:num>
  <w:num w:numId="15">
    <w:abstractNumId w:val="68"/>
  </w:num>
  <w:num w:numId="16">
    <w:abstractNumId w:val="46"/>
  </w:num>
  <w:num w:numId="17">
    <w:abstractNumId w:val="30"/>
  </w:num>
  <w:num w:numId="18">
    <w:abstractNumId w:val="71"/>
  </w:num>
  <w:num w:numId="19">
    <w:abstractNumId w:val="36"/>
  </w:num>
  <w:num w:numId="20">
    <w:abstractNumId w:val="49"/>
  </w:num>
  <w:num w:numId="21">
    <w:abstractNumId w:val="48"/>
  </w:num>
  <w:num w:numId="22">
    <w:abstractNumId w:val="53"/>
  </w:num>
  <w:num w:numId="23">
    <w:abstractNumId w:val="14"/>
  </w:num>
  <w:num w:numId="24">
    <w:abstractNumId w:val="74"/>
  </w:num>
  <w:num w:numId="25">
    <w:abstractNumId w:val="3"/>
  </w:num>
  <w:num w:numId="26">
    <w:abstractNumId w:val="44"/>
  </w:num>
  <w:num w:numId="27">
    <w:abstractNumId w:val="39"/>
  </w:num>
  <w:num w:numId="28">
    <w:abstractNumId w:val="60"/>
  </w:num>
  <w:num w:numId="29">
    <w:abstractNumId w:val="29"/>
  </w:num>
  <w:num w:numId="30">
    <w:abstractNumId w:val="33"/>
  </w:num>
  <w:num w:numId="31">
    <w:abstractNumId w:val="38"/>
  </w:num>
  <w:num w:numId="32">
    <w:abstractNumId w:val="67"/>
  </w:num>
  <w:num w:numId="33">
    <w:abstractNumId w:val="18"/>
  </w:num>
  <w:num w:numId="34">
    <w:abstractNumId w:val="66"/>
  </w:num>
  <w:num w:numId="35">
    <w:abstractNumId w:val="13"/>
  </w:num>
  <w:num w:numId="36">
    <w:abstractNumId w:val="15"/>
  </w:num>
  <w:num w:numId="37">
    <w:abstractNumId w:val="22"/>
  </w:num>
  <w:num w:numId="38">
    <w:abstractNumId w:val="51"/>
  </w:num>
  <w:num w:numId="39">
    <w:abstractNumId w:val="11"/>
  </w:num>
  <w:num w:numId="40">
    <w:abstractNumId w:val="42"/>
  </w:num>
  <w:num w:numId="41">
    <w:abstractNumId w:val="7"/>
  </w:num>
  <w:num w:numId="42">
    <w:abstractNumId w:val="58"/>
  </w:num>
  <w:num w:numId="43">
    <w:abstractNumId w:val="10"/>
  </w:num>
  <w:num w:numId="44">
    <w:abstractNumId w:val="32"/>
  </w:num>
  <w:num w:numId="45">
    <w:abstractNumId w:val="37"/>
  </w:num>
  <w:num w:numId="46">
    <w:abstractNumId w:val="47"/>
  </w:num>
  <w:num w:numId="47">
    <w:abstractNumId w:val="45"/>
  </w:num>
  <w:num w:numId="48">
    <w:abstractNumId w:val="12"/>
  </w:num>
  <w:num w:numId="49">
    <w:abstractNumId w:val="72"/>
  </w:num>
  <w:num w:numId="50">
    <w:abstractNumId w:val="16"/>
  </w:num>
  <w:num w:numId="51">
    <w:abstractNumId w:val="21"/>
  </w:num>
  <w:num w:numId="52">
    <w:abstractNumId w:val="55"/>
  </w:num>
  <w:num w:numId="53">
    <w:abstractNumId w:val="27"/>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num>
  <w:num w:numId="56">
    <w:abstractNumId w:val="31"/>
  </w:num>
  <w:num w:numId="57">
    <w:abstractNumId w:val="43"/>
  </w:num>
  <w:num w:numId="58">
    <w:abstractNumId w:val="34"/>
  </w:num>
  <w:num w:numId="59">
    <w:abstractNumId w:val="73"/>
  </w:num>
  <w:num w:numId="60">
    <w:abstractNumId w:val="50"/>
  </w:num>
  <w:num w:numId="61">
    <w:abstractNumId w:val="8"/>
  </w:num>
  <w:num w:numId="62">
    <w:abstractNumId w:val="4"/>
  </w:num>
  <w:num w:numId="63">
    <w:abstractNumId w:val="57"/>
  </w:num>
  <w:num w:numId="64">
    <w:abstractNumId w:val="28"/>
  </w:num>
  <w:num w:numId="65">
    <w:abstractNumId w:val="69"/>
  </w:num>
  <w:num w:numId="66">
    <w:abstractNumId w:val="5"/>
  </w:num>
  <w:num w:numId="67">
    <w:abstractNumId w:val="62"/>
  </w:num>
  <w:num w:numId="68">
    <w:abstractNumId w:val="6"/>
  </w:num>
  <w:num w:numId="69">
    <w:abstractNumId w:val="2"/>
  </w:num>
  <w:num w:numId="70">
    <w:abstractNumId w:val="63"/>
  </w:num>
  <w:num w:numId="71">
    <w:abstractNumId w:val="52"/>
  </w:num>
  <w:num w:numId="72">
    <w:abstractNumId w:val="24"/>
  </w:num>
  <w:num w:numId="73">
    <w:abstractNumId w:val="56"/>
  </w:num>
  <w:num w:numId="74">
    <w:abstractNumId w:val="2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ocumentProtection w:edit="forms" w:formatting="1" w:enforcement="0"/>
  <w:defaultTabStop w:val="709"/>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F"/>
    <w:rsid w:val="0000002A"/>
    <w:rsid w:val="0000007E"/>
    <w:rsid w:val="000001CB"/>
    <w:rsid w:val="00000370"/>
    <w:rsid w:val="0000039F"/>
    <w:rsid w:val="000004EA"/>
    <w:rsid w:val="000007DE"/>
    <w:rsid w:val="000009C8"/>
    <w:rsid w:val="00000A8F"/>
    <w:rsid w:val="00000DE8"/>
    <w:rsid w:val="00000E67"/>
    <w:rsid w:val="0000139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860"/>
    <w:rsid w:val="0000391A"/>
    <w:rsid w:val="00003B42"/>
    <w:rsid w:val="0000402F"/>
    <w:rsid w:val="000040BB"/>
    <w:rsid w:val="00004391"/>
    <w:rsid w:val="000044A0"/>
    <w:rsid w:val="00004747"/>
    <w:rsid w:val="00004A65"/>
    <w:rsid w:val="00004DC2"/>
    <w:rsid w:val="00005191"/>
    <w:rsid w:val="0000544B"/>
    <w:rsid w:val="0000590D"/>
    <w:rsid w:val="00005AA3"/>
    <w:rsid w:val="00005DBF"/>
    <w:rsid w:val="00005F76"/>
    <w:rsid w:val="000061D5"/>
    <w:rsid w:val="00006269"/>
    <w:rsid w:val="000062F7"/>
    <w:rsid w:val="00006902"/>
    <w:rsid w:val="00006E6F"/>
    <w:rsid w:val="000072A7"/>
    <w:rsid w:val="00007743"/>
    <w:rsid w:val="00007896"/>
    <w:rsid w:val="000078E7"/>
    <w:rsid w:val="00007943"/>
    <w:rsid w:val="00007C18"/>
    <w:rsid w:val="00007D2A"/>
    <w:rsid w:val="00007E8B"/>
    <w:rsid w:val="00007FF7"/>
    <w:rsid w:val="00010103"/>
    <w:rsid w:val="000101FC"/>
    <w:rsid w:val="0001067E"/>
    <w:rsid w:val="00010685"/>
    <w:rsid w:val="0001084B"/>
    <w:rsid w:val="00010BC2"/>
    <w:rsid w:val="00010F80"/>
    <w:rsid w:val="0001136E"/>
    <w:rsid w:val="000113A9"/>
    <w:rsid w:val="00011491"/>
    <w:rsid w:val="00012293"/>
    <w:rsid w:val="0001237D"/>
    <w:rsid w:val="00012436"/>
    <w:rsid w:val="00012487"/>
    <w:rsid w:val="000127DB"/>
    <w:rsid w:val="00012872"/>
    <w:rsid w:val="00012DBD"/>
    <w:rsid w:val="00012E47"/>
    <w:rsid w:val="00012EB7"/>
    <w:rsid w:val="000130FF"/>
    <w:rsid w:val="00013138"/>
    <w:rsid w:val="000131E1"/>
    <w:rsid w:val="00013291"/>
    <w:rsid w:val="000132E4"/>
    <w:rsid w:val="0001336D"/>
    <w:rsid w:val="00013745"/>
    <w:rsid w:val="000139CB"/>
    <w:rsid w:val="000139DB"/>
    <w:rsid w:val="00013BE9"/>
    <w:rsid w:val="00013E40"/>
    <w:rsid w:val="00013FC2"/>
    <w:rsid w:val="00014467"/>
    <w:rsid w:val="00014792"/>
    <w:rsid w:val="000147CC"/>
    <w:rsid w:val="00014873"/>
    <w:rsid w:val="00014909"/>
    <w:rsid w:val="000149C2"/>
    <w:rsid w:val="00014B85"/>
    <w:rsid w:val="00014CCF"/>
    <w:rsid w:val="00015263"/>
    <w:rsid w:val="00015679"/>
    <w:rsid w:val="0001569F"/>
    <w:rsid w:val="00015857"/>
    <w:rsid w:val="00015BE2"/>
    <w:rsid w:val="00015C50"/>
    <w:rsid w:val="00015D72"/>
    <w:rsid w:val="00015DC6"/>
    <w:rsid w:val="00015F55"/>
    <w:rsid w:val="00015FD4"/>
    <w:rsid w:val="0001657E"/>
    <w:rsid w:val="00016DD8"/>
    <w:rsid w:val="000171F1"/>
    <w:rsid w:val="000173DC"/>
    <w:rsid w:val="00017436"/>
    <w:rsid w:val="0001746A"/>
    <w:rsid w:val="0001765F"/>
    <w:rsid w:val="00017A74"/>
    <w:rsid w:val="00017E5B"/>
    <w:rsid w:val="00017F32"/>
    <w:rsid w:val="0002018B"/>
    <w:rsid w:val="00020B5D"/>
    <w:rsid w:val="00020BCC"/>
    <w:rsid w:val="00020FB6"/>
    <w:rsid w:val="00021125"/>
    <w:rsid w:val="00021252"/>
    <w:rsid w:val="000217B7"/>
    <w:rsid w:val="000219AF"/>
    <w:rsid w:val="00021A46"/>
    <w:rsid w:val="00021BCE"/>
    <w:rsid w:val="00021DB4"/>
    <w:rsid w:val="00022111"/>
    <w:rsid w:val="00022512"/>
    <w:rsid w:val="00022612"/>
    <w:rsid w:val="0002269E"/>
    <w:rsid w:val="00022BD8"/>
    <w:rsid w:val="00022FA5"/>
    <w:rsid w:val="00023005"/>
    <w:rsid w:val="000231C5"/>
    <w:rsid w:val="00023749"/>
    <w:rsid w:val="00023C3A"/>
    <w:rsid w:val="00023CED"/>
    <w:rsid w:val="00023D88"/>
    <w:rsid w:val="00023F69"/>
    <w:rsid w:val="00024372"/>
    <w:rsid w:val="0002442A"/>
    <w:rsid w:val="00024B86"/>
    <w:rsid w:val="00025117"/>
    <w:rsid w:val="000255CA"/>
    <w:rsid w:val="00025601"/>
    <w:rsid w:val="000257F8"/>
    <w:rsid w:val="00025C3E"/>
    <w:rsid w:val="00025D8D"/>
    <w:rsid w:val="0002667B"/>
    <w:rsid w:val="0002676D"/>
    <w:rsid w:val="00026836"/>
    <w:rsid w:val="00026912"/>
    <w:rsid w:val="00026DE0"/>
    <w:rsid w:val="00026FD7"/>
    <w:rsid w:val="000271E4"/>
    <w:rsid w:val="000271E5"/>
    <w:rsid w:val="00027399"/>
    <w:rsid w:val="00027697"/>
    <w:rsid w:val="000276D9"/>
    <w:rsid w:val="000277FE"/>
    <w:rsid w:val="00027AC7"/>
    <w:rsid w:val="00027BD2"/>
    <w:rsid w:val="00027E27"/>
    <w:rsid w:val="00027FF7"/>
    <w:rsid w:val="000302A4"/>
    <w:rsid w:val="000303D9"/>
    <w:rsid w:val="00030656"/>
    <w:rsid w:val="00030E9A"/>
    <w:rsid w:val="00031510"/>
    <w:rsid w:val="000316DB"/>
    <w:rsid w:val="00031855"/>
    <w:rsid w:val="000319DE"/>
    <w:rsid w:val="00031D83"/>
    <w:rsid w:val="0003223D"/>
    <w:rsid w:val="00032C4D"/>
    <w:rsid w:val="00032DA0"/>
    <w:rsid w:val="00032FF7"/>
    <w:rsid w:val="000337C9"/>
    <w:rsid w:val="0003384D"/>
    <w:rsid w:val="00033B01"/>
    <w:rsid w:val="00034888"/>
    <w:rsid w:val="00034920"/>
    <w:rsid w:val="000349CB"/>
    <w:rsid w:val="00034F7C"/>
    <w:rsid w:val="00035442"/>
    <w:rsid w:val="000354B1"/>
    <w:rsid w:val="0003563A"/>
    <w:rsid w:val="00035C59"/>
    <w:rsid w:val="00036731"/>
    <w:rsid w:val="0003692C"/>
    <w:rsid w:val="00036A03"/>
    <w:rsid w:val="00036EEE"/>
    <w:rsid w:val="00037455"/>
    <w:rsid w:val="00037631"/>
    <w:rsid w:val="000404D4"/>
    <w:rsid w:val="000405F7"/>
    <w:rsid w:val="00040EA3"/>
    <w:rsid w:val="00040FDB"/>
    <w:rsid w:val="0004113F"/>
    <w:rsid w:val="00041308"/>
    <w:rsid w:val="00041913"/>
    <w:rsid w:val="00041BCE"/>
    <w:rsid w:val="00041C42"/>
    <w:rsid w:val="00041D4E"/>
    <w:rsid w:val="00042163"/>
    <w:rsid w:val="00042542"/>
    <w:rsid w:val="00042D01"/>
    <w:rsid w:val="00042FE4"/>
    <w:rsid w:val="000433CF"/>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607B"/>
    <w:rsid w:val="00046163"/>
    <w:rsid w:val="000462B3"/>
    <w:rsid w:val="000466DA"/>
    <w:rsid w:val="000468F2"/>
    <w:rsid w:val="00046BFD"/>
    <w:rsid w:val="00046D33"/>
    <w:rsid w:val="00047291"/>
    <w:rsid w:val="000476B8"/>
    <w:rsid w:val="00047740"/>
    <w:rsid w:val="00047760"/>
    <w:rsid w:val="000477F7"/>
    <w:rsid w:val="00047F43"/>
    <w:rsid w:val="000500FF"/>
    <w:rsid w:val="00050BA9"/>
    <w:rsid w:val="00050D06"/>
    <w:rsid w:val="00050E33"/>
    <w:rsid w:val="000515B1"/>
    <w:rsid w:val="00051D5D"/>
    <w:rsid w:val="00052019"/>
    <w:rsid w:val="00052055"/>
    <w:rsid w:val="000520D4"/>
    <w:rsid w:val="00052377"/>
    <w:rsid w:val="00052380"/>
    <w:rsid w:val="000527D7"/>
    <w:rsid w:val="000528F7"/>
    <w:rsid w:val="00052EF2"/>
    <w:rsid w:val="000535A0"/>
    <w:rsid w:val="00053815"/>
    <w:rsid w:val="00053C15"/>
    <w:rsid w:val="000540B1"/>
    <w:rsid w:val="0005427D"/>
    <w:rsid w:val="000542FC"/>
    <w:rsid w:val="00054944"/>
    <w:rsid w:val="00054E8E"/>
    <w:rsid w:val="00054F94"/>
    <w:rsid w:val="00055578"/>
    <w:rsid w:val="00055592"/>
    <w:rsid w:val="000557F0"/>
    <w:rsid w:val="000559F9"/>
    <w:rsid w:val="00055A84"/>
    <w:rsid w:val="00055DA8"/>
    <w:rsid w:val="00055EF8"/>
    <w:rsid w:val="00056343"/>
    <w:rsid w:val="00056422"/>
    <w:rsid w:val="00056424"/>
    <w:rsid w:val="0005643E"/>
    <w:rsid w:val="0005646B"/>
    <w:rsid w:val="0005666F"/>
    <w:rsid w:val="00056CCA"/>
    <w:rsid w:val="00056EA9"/>
    <w:rsid w:val="00057080"/>
    <w:rsid w:val="000571D9"/>
    <w:rsid w:val="00057793"/>
    <w:rsid w:val="00057B16"/>
    <w:rsid w:val="00060443"/>
    <w:rsid w:val="00060600"/>
    <w:rsid w:val="00060685"/>
    <w:rsid w:val="000607A0"/>
    <w:rsid w:val="00060A93"/>
    <w:rsid w:val="00060AC4"/>
    <w:rsid w:val="00060E11"/>
    <w:rsid w:val="00061361"/>
    <w:rsid w:val="0006170E"/>
    <w:rsid w:val="0006180F"/>
    <w:rsid w:val="0006190E"/>
    <w:rsid w:val="0006197A"/>
    <w:rsid w:val="00061C71"/>
    <w:rsid w:val="00061DC0"/>
    <w:rsid w:val="0006293D"/>
    <w:rsid w:val="00062C3D"/>
    <w:rsid w:val="00062C51"/>
    <w:rsid w:val="00063118"/>
    <w:rsid w:val="000633DA"/>
    <w:rsid w:val="00063A31"/>
    <w:rsid w:val="00063AEC"/>
    <w:rsid w:val="00063CB5"/>
    <w:rsid w:val="00063DB5"/>
    <w:rsid w:val="00063FEB"/>
    <w:rsid w:val="0006405F"/>
    <w:rsid w:val="000640A6"/>
    <w:rsid w:val="00064625"/>
    <w:rsid w:val="00064689"/>
    <w:rsid w:val="00064919"/>
    <w:rsid w:val="0006496A"/>
    <w:rsid w:val="00064B1C"/>
    <w:rsid w:val="00064EEA"/>
    <w:rsid w:val="0006512D"/>
    <w:rsid w:val="00065ADC"/>
    <w:rsid w:val="00065ADF"/>
    <w:rsid w:val="00065B57"/>
    <w:rsid w:val="00065DB2"/>
    <w:rsid w:val="00065ED6"/>
    <w:rsid w:val="0006603A"/>
    <w:rsid w:val="0006603D"/>
    <w:rsid w:val="00066120"/>
    <w:rsid w:val="00066157"/>
    <w:rsid w:val="00066388"/>
    <w:rsid w:val="000665E3"/>
    <w:rsid w:val="000668A0"/>
    <w:rsid w:val="00066AFA"/>
    <w:rsid w:val="00066D94"/>
    <w:rsid w:val="00066F23"/>
    <w:rsid w:val="00066F91"/>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12C"/>
    <w:rsid w:val="000711D9"/>
    <w:rsid w:val="000712DE"/>
    <w:rsid w:val="00071372"/>
    <w:rsid w:val="0007158E"/>
    <w:rsid w:val="0007191E"/>
    <w:rsid w:val="000719EE"/>
    <w:rsid w:val="00071B64"/>
    <w:rsid w:val="00071D82"/>
    <w:rsid w:val="00071FE2"/>
    <w:rsid w:val="00072033"/>
    <w:rsid w:val="00072037"/>
    <w:rsid w:val="00072041"/>
    <w:rsid w:val="000723CE"/>
    <w:rsid w:val="0007283C"/>
    <w:rsid w:val="00072B69"/>
    <w:rsid w:val="00072E65"/>
    <w:rsid w:val="00072F1D"/>
    <w:rsid w:val="00072FBB"/>
    <w:rsid w:val="00073B22"/>
    <w:rsid w:val="00074319"/>
    <w:rsid w:val="000749DE"/>
    <w:rsid w:val="000750F4"/>
    <w:rsid w:val="000752CA"/>
    <w:rsid w:val="00075437"/>
    <w:rsid w:val="00075934"/>
    <w:rsid w:val="00075AD7"/>
    <w:rsid w:val="00076B0A"/>
    <w:rsid w:val="00076ECF"/>
    <w:rsid w:val="00076FB9"/>
    <w:rsid w:val="000776B9"/>
    <w:rsid w:val="000776DD"/>
    <w:rsid w:val="00077BE9"/>
    <w:rsid w:val="00077BEC"/>
    <w:rsid w:val="00077C54"/>
    <w:rsid w:val="00077D82"/>
    <w:rsid w:val="00077E3F"/>
    <w:rsid w:val="0008037C"/>
    <w:rsid w:val="000803E4"/>
    <w:rsid w:val="000803FF"/>
    <w:rsid w:val="000804C8"/>
    <w:rsid w:val="000805CD"/>
    <w:rsid w:val="00080EC1"/>
    <w:rsid w:val="0008166E"/>
    <w:rsid w:val="0008170C"/>
    <w:rsid w:val="0008171A"/>
    <w:rsid w:val="00081754"/>
    <w:rsid w:val="00081A88"/>
    <w:rsid w:val="00082298"/>
    <w:rsid w:val="00082394"/>
    <w:rsid w:val="00082500"/>
    <w:rsid w:val="00082A70"/>
    <w:rsid w:val="00082E80"/>
    <w:rsid w:val="00083104"/>
    <w:rsid w:val="00083190"/>
    <w:rsid w:val="00083543"/>
    <w:rsid w:val="00083AD5"/>
    <w:rsid w:val="00083BEB"/>
    <w:rsid w:val="0008418F"/>
    <w:rsid w:val="000846C5"/>
    <w:rsid w:val="0008481C"/>
    <w:rsid w:val="00084CED"/>
    <w:rsid w:val="00084D67"/>
    <w:rsid w:val="00084D97"/>
    <w:rsid w:val="00085D7D"/>
    <w:rsid w:val="00085E4C"/>
    <w:rsid w:val="00085E54"/>
    <w:rsid w:val="0008600D"/>
    <w:rsid w:val="0008624E"/>
    <w:rsid w:val="0008633A"/>
    <w:rsid w:val="000863B8"/>
    <w:rsid w:val="0008641C"/>
    <w:rsid w:val="000864E5"/>
    <w:rsid w:val="0008659C"/>
    <w:rsid w:val="000865E3"/>
    <w:rsid w:val="00086802"/>
    <w:rsid w:val="0008692A"/>
    <w:rsid w:val="00086AA6"/>
    <w:rsid w:val="00086EAA"/>
    <w:rsid w:val="00086EF4"/>
    <w:rsid w:val="000877CE"/>
    <w:rsid w:val="00087CB5"/>
    <w:rsid w:val="00087D0D"/>
    <w:rsid w:val="00087E31"/>
    <w:rsid w:val="00087FA0"/>
    <w:rsid w:val="000900D1"/>
    <w:rsid w:val="00090173"/>
    <w:rsid w:val="00090461"/>
    <w:rsid w:val="00090B02"/>
    <w:rsid w:val="00090D6C"/>
    <w:rsid w:val="00090E6E"/>
    <w:rsid w:val="0009120E"/>
    <w:rsid w:val="000914B6"/>
    <w:rsid w:val="000916C1"/>
    <w:rsid w:val="0009188F"/>
    <w:rsid w:val="000919A1"/>
    <w:rsid w:val="00091D9E"/>
    <w:rsid w:val="00091F2B"/>
    <w:rsid w:val="00092410"/>
    <w:rsid w:val="00092629"/>
    <w:rsid w:val="0009289B"/>
    <w:rsid w:val="000928EF"/>
    <w:rsid w:val="00092C6B"/>
    <w:rsid w:val="00092C76"/>
    <w:rsid w:val="00092D12"/>
    <w:rsid w:val="00093346"/>
    <w:rsid w:val="0009349C"/>
    <w:rsid w:val="000935BD"/>
    <w:rsid w:val="000937C9"/>
    <w:rsid w:val="000938E3"/>
    <w:rsid w:val="00093A5C"/>
    <w:rsid w:val="000943C1"/>
    <w:rsid w:val="000944AF"/>
    <w:rsid w:val="00094EF7"/>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47E"/>
    <w:rsid w:val="000975CC"/>
    <w:rsid w:val="00097619"/>
    <w:rsid w:val="00097955"/>
    <w:rsid w:val="00097E28"/>
    <w:rsid w:val="000A00C8"/>
    <w:rsid w:val="000A0101"/>
    <w:rsid w:val="000A01FE"/>
    <w:rsid w:val="000A04E5"/>
    <w:rsid w:val="000A0877"/>
    <w:rsid w:val="000A10A0"/>
    <w:rsid w:val="000A1658"/>
    <w:rsid w:val="000A1704"/>
    <w:rsid w:val="000A188B"/>
    <w:rsid w:val="000A1BE3"/>
    <w:rsid w:val="000A1C7C"/>
    <w:rsid w:val="000A1D7D"/>
    <w:rsid w:val="000A2183"/>
    <w:rsid w:val="000A2216"/>
    <w:rsid w:val="000A29D2"/>
    <w:rsid w:val="000A2AE5"/>
    <w:rsid w:val="000A4368"/>
    <w:rsid w:val="000A4658"/>
    <w:rsid w:val="000A46C8"/>
    <w:rsid w:val="000A4AEF"/>
    <w:rsid w:val="000A4EE7"/>
    <w:rsid w:val="000A50B3"/>
    <w:rsid w:val="000A5167"/>
    <w:rsid w:val="000A535D"/>
    <w:rsid w:val="000A546D"/>
    <w:rsid w:val="000A5627"/>
    <w:rsid w:val="000A56C5"/>
    <w:rsid w:val="000A592E"/>
    <w:rsid w:val="000A5B6C"/>
    <w:rsid w:val="000A5F23"/>
    <w:rsid w:val="000A71EE"/>
    <w:rsid w:val="000A732B"/>
    <w:rsid w:val="000A733B"/>
    <w:rsid w:val="000A76BA"/>
    <w:rsid w:val="000A7793"/>
    <w:rsid w:val="000A779E"/>
    <w:rsid w:val="000A7920"/>
    <w:rsid w:val="000B02BB"/>
    <w:rsid w:val="000B02D2"/>
    <w:rsid w:val="000B0701"/>
    <w:rsid w:val="000B0BFE"/>
    <w:rsid w:val="000B0F9C"/>
    <w:rsid w:val="000B10ED"/>
    <w:rsid w:val="000B13A6"/>
    <w:rsid w:val="000B17DD"/>
    <w:rsid w:val="000B1CDD"/>
    <w:rsid w:val="000B26F1"/>
    <w:rsid w:val="000B281C"/>
    <w:rsid w:val="000B2CAB"/>
    <w:rsid w:val="000B3146"/>
    <w:rsid w:val="000B33E3"/>
    <w:rsid w:val="000B3678"/>
    <w:rsid w:val="000B3B2A"/>
    <w:rsid w:val="000B3D7C"/>
    <w:rsid w:val="000B3FAD"/>
    <w:rsid w:val="000B4223"/>
    <w:rsid w:val="000B4334"/>
    <w:rsid w:val="000B4632"/>
    <w:rsid w:val="000B47C4"/>
    <w:rsid w:val="000B48A6"/>
    <w:rsid w:val="000B4937"/>
    <w:rsid w:val="000B4E03"/>
    <w:rsid w:val="000B52DE"/>
    <w:rsid w:val="000B57D3"/>
    <w:rsid w:val="000B5CC3"/>
    <w:rsid w:val="000B5D48"/>
    <w:rsid w:val="000B5F55"/>
    <w:rsid w:val="000B63A4"/>
    <w:rsid w:val="000B6663"/>
    <w:rsid w:val="000B6725"/>
    <w:rsid w:val="000B69AA"/>
    <w:rsid w:val="000B6C99"/>
    <w:rsid w:val="000B6EAA"/>
    <w:rsid w:val="000B6F01"/>
    <w:rsid w:val="000B71B0"/>
    <w:rsid w:val="000B7714"/>
    <w:rsid w:val="000B7801"/>
    <w:rsid w:val="000B7DD0"/>
    <w:rsid w:val="000C001C"/>
    <w:rsid w:val="000C017E"/>
    <w:rsid w:val="000C02BE"/>
    <w:rsid w:val="000C040A"/>
    <w:rsid w:val="000C0632"/>
    <w:rsid w:val="000C076A"/>
    <w:rsid w:val="000C0EAB"/>
    <w:rsid w:val="000C1255"/>
    <w:rsid w:val="000C1654"/>
    <w:rsid w:val="000C1722"/>
    <w:rsid w:val="000C176B"/>
    <w:rsid w:val="000C176F"/>
    <w:rsid w:val="000C1B1A"/>
    <w:rsid w:val="000C1CE9"/>
    <w:rsid w:val="000C20C0"/>
    <w:rsid w:val="000C2135"/>
    <w:rsid w:val="000C249F"/>
    <w:rsid w:val="000C2689"/>
    <w:rsid w:val="000C26DB"/>
    <w:rsid w:val="000C2AB8"/>
    <w:rsid w:val="000C2C45"/>
    <w:rsid w:val="000C2D7A"/>
    <w:rsid w:val="000C2D93"/>
    <w:rsid w:val="000C32ED"/>
    <w:rsid w:val="000C3585"/>
    <w:rsid w:val="000C364D"/>
    <w:rsid w:val="000C3676"/>
    <w:rsid w:val="000C4816"/>
    <w:rsid w:val="000C4DA0"/>
    <w:rsid w:val="000C58A0"/>
    <w:rsid w:val="000C5945"/>
    <w:rsid w:val="000C5B5E"/>
    <w:rsid w:val="000C5F48"/>
    <w:rsid w:val="000C619A"/>
    <w:rsid w:val="000C6362"/>
    <w:rsid w:val="000C6679"/>
    <w:rsid w:val="000C66C6"/>
    <w:rsid w:val="000C66FD"/>
    <w:rsid w:val="000C68CD"/>
    <w:rsid w:val="000C69EE"/>
    <w:rsid w:val="000C6C86"/>
    <w:rsid w:val="000C6DC4"/>
    <w:rsid w:val="000C7059"/>
    <w:rsid w:val="000C73DE"/>
    <w:rsid w:val="000C77D7"/>
    <w:rsid w:val="000C797D"/>
    <w:rsid w:val="000C7D36"/>
    <w:rsid w:val="000D0289"/>
    <w:rsid w:val="000D04AA"/>
    <w:rsid w:val="000D056F"/>
    <w:rsid w:val="000D0597"/>
    <w:rsid w:val="000D0B4C"/>
    <w:rsid w:val="000D0F6E"/>
    <w:rsid w:val="000D1078"/>
    <w:rsid w:val="000D1CCD"/>
    <w:rsid w:val="000D2129"/>
    <w:rsid w:val="000D22FD"/>
    <w:rsid w:val="000D2851"/>
    <w:rsid w:val="000D288C"/>
    <w:rsid w:val="000D290D"/>
    <w:rsid w:val="000D2AC3"/>
    <w:rsid w:val="000D2D7C"/>
    <w:rsid w:val="000D2DEB"/>
    <w:rsid w:val="000D2F8F"/>
    <w:rsid w:val="000D3170"/>
    <w:rsid w:val="000D337D"/>
    <w:rsid w:val="000D33E8"/>
    <w:rsid w:val="000D3770"/>
    <w:rsid w:val="000D38FA"/>
    <w:rsid w:val="000D38FB"/>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8B7"/>
    <w:rsid w:val="000D5DCD"/>
    <w:rsid w:val="000D5F1C"/>
    <w:rsid w:val="000D5FDF"/>
    <w:rsid w:val="000D613F"/>
    <w:rsid w:val="000D6BFB"/>
    <w:rsid w:val="000D6D8D"/>
    <w:rsid w:val="000D6F2F"/>
    <w:rsid w:val="000D702F"/>
    <w:rsid w:val="000D7118"/>
    <w:rsid w:val="000D7803"/>
    <w:rsid w:val="000D7843"/>
    <w:rsid w:val="000D7C74"/>
    <w:rsid w:val="000D7E9F"/>
    <w:rsid w:val="000E007D"/>
    <w:rsid w:val="000E00D0"/>
    <w:rsid w:val="000E00F4"/>
    <w:rsid w:val="000E02BC"/>
    <w:rsid w:val="000E04D8"/>
    <w:rsid w:val="000E050B"/>
    <w:rsid w:val="000E0582"/>
    <w:rsid w:val="000E0899"/>
    <w:rsid w:val="000E0B24"/>
    <w:rsid w:val="000E0B3D"/>
    <w:rsid w:val="000E0E4A"/>
    <w:rsid w:val="000E0EFB"/>
    <w:rsid w:val="000E1197"/>
    <w:rsid w:val="000E12D8"/>
    <w:rsid w:val="000E13AE"/>
    <w:rsid w:val="000E13C1"/>
    <w:rsid w:val="000E142F"/>
    <w:rsid w:val="000E1ADC"/>
    <w:rsid w:val="000E1BC8"/>
    <w:rsid w:val="000E220C"/>
    <w:rsid w:val="000E223A"/>
    <w:rsid w:val="000E22CD"/>
    <w:rsid w:val="000E25EB"/>
    <w:rsid w:val="000E2C2B"/>
    <w:rsid w:val="000E2C43"/>
    <w:rsid w:val="000E33C6"/>
    <w:rsid w:val="000E3424"/>
    <w:rsid w:val="000E3455"/>
    <w:rsid w:val="000E34E3"/>
    <w:rsid w:val="000E3941"/>
    <w:rsid w:val="000E3B13"/>
    <w:rsid w:val="000E3D60"/>
    <w:rsid w:val="000E3DE7"/>
    <w:rsid w:val="000E3F57"/>
    <w:rsid w:val="000E3F6A"/>
    <w:rsid w:val="000E4004"/>
    <w:rsid w:val="000E43CB"/>
    <w:rsid w:val="000E4A82"/>
    <w:rsid w:val="000E4ED1"/>
    <w:rsid w:val="000E537E"/>
    <w:rsid w:val="000E5690"/>
    <w:rsid w:val="000E596A"/>
    <w:rsid w:val="000E59E0"/>
    <w:rsid w:val="000E60E0"/>
    <w:rsid w:val="000E6123"/>
    <w:rsid w:val="000E6442"/>
    <w:rsid w:val="000E669A"/>
    <w:rsid w:val="000E6CD1"/>
    <w:rsid w:val="000E72EF"/>
    <w:rsid w:val="000E7AAA"/>
    <w:rsid w:val="000E7B44"/>
    <w:rsid w:val="000E7E64"/>
    <w:rsid w:val="000F01C6"/>
    <w:rsid w:val="000F067A"/>
    <w:rsid w:val="000F0810"/>
    <w:rsid w:val="000F0A4B"/>
    <w:rsid w:val="000F0AA1"/>
    <w:rsid w:val="000F0E06"/>
    <w:rsid w:val="000F1007"/>
    <w:rsid w:val="000F121B"/>
    <w:rsid w:val="000F139E"/>
    <w:rsid w:val="000F1BAB"/>
    <w:rsid w:val="000F1D5F"/>
    <w:rsid w:val="000F2874"/>
    <w:rsid w:val="000F3027"/>
    <w:rsid w:val="000F31AF"/>
    <w:rsid w:val="000F3E56"/>
    <w:rsid w:val="000F420E"/>
    <w:rsid w:val="000F432C"/>
    <w:rsid w:val="000F451D"/>
    <w:rsid w:val="000F453E"/>
    <w:rsid w:val="000F45C7"/>
    <w:rsid w:val="000F4683"/>
    <w:rsid w:val="000F4A02"/>
    <w:rsid w:val="000F4BBB"/>
    <w:rsid w:val="000F4DB4"/>
    <w:rsid w:val="000F510F"/>
    <w:rsid w:val="000F5129"/>
    <w:rsid w:val="000F53E5"/>
    <w:rsid w:val="000F55F1"/>
    <w:rsid w:val="000F55F9"/>
    <w:rsid w:val="000F5B5E"/>
    <w:rsid w:val="000F5CEC"/>
    <w:rsid w:val="000F5DBB"/>
    <w:rsid w:val="000F5E25"/>
    <w:rsid w:val="000F5F68"/>
    <w:rsid w:val="000F63B9"/>
    <w:rsid w:val="000F64D1"/>
    <w:rsid w:val="000F6675"/>
    <w:rsid w:val="000F676E"/>
    <w:rsid w:val="000F6820"/>
    <w:rsid w:val="000F6D30"/>
    <w:rsid w:val="000F6E0C"/>
    <w:rsid w:val="000F718B"/>
    <w:rsid w:val="000F7988"/>
    <w:rsid w:val="000F7A89"/>
    <w:rsid w:val="000F7B5F"/>
    <w:rsid w:val="000F7CA4"/>
    <w:rsid w:val="000F7EB9"/>
    <w:rsid w:val="000F7F32"/>
    <w:rsid w:val="000F7F9A"/>
    <w:rsid w:val="00100381"/>
    <w:rsid w:val="001005F2"/>
    <w:rsid w:val="0010140D"/>
    <w:rsid w:val="0010158B"/>
    <w:rsid w:val="001015AA"/>
    <w:rsid w:val="00101854"/>
    <w:rsid w:val="001018A3"/>
    <w:rsid w:val="00101A17"/>
    <w:rsid w:val="00101C4B"/>
    <w:rsid w:val="00101E63"/>
    <w:rsid w:val="00102199"/>
    <w:rsid w:val="00102436"/>
    <w:rsid w:val="0010244A"/>
    <w:rsid w:val="00102477"/>
    <w:rsid w:val="001027FB"/>
    <w:rsid w:val="0010280B"/>
    <w:rsid w:val="001029C5"/>
    <w:rsid w:val="00102C74"/>
    <w:rsid w:val="00102FA8"/>
    <w:rsid w:val="00103383"/>
    <w:rsid w:val="0010344C"/>
    <w:rsid w:val="001034FF"/>
    <w:rsid w:val="00103C9B"/>
    <w:rsid w:val="00103E05"/>
    <w:rsid w:val="00104431"/>
    <w:rsid w:val="001045BE"/>
    <w:rsid w:val="00104645"/>
    <w:rsid w:val="00104933"/>
    <w:rsid w:val="001049BC"/>
    <w:rsid w:val="00104BF3"/>
    <w:rsid w:val="00104C57"/>
    <w:rsid w:val="00104C6B"/>
    <w:rsid w:val="00104EB8"/>
    <w:rsid w:val="0010554F"/>
    <w:rsid w:val="001057C5"/>
    <w:rsid w:val="00105985"/>
    <w:rsid w:val="00105A0C"/>
    <w:rsid w:val="00105AA2"/>
    <w:rsid w:val="00105C79"/>
    <w:rsid w:val="00105D0D"/>
    <w:rsid w:val="00105F41"/>
    <w:rsid w:val="001061DE"/>
    <w:rsid w:val="001065B3"/>
    <w:rsid w:val="00106C2B"/>
    <w:rsid w:val="00107182"/>
    <w:rsid w:val="00107298"/>
    <w:rsid w:val="001073B3"/>
    <w:rsid w:val="001076B6"/>
    <w:rsid w:val="00107AD8"/>
    <w:rsid w:val="00107DB3"/>
    <w:rsid w:val="00107E57"/>
    <w:rsid w:val="001100A8"/>
    <w:rsid w:val="001100E4"/>
    <w:rsid w:val="001104E2"/>
    <w:rsid w:val="00110D3F"/>
    <w:rsid w:val="00110EAE"/>
    <w:rsid w:val="00110EBD"/>
    <w:rsid w:val="00111610"/>
    <w:rsid w:val="00111D0A"/>
    <w:rsid w:val="001121AA"/>
    <w:rsid w:val="0011248B"/>
    <w:rsid w:val="0011281B"/>
    <w:rsid w:val="00112942"/>
    <w:rsid w:val="00112950"/>
    <w:rsid w:val="00112A8E"/>
    <w:rsid w:val="00112E39"/>
    <w:rsid w:val="00112ECB"/>
    <w:rsid w:val="00112FC3"/>
    <w:rsid w:val="001133A9"/>
    <w:rsid w:val="001133C6"/>
    <w:rsid w:val="001137F4"/>
    <w:rsid w:val="001138EB"/>
    <w:rsid w:val="00113D1B"/>
    <w:rsid w:val="00113FE9"/>
    <w:rsid w:val="001141B9"/>
    <w:rsid w:val="00114250"/>
    <w:rsid w:val="00114303"/>
    <w:rsid w:val="0011492B"/>
    <w:rsid w:val="00114D11"/>
    <w:rsid w:val="00114D2A"/>
    <w:rsid w:val="001154CE"/>
    <w:rsid w:val="0011556E"/>
    <w:rsid w:val="00115801"/>
    <w:rsid w:val="00115BB0"/>
    <w:rsid w:val="001160FB"/>
    <w:rsid w:val="00116229"/>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BF8"/>
    <w:rsid w:val="00121CDA"/>
    <w:rsid w:val="00121DE2"/>
    <w:rsid w:val="00121E27"/>
    <w:rsid w:val="00121F43"/>
    <w:rsid w:val="00122045"/>
    <w:rsid w:val="00122070"/>
    <w:rsid w:val="0012216B"/>
    <w:rsid w:val="001223BA"/>
    <w:rsid w:val="00123532"/>
    <w:rsid w:val="00123CB5"/>
    <w:rsid w:val="00123E10"/>
    <w:rsid w:val="00124585"/>
    <w:rsid w:val="0012484F"/>
    <w:rsid w:val="00124BDC"/>
    <w:rsid w:val="00124E72"/>
    <w:rsid w:val="00124EB7"/>
    <w:rsid w:val="00124F83"/>
    <w:rsid w:val="001250E9"/>
    <w:rsid w:val="00125493"/>
    <w:rsid w:val="001255D3"/>
    <w:rsid w:val="0012571B"/>
    <w:rsid w:val="001257E9"/>
    <w:rsid w:val="001258B6"/>
    <w:rsid w:val="00125D71"/>
    <w:rsid w:val="00125F79"/>
    <w:rsid w:val="0012603F"/>
    <w:rsid w:val="001260BD"/>
    <w:rsid w:val="0012610D"/>
    <w:rsid w:val="001262AA"/>
    <w:rsid w:val="001262F7"/>
    <w:rsid w:val="00126413"/>
    <w:rsid w:val="001267D2"/>
    <w:rsid w:val="001268D3"/>
    <w:rsid w:val="00126908"/>
    <w:rsid w:val="00126B46"/>
    <w:rsid w:val="00126B57"/>
    <w:rsid w:val="00126C3B"/>
    <w:rsid w:val="00126CB7"/>
    <w:rsid w:val="00126E65"/>
    <w:rsid w:val="00126E8F"/>
    <w:rsid w:val="00127127"/>
    <w:rsid w:val="001271FE"/>
    <w:rsid w:val="0012725B"/>
    <w:rsid w:val="001272E3"/>
    <w:rsid w:val="00127356"/>
    <w:rsid w:val="00127475"/>
    <w:rsid w:val="001278C2"/>
    <w:rsid w:val="00127D60"/>
    <w:rsid w:val="00127E1A"/>
    <w:rsid w:val="001300C9"/>
    <w:rsid w:val="001303FE"/>
    <w:rsid w:val="001304AF"/>
    <w:rsid w:val="001305D4"/>
    <w:rsid w:val="001307CA"/>
    <w:rsid w:val="001307E9"/>
    <w:rsid w:val="0013099E"/>
    <w:rsid w:val="00130BFE"/>
    <w:rsid w:val="00130CBA"/>
    <w:rsid w:val="00130DAC"/>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D4C"/>
    <w:rsid w:val="00134141"/>
    <w:rsid w:val="00134671"/>
    <w:rsid w:val="00134771"/>
    <w:rsid w:val="00134803"/>
    <w:rsid w:val="001349B9"/>
    <w:rsid w:val="00134BC1"/>
    <w:rsid w:val="00134C1C"/>
    <w:rsid w:val="00134D43"/>
    <w:rsid w:val="00135037"/>
    <w:rsid w:val="00135235"/>
    <w:rsid w:val="00135251"/>
    <w:rsid w:val="00135400"/>
    <w:rsid w:val="0013554C"/>
    <w:rsid w:val="00135652"/>
    <w:rsid w:val="0013567A"/>
    <w:rsid w:val="00135986"/>
    <w:rsid w:val="00135F7E"/>
    <w:rsid w:val="0013600F"/>
    <w:rsid w:val="001360E4"/>
    <w:rsid w:val="001367BA"/>
    <w:rsid w:val="00136A8A"/>
    <w:rsid w:val="00136D6E"/>
    <w:rsid w:val="0013707B"/>
    <w:rsid w:val="001370B2"/>
    <w:rsid w:val="00137136"/>
    <w:rsid w:val="00137141"/>
    <w:rsid w:val="001371E0"/>
    <w:rsid w:val="0013721C"/>
    <w:rsid w:val="00137375"/>
    <w:rsid w:val="001373BD"/>
    <w:rsid w:val="00137A1F"/>
    <w:rsid w:val="001402A4"/>
    <w:rsid w:val="0014060E"/>
    <w:rsid w:val="001409DB"/>
    <w:rsid w:val="00140FC4"/>
    <w:rsid w:val="00141297"/>
    <w:rsid w:val="00141590"/>
    <w:rsid w:val="00141942"/>
    <w:rsid w:val="0014199C"/>
    <w:rsid w:val="0014214E"/>
    <w:rsid w:val="0014221A"/>
    <w:rsid w:val="00142253"/>
    <w:rsid w:val="0014250C"/>
    <w:rsid w:val="001425C6"/>
    <w:rsid w:val="0014277B"/>
    <w:rsid w:val="001428C6"/>
    <w:rsid w:val="00142B41"/>
    <w:rsid w:val="00142B4A"/>
    <w:rsid w:val="00142DA3"/>
    <w:rsid w:val="001430CC"/>
    <w:rsid w:val="00143132"/>
    <w:rsid w:val="00143350"/>
    <w:rsid w:val="001437D4"/>
    <w:rsid w:val="001437E5"/>
    <w:rsid w:val="00143B7B"/>
    <w:rsid w:val="00143DBC"/>
    <w:rsid w:val="00144006"/>
    <w:rsid w:val="001440B5"/>
    <w:rsid w:val="001443B6"/>
    <w:rsid w:val="0014468D"/>
    <w:rsid w:val="00144917"/>
    <w:rsid w:val="00144A27"/>
    <w:rsid w:val="00144D8B"/>
    <w:rsid w:val="00144DB8"/>
    <w:rsid w:val="001450B0"/>
    <w:rsid w:val="00145321"/>
    <w:rsid w:val="001454CE"/>
    <w:rsid w:val="00145AA7"/>
    <w:rsid w:val="00145FBE"/>
    <w:rsid w:val="00146B41"/>
    <w:rsid w:val="00146E5F"/>
    <w:rsid w:val="00147040"/>
    <w:rsid w:val="00147278"/>
    <w:rsid w:val="00147285"/>
    <w:rsid w:val="001476A0"/>
    <w:rsid w:val="00147AE7"/>
    <w:rsid w:val="00147B52"/>
    <w:rsid w:val="00147D0C"/>
    <w:rsid w:val="00150069"/>
    <w:rsid w:val="0015033B"/>
    <w:rsid w:val="0015059F"/>
    <w:rsid w:val="00150D2F"/>
    <w:rsid w:val="00150EB0"/>
    <w:rsid w:val="00151364"/>
    <w:rsid w:val="00151545"/>
    <w:rsid w:val="00151AB5"/>
    <w:rsid w:val="00151BB2"/>
    <w:rsid w:val="00151E66"/>
    <w:rsid w:val="00151F57"/>
    <w:rsid w:val="0015281C"/>
    <w:rsid w:val="00152B4E"/>
    <w:rsid w:val="00152B86"/>
    <w:rsid w:val="00152C3F"/>
    <w:rsid w:val="00152C76"/>
    <w:rsid w:val="00152E1E"/>
    <w:rsid w:val="00152F79"/>
    <w:rsid w:val="00153130"/>
    <w:rsid w:val="0015371E"/>
    <w:rsid w:val="0015377F"/>
    <w:rsid w:val="00153C4B"/>
    <w:rsid w:val="00153C8A"/>
    <w:rsid w:val="00153CBC"/>
    <w:rsid w:val="00153E48"/>
    <w:rsid w:val="00153E8A"/>
    <w:rsid w:val="00153F8A"/>
    <w:rsid w:val="001541C3"/>
    <w:rsid w:val="0015431E"/>
    <w:rsid w:val="00154A3B"/>
    <w:rsid w:val="001552F1"/>
    <w:rsid w:val="00155A25"/>
    <w:rsid w:val="00155D99"/>
    <w:rsid w:val="00156167"/>
    <w:rsid w:val="001564A5"/>
    <w:rsid w:val="00156BD8"/>
    <w:rsid w:val="00156C2F"/>
    <w:rsid w:val="00156ED1"/>
    <w:rsid w:val="00156FF7"/>
    <w:rsid w:val="00157879"/>
    <w:rsid w:val="00157AEB"/>
    <w:rsid w:val="0016019C"/>
    <w:rsid w:val="00160273"/>
    <w:rsid w:val="001603F3"/>
    <w:rsid w:val="00160525"/>
    <w:rsid w:val="001605C4"/>
    <w:rsid w:val="001607FB"/>
    <w:rsid w:val="00160979"/>
    <w:rsid w:val="00160A97"/>
    <w:rsid w:val="00160D3E"/>
    <w:rsid w:val="00160DEE"/>
    <w:rsid w:val="00160F23"/>
    <w:rsid w:val="001613B8"/>
    <w:rsid w:val="001616A8"/>
    <w:rsid w:val="00161883"/>
    <w:rsid w:val="001618BE"/>
    <w:rsid w:val="00161A17"/>
    <w:rsid w:val="00161D87"/>
    <w:rsid w:val="00161E52"/>
    <w:rsid w:val="001620A1"/>
    <w:rsid w:val="001624A7"/>
    <w:rsid w:val="00162A04"/>
    <w:rsid w:val="00162C1B"/>
    <w:rsid w:val="00162D6F"/>
    <w:rsid w:val="00163011"/>
    <w:rsid w:val="00163266"/>
    <w:rsid w:val="0016348C"/>
    <w:rsid w:val="0016380D"/>
    <w:rsid w:val="00163A39"/>
    <w:rsid w:val="00163A63"/>
    <w:rsid w:val="00163A71"/>
    <w:rsid w:val="00163C65"/>
    <w:rsid w:val="00163E48"/>
    <w:rsid w:val="00163FCC"/>
    <w:rsid w:val="00164046"/>
    <w:rsid w:val="00164358"/>
    <w:rsid w:val="0016442B"/>
    <w:rsid w:val="00164515"/>
    <w:rsid w:val="00164AB8"/>
    <w:rsid w:val="00164BE0"/>
    <w:rsid w:val="00164D2F"/>
    <w:rsid w:val="0016513A"/>
    <w:rsid w:val="001654A8"/>
    <w:rsid w:val="0016555E"/>
    <w:rsid w:val="0016593B"/>
    <w:rsid w:val="00165A00"/>
    <w:rsid w:val="00165A2C"/>
    <w:rsid w:val="00165ADD"/>
    <w:rsid w:val="001665D5"/>
    <w:rsid w:val="0016667B"/>
    <w:rsid w:val="00166D99"/>
    <w:rsid w:val="00166E4F"/>
    <w:rsid w:val="00167490"/>
    <w:rsid w:val="0016759A"/>
    <w:rsid w:val="00167623"/>
    <w:rsid w:val="00167AE7"/>
    <w:rsid w:val="00167C55"/>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7AD"/>
    <w:rsid w:val="00172BBE"/>
    <w:rsid w:val="00172BCE"/>
    <w:rsid w:val="00172C51"/>
    <w:rsid w:val="0017366D"/>
    <w:rsid w:val="001736BF"/>
    <w:rsid w:val="00173794"/>
    <w:rsid w:val="00173B2E"/>
    <w:rsid w:val="00174460"/>
    <w:rsid w:val="00174474"/>
    <w:rsid w:val="0017450A"/>
    <w:rsid w:val="0017491D"/>
    <w:rsid w:val="00174B2D"/>
    <w:rsid w:val="0017550F"/>
    <w:rsid w:val="0017591D"/>
    <w:rsid w:val="00175F8D"/>
    <w:rsid w:val="0017618C"/>
    <w:rsid w:val="0017682A"/>
    <w:rsid w:val="00176920"/>
    <w:rsid w:val="001769C5"/>
    <w:rsid w:val="00176A60"/>
    <w:rsid w:val="00176FE3"/>
    <w:rsid w:val="0017701D"/>
    <w:rsid w:val="00177254"/>
    <w:rsid w:val="001772BA"/>
    <w:rsid w:val="00177531"/>
    <w:rsid w:val="001775CF"/>
    <w:rsid w:val="0017792B"/>
    <w:rsid w:val="00177BAF"/>
    <w:rsid w:val="00177BCB"/>
    <w:rsid w:val="00177BF9"/>
    <w:rsid w:val="00177F57"/>
    <w:rsid w:val="0018002D"/>
    <w:rsid w:val="0018084D"/>
    <w:rsid w:val="00181396"/>
    <w:rsid w:val="001815B7"/>
    <w:rsid w:val="00181A67"/>
    <w:rsid w:val="00181E39"/>
    <w:rsid w:val="001820DF"/>
    <w:rsid w:val="001823A0"/>
    <w:rsid w:val="001824C0"/>
    <w:rsid w:val="001827DD"/>
    <w:rsid w:val="00182949"/>
    <w:rsid w:val="00182973"/>
    <w:rsid w:val="00182BBC"/>
    <w:rsid w:val="00182DFE"/>
    <w:rsid w:val="00182E76"/>
    <w:rsid w:val="001830CF"/>
    <w:rsid w:val="001830EF"/>
    <w:rsid w:val="00183312"/>
    <w:rsid w:val="0018355E"/>
    <w:rsid w:val="00183D1F"/>
    <w:rsid w:val="00183FA2"/>
    <w:rsid w:val="00184B93"/>
    <w:rsid w:val="00184EDA"/>
    <w:rsid w:val="001851F5"/>
    <w:rsid w:val="0018549D"/>
    <w:rsid w:val="001860A7"/>
    <w:rsid w:val="001867A9"/>
    <w:rsid w:val="001867FF"/>
    <w:rsid w:val="001870F9"/>
    <w:rsid w:val="0018712F"/>
    <w:rsid w:val="001876ED"/>
    <w:rsid w:val="001878E4"/>
    <w:rsid w:val="00187AA7"/>
    <w:rsid w:val="00187AF2"/>
    <w:rsid w:val="00187B19"/>
    <w:rsid w:val="00187B36"/>
    <w:rsid w:val="00187D40"/>
    <w:rsid w:val="0019010E"/>
    <w:rsid w:val="001901FB"/>
    <w:rsid w:val="0019020E"/>
    <w:rsid w:val="001902F9"/>
    <w:rsid w:val="00190942"/>
    <w:rsid w:val="00190960"/>
    <w:rsid w:val="00190C03"/>
    <w:rsid w:val="00190C6C"/>
    <w:rsid w:val="00190CCB"/>
    <w:rsid w:val="00190E74"/>
    <w:rsid w:val="00191193"/>
    <w:rsid w:val="001911FB"/>
    <w:rsid w:val="00191836"/>
    <w:rsid w:val="00191A51"/>
    <w:rsid w:val="00191DAB"/>
    <w:rsid w:val="0019203B"/>
    <w:rsid w:val="00192242"/>
    <w:rsid w:val="00192463"/>
    <w:rsid w:val="00192596"/>
    <w:rsid w:val="001925B8"/>
    <w:rsid w:val="001925EF"/>
    <w:rsid w:val="001929E9"/>
    <w:rsid w:val="00192F5E"/>
    <w:rsid w:val="001931E9"/>
    <w:rsid w:val="001942FE"/>
    <w:rsid w:val="001943BF"/>
    <w:rsid w:val="00194669"/>
    <w:rsid w:val="00194E9E"/>
    <w:rsid w:val="00194F42"/>
    <w:rsid w:val="00195192"/>
    <w:rsid w:val="0019531F"/>
    <w:rsid w:val="001953B3"/>
    <w:rsid w:val="00195581"/>
    <w:rsid w:val="00195994"/>
    <w:rsid w:val="001959AD"/>
    <w:rsid w:val="00195DF3"/>
    <w:rsid w:val="00195E87"/>
    <w:rsid w:val="0019641F"/>
    <w:rsid w:val="0019680A"/>
    <w:rsid w:val="00196928"/>
    <w:rsid w:val="00196A81"/>
    <w:rsid w:val="00196FE3"/>
    <w:rsid w:val="0019744A"/>
    <w:rsid w:val="001975F5"/>
    <w:rsid w:val="001977CB"/>
    <w:rsid w:val="00197817"/>
    <w:rsid w:val="001979D4"/>
    <w:rsid w:val="001A0E01"/>
    <w:rsid w:val="001A0E98"/>
    <w:rsid w:val="001A11DF"/>
    <w:rsid w:val="001A1887"/>
    <w:rsid w:val="001A1D7B"/>
    <w:rsid w:val="001A1E09"/>
    <w:rsid w:val="001A210F"/>
    <w:rsid w:val="001A2776"/>
    <w:rsid w:val="001A27EB"/>
    <w:rsid w:val="001A327A"/>
    <w:rsid w:val="001A36F4"/>
    <w:rsid w:val="001A3A3A"/>
    <w:rsid w:val="001A453E"/>
    <w:rsid w:val="001A47A6"/>
    <w:rsid w:val="001A48FC"/>
    <w:rsid w:val="001A4941"/>
    <w:rsid w:val="001A4BA4"/>
    <w:rsid w:val="001A4F35"/>
    <w:rsid w:val="001A50CC"/>
    <w:rsid w:val="001A56C2"/>
    <w:rsid w:val="001A56C8"/>
    <w:rsid w:val="001A59C3"/>
    <w:rsid w:val="001A5B07"/>
    <w:rsid w:val="001A5E76"/>
    <w:rsid w:val="001A6336"/>
    <w:rsid w:val="001A63F6"/>
    <w:rsid w:val="001A6653"/>
    <w:rsid w:val="001A6739"/>
    <w:rsid w:val="001A67F0"/>
    <w:rsid w:val="001A6B5C"/>
    <w:rsid w:val="001A6CE9"/>
    <w:rsid w:val="001A6E69"/>
    <w:rsid w:val="001A72F4"/>
    <w:rsid w:val="001A7485"/>
    <w:rsid w:val="001A74EF"/>
    <w:rsid w:val="001A7607"/>
    <w:rsid w:val="001A7722"/>
    <w:rsid w:val="001A7946"/>
    <w:rsid w:val="001A7AAD"/>
    <w:rsid w:val="001A7AD6"/>
    <w:rsid w:val="001B001E"/>
    <w:rsid w:val="001B0775"/>
    <w:rsid w:val="001B0A30"/>
    <w:rsid w:val="001B0A94"/>
    <w:rsid w:val="001B0AC7"/>
    <w:rsid w:val="001B0B41"/>
    <w:rsid w:val="001B0ED5"/>
    <w:rsid w:val="001B10D7"/>
    <w:rsid w:val="001B10EB"/>
    <w:rsid w:val="001B13D1"/>
    <w:rsid w:val="001B159B"/>
    <w:rsid w:val="001B183F"/>
    <w:rsid w:val="001B1BCE"/>
    <w:rsid w:val="001B1CF8"/>
    <w:rsid w:val="001B1E27"/>
    <w:rsid w:val="001B1EE1"/>
    <w:rsid w:val="001B1F1D"/>
    <w:rsid w:val="001B2374"/>
    <w:rsid w:val="001B250B"/>
    <w:rsid w:val="001B2E58"/>
    <w:rsid w:val="001B30C9"/>
    <w:rsid w:val="001B3244"/>
    <w:rsid w:val="001B38BD"/>
    <w:rsid w:val="001B3D31"/>
    <w:rsid w:val="001B3DD0"/>
    <w:rsid w:val="001B4490"/>
    <w:rsid w:val="001B4BEC"/>
    <w:rsid w:val="001B4DB3"/>
    <w:rsid w:val="001B4FA5"/>
    <w:rsid w:val="001B502A"/>
    <w:rsid w:val="001B53C1"/>
    <w:rsid w:val="001B5889"/>
    <w:rsid w:val="001B5B05"/>
    <w:rsid w:val="001B5B14"/>
    <w:rsid w:val="001B5BE6"/>
    <w:rsid w:val="001B5EA1"/>
    <w:rsid w:val="001B68EB"/>
    <w:rsid w:val="001B6F0D"/>
    <w:rsid w:val="001B7143"/>
    <w:rsid w:val="001B77ED"/>
    <w:rsid w:val="001B7B5D"/>
    <w:rsid w:val="001B7BFE"/>
    <w:rsid w:val="001B7C91"/>
    <w:rsid w:val="001B7CAC"/>
    <w:rsid w:val="001B7D6D"/>
    <w:rsid w:val="001B7E1B"/>
    <w:rsid w:val="001B7F92"/>
    <w:rsid w:val="001C0011"/>
    <w:rsid w:val="001C012C"/>
    <w:rsid w:val="001C0267"/>
    <w:rsid w:val="001C06E6"/>
    <w:rsid w:val="001C0724"/>
    <w:rsid w:val="001C08DB"/>
    <w:rsid w:val="001C0A01"/>
    <w:rsid w:val="001C0AF4"/>
    <w:rsid w:val="001C0BF0"/>
    <w:rsid w:val="001C0CDA"/>
    <w:rsid w:val="001C0E7F"/>
    <w:rsid w:val="001C0F7F"/>
    <w:rsid w:val="001C13C7"/>
    <w:rsid w:val="001C142C"/>
    <w:rsid w:val="001C170F"/>
    <w:rsid w:val="001C18BB"/>
    <w:rsid w:val="001C19AC"/>
    <w:rsid w:val="001C1B57"/>
    <w:rsid w:val="001C1ED7"/>
    <w:rsid w:val="001C1F4D"/>
    <w:rsid w:val="001C20DA"/>
    <w:rsid w:val="001C2138"/>
    <w:rsid w:val="001C217D"/>
    <w:rsid w:val="001C2297"/>
    <w:rsid w:val="001C24CC"/>
    <w:rsid w:val="001C2707"/>
    <w:rsid w:val="001C2803"/>
    <w:rsid w:val="001C2AE9"/>
    <w:rsid w:val="001C2C36"/>
    <w:rsid w:val="001C2C9A"/>
    <w:rsid w:val="001C30D1"/>
    <w:rsid w:val="001C332F"/>
    <w:rsid w:val="001C33F8"/>
    <w:rsid w:val="001C345F"/>
    <w:rsid w:val="001C34AF"/>
    <w:rsid w:val="001C3DF3"/>
    <w:rsid w:val="001C3EC4"/>
    <w:rsid w:val="001C3FF9"/>
    <w:rsid w:val="001C406C"/>
    <w:rsid w:val="001C42F5"/>
    <w:rsid w:val="001C4319"/>
    <w:rsid w:val="001C45C9"/>
    <w:rsid w:val="001C49F3"/>
    <w:rsid w:val="001C4BEB"/>
    <w:rsid w:val="001C4FFA"/>
    <w:rsid w:val="001C51AD"/>
    <w:rsid w:val="001C5226"/>
    <w:rsid w:val="001C5296"/>
    <w:rsid w:val="001C54FA"/>
    <w:rsid w:val="001C5FFB"/>
    <w:rsid w:val="001C69B9"/>
    <w:rsid w:val="001C6B14"/>
    <w:rsid w:val="001C6D73"/>
    <w:rsid w:val="001C70EA"/>
    <w:rsid w:val="001C7715"/>
    <w:rsid w:val="001C789F"/>
    <w:rsid w:val="001C7A5F"/>
    <w:rsid w:val="001C7E80"/>
    <w:rsid w:val="001D0231"/>
    <w:rsid w:val="001D0542"/>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2FBA"/>
    <w:rsid w:val="001D318A"/>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DF5"/>
    <w:rsid w:val="001D7E8D"/>
    <w:rsid w:val="001D7F08"/>
    <w:rsid w:val="001D7FB9"/>
    <w:rsid w:val="001E0301"/>
    <w:rsid w:val="001E04F7"/>
    <w:rsid w:val="001E0E38"/>
    <w:rsid w:val="001E16CA"/>
    <w:rsid w:val="001E1837"/>
    <w:rsid w:val="001E185D"/>
    <w:rsid w:val="001E18DE"/>
    <w:rsid w:val="001E1CA2"/>
    <w:rsid w:val="001E1CF8"/>
    <w:rsid w:val="001E2215"/>
    <w:rsid w:val="001E2476"/>
    <w:rsid w:val="001E24C0"/>
    <w:rsid w:val="001E25D0"/>
    <w:rsid w:val="001E25D8"/>
    <w:rsid w:val="001E288B"/>
    <w:rsid w:val="001E2CEB"/>
    <w:rsid w:val="001E2E11"/>
    <w:rsid w:val="001E3074"/>
    <w:rsid w:val="001E3ED1"/>
    <w:rsid w:val="001E3FC7"/>
    <w:rsid w:val="001E402E"/>
    <w:rsid w:val="001E4177"/>
    <w:rsid w:val="001E41C6"/>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5FD"/>
    <w:rsid w:val="001E6B0B"/>
    <w:rsid w:val="001E6B8B"/>
    <w:rsid w:val="001E6DA5"/>
    <w:rsid w:val="001E6FA2"/>
    <w:rsid w:val="001E70DC"/>
    <w:rsid w:val="001E72DB"/>
    <w:rsid w:val="001E777F"/>
    <w:rsid w:val="001E7B50"/>
    <w:rsid w:val="001E7CD3"/>
    <w:rsid w:val="001E7FD5"/>
    <w:rsid w:val="001F00B9"/>
    <w:rsid w:val="001F03B8"/>
    <w:rsid w:val="001F074F"/>
    <w:rsid w:val="001F085D"/>
    <w:rsid w:val="001F0D63"/>
    <w:rsid w:val="001F114F"/>
    <w:rsid w:val="001F12F6"/>
    <w:rsid w:val="001F144C"/>
    <w:rsid w:val="001F167C"/>
    <w:rsid w:val="001F16C9"/>
    <w:rsid w:val="001F16EC"/>
    <w:rsid w:val="001F1A48"/>
    <w:rsid w:val="001F1DA2"/>
    <w:rsid w:val="001F26E7"/>
    <w:rsid w:val="001F28F6"/>
    <w:rsid w:val="001F2FCF"/>
    <w:rsid w:val="001F3287"/>
    <w:rsid w:val="001F38D5"/>
    <w:rsid w:val="001F3FF6"/>
    <w:rsid w:val="001F4488"/>
    <w:rsid w:val="001F4950"/>
    <w:rsid w:val="001F4953"/>
    <w:rsid w:val="001F4A19"/>
    <w:rsid w:val="001F4E1B"/>
    <w:rsid w:val="001F4E5A"/>
    <w:rsid w:val="001F512C"/>
    <w:rsid w:val="001F613A"/>
    <w:rsid w:val="001F6187"/>
    <w:rsid w:val="001F6217"/>
    <w:rsid w:val="001F660F"/>
    <w:rsid w:val="001F6678"/>
    <w:rsid w:val="001F6A31"/>
    <w:rsid w:val="001F6AA9"/>
    <w:rsid w:val="001F6BC1"/>
    <w:rsid w:val="001F6D07"/>
    <w:rsid w:val="001F6FFA"/>
    <w:rsid w:val="001F700E"/>
    <w:rsid w:val="001F701E"/>
    <w:rsid w:val="001F7073"/>
    <w:rsid w:val="001F721D"/>
    <w:rsid w:val="001F7575"/>
    <w:rsid w:val="001F7894"/>
    <w:rsid w:val="001F7940"/>
    <w:rsid w:val="001F7E55"/>
    <w:rsid w:val="00200B5D"/>
    <w:rsid w:val="00200BA7"/>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A97"/>
    <w:rsid w:val="00205B8D"/>
    <w:rsid w:val="00205BE3"/>
    <w:rsid w:val="0020653B"/>
    <w:rsid w:val="00206697"/>
    <w:rsid w:val="0020671D"/>
    <w:rsid w:val="00206768"/>
    <w:rsid w:val="00206D9F"/>
    <w:rsid w:val="00206E41"/>
    <w:rsid w:val="00207399"/>
    <w:rsid w:val="0020781D"/>
    <w:rsid w:val="00207AD9"/>
    <w:rsid w:val="00207B73"/>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E62"/>
    <w:rsid w:val="002121D0"/>
    <w:rsid w:val="00212682"/>
    <w:rsid w:val="00212922"/>
    <w:rsid w:val="00212DF8"/>
    <w:rsid w:val="00212DFE"/>
    <w:rsid w:val="002136E6"/>
    <w:rsid w:val="002137BA"/>
    <w:rsid w:val="00213C7D"/>
    <w:rsid w:val="002141F9"/>
    <w:rsid w:val="002148E4"/>
    <w:rsid w:val="002148FF"/>
    <w:rsid w:val="00214C9A"/>
    <w:rsid w:val="00214DAA"/>
    <w:rsid w:val="00214F1A"/>
    <w:rsid w:val="00215579"/>
    <w:rsid w:val="00215826"/>
    <w:rsid w:val="00215C29"/>
    <w:rsid w:val="00215DAF"/>
    <w:rsid w:val="0021615C"/>
    <w:rsid w:val="002164A8"/>
    <w:rsid w:val="002166B6"/>
    <w:rsid w:val="0021681A"/>
    <w:rsid w:val="00216C38"/>
    <w:rsid w:val="00216E38"/>
    <w:rsid w:val="00216F88"/>
    <w:rsid w:val="002172D1"/>
    <w:rsid w:val="00217779"/>
    <w:rsid w:val="002179C7"/>
    <w:rsid w:val="002179FA"/>
    <w:rsid w:val="002179FC"/>
    <w:rsid w:val="00217D8B"/>
    <w:rsid w:val="00217EA8"/>
    <w:rsid w:val="00217F64"/>
    <w:rsid w:val="00220261"/>
    <w:rsid w:val="0022029C"/>
    <w:rsid w:val="0022038C"/>
    <w:rsid w:val="00220944"/>
    <w:rsid w:val="00220950"/>
    <w:rsid w:val="00220B1D"/>
    <w:rsid w:val="00220D24"/>
    <w:rsid w:val="00220FA3"/>
    <w:rsid w:val="00221341"/>
    <w:rsid w:val="0022167E"/>
    <w:rsid w:val="002216E8"/>
    <w:rsid w:val="002218AF"/>
    <w:rsid w:val="002218C0"/>
    <w:rsid w:val="00221ADE"/>
    <w:rsid w:val="00221B65"/>
    <w:rsid w:val="00221C51"/>
    <w:rsid w:val="00222149"/>
    <w:rsid w:val="002223B3"/>
    <w:rsid w:val="00222D25"/>
    <w:rsid w:val="00222E29"/>
    <w:rsid w:val="00223018"/>
    <w:rsid w:val="002237E1"/>
    <w:rsid w:val="00224109"/>
    <w:rsid w:val="002241C3"/>
    <w:rsid w:val="00224470"/>
    <w:rsid w:val="00224523"/>
    <w:rsid w:val="00224582"/>
    <w:rsid w:val="00224C34"/>
    <w:rsid w:val="00224C9D"/>
    <w:rsid w:val="00224D64"/>
    <w:rsid w:val="00224DE2"/>
    <w:rsid w:val="00224E9A"/>
    <w:rsid w:val="00225431"/>
    <w:rsid w:val="0022550E"/>
    <w:rsid w:val="0022560B"/>
    <w:rsid w:val="0022583D"/>
    <w:rsid w:val="002258F8"/>
    <w:rsid w:val="00225CD9"/>
    <w:rsid w:val="00226065"/>
    <w:rsid w:val="0022636D"/>
    <w:rsid w:val="002267A4"/>
    <w:rsid w:val="00227251"/>
    <w:rsid w:val="002277A8"/>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460"/>
    <w:rsid w:val="00232BEB"/>
    <w:rsid w:val="00232D5F"/>
    <w:rsid w:val="002330D6"/>
    <w:rsid w:val="002331CF"/>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1A"/>
    <w:rsid w:val="00236285"/>
    <w:rsid w:val="00236325"/>
    <w:rsid w:val="00236446"/>
    <w:rsid w:val="002366FF"/>
    <w:rsid w:val="002368EA"/>
    <w:rsid w:val="00236939"/>
    <w:rsid w:val="00236950"/>
    <w:rsid w:val="00236A15"/>
    <w:rsid w:val="00236A25"/>
    <w:rsid w:val="00236BA4"/>
    <w:rsid w:val="00236BE9"/>
    <w:rsid w:val="002376DD"/>
    <w:rsid w:val="00237A21"/>
    <w:rsid w:val="002409F8"/>
    <w:rsid w:val="00240D34"/>
    <w:rsid w:val="00240EC0"/>
    <w:rsid w:val="0024105E"/>
    <w:rsid w:val="002410AD"/>
    <w:rsid w:val="00241177"/>
    <w:rsid w:val="002412D4"/>
    <w:rsid w:val="00241A31"/>
    <w:rsid w:val="00241B39"/>
    <w:rsid w:val="00241FC1"/>
    <w:rsid w:val="002420B5"/>
    <w:rsid w:val="00242250"/>
    <w:rsid w:val="002422A1"/>
    <w:rsid w:val="002424DA"/>
    <w:rsid w:val="00242807"/>
    <w:rsid w:val="00242876"/>
    <w:rsid w:val="002428D7"/>
    <w:rsid w:val="00242D66"/>
    <w:rsid w:val="00242D81"/>
    <w:rsid w:val="00243281"/>
    <w:rsid w:val="002435AC"/>
    <w:rsid w:val="00243810"/>
    <w:rsid w:val="00243892"/>
    <w:rsid w:val="002438E3"/>
    <w:rsid w:val="00243B24"/>
    <w:rsid w:val="00243B53"/>
    <w:rsid w:val="002441E9"/>
    <w:rsid w:val="002443A5"/>
    <w:rsid w:val="0024475F"/>
    <w:rsid w:val="00244AB4"/>
    <w:rsid w:val="00244E6B"/>
    <w:rsid w:val="00245AD7"/>
    <w:rsid w:val="00245B12"/>
    <w:rsid w:val="00245DF0"/>
    <w:rsid w:val="00245F26"/>
    <w:rsid w:val="002461A4"/>
    <w:rsid w:val="002463F2"/>
    <w:rsid w:val="00246636"/>
    <w:rsid w:val="0024675C"/>
    <w:rsid w:val="00246870"/>
    <w:rsid w:val="002468C7"/>
    <w:rsid w:val="00246961"/>
    <w:rsid w:val="00246962"/>
    <w:rsid w:val="00247174"/>
    <w:rsid w:val="00247175"/>
    <w:rsid w:val="00247324"/>
    <w:rsid w:val="0024732E"/>
    <w:rsid w:val="00247734"/>
    <w:rsid w:val="0024781D"/>
    <w:rsid w:val="00247967"/>
    <w:rsid w:val="00247BA9"/>
    <w:rsid w:val="002502C4"/>
    <w:rsid w:val="00250487"/>
    <w:rsid w:val="00250726"/>
    <w:rsid w:val="00250C52"/>
    <w:rsid w:val="00250E40"/>
    <w:rsid w:val="00250FB9"/>
    <w:rsid w:val="00251147"/>
    <w:rsid w:val="00251240"/>
    <w:rsid w:val="00251266"/>
    <w:rsid w:val="00251771"/>
    <w:rsid w:val="00251B32"/>
    <w:rsid w:val="00251CB9"/>
    <w:rsid w:val="00251EBE"/>
    <w:rsid w:val="002521CA"/>
    <w:rsid w:val="00252C80"/>
    <w:rsid w:val="00252E7E"/>
    <w:rsid w:val="00253246"/>
    <w:rsid w:val="002533AD"/>
    <w:rsid w:val="00253628"/>
    <w:rsid w:val="00253B55"/>
    <w:rsid w:val="0025403A"/>
    <w:rsid w:val="0025403D"/>
    <w:rsid w:val="00254595"/>
    <w:rsid w:val="002545A8"/>
    <w:rsid w:val="002546E0"/>
    <w:rsid w:val="00254A8A"/>
    <w:rsid w:val="00254B6D"/>
    <w:rsid w:val="00254BAF"/>
    <w:rsid w:val="00255A3B"/>
    <w:rsid w:val="00255A91"/>
    <w:rsid w:val="00255B94"/>
    <w:rsid w:val="00255C67"/>
    <w:rsid w:val="00255CAE"/>
    <w:rsid w:val="00256142"/>
    <w:rsid w:val="002563C3"/>
    <w:rsid w:val="002564EC"/>
    <w:rsid w:val="0025658A"/>
    <w:rsid w:val="00256640"/>
    <w:rsid w:val="00256808"/>
    <w:rsid w:val="0025693B"/>
    <w:rsid w:val="00256D18"/>
    <w:rsid w:val="0025713F"/>
    <w:rsid w:val="00257337"/>
    <w:rsid w:val="00257601"/>
    <w:rsid w:val="00257611"/>
    <w:rsid w:val="00257865"/>
    <w:rsid w:val="00257AF7"/>
    <w:rsid w:val="00257BA0"/>
    <w:rsid w:val="00257BC7"/>
    <w:rsid w:val="00257C82"/>
    <w:rsid w:val="00257F55"/>
    <w:rsid w:val="00260580"/>
    <w:rsid w:val="002605D6"/>
    <w:rsid w:val="002609D6"/>
    <w:rsid w:val="00260E40"/>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BA"/>
    <w:rsid w:val="00263A99"/>
    <w:rsid w:val="002641F0"/>
    <w:rsid w:val="00264467"/>
    <w:rsid w:val="002645C6"/>
    <w:rsid w:val="002647E9"/>
    <w:rsid w:val="00264A2D"/>
    <w:rsid w:val="00264B9C"/>
    <w:rsid w:val="00265318"/>
    <w:rsid w:val="00265532"/>
    <w:rsid w:val="002655A9"/>
    <w:rsid w:val="002658C7"/>
    <w:rsid w:val="00265BBD"/>
    <w:rsid w:val="00266090"/>
    <w:rsid w:val="0026673A"/>
    <w:rsid w:val="00266766"/>
    <w:rsid w:val="00266AB6"/>
    <w:rsid w:val="00266DFB"/>
    <w:rsid w:val="00267390"/>
    <w:rsid w:val="00267B0A"/>
    <w:rsid w:val="00267B61"/>
    <w:rsid w:val="00267C03"/>
    <w:rsid w:val="0027089B"/>
    <w:rsid w:val="00270A4B"/>
    <w:rsid w:val="00270D25"/>
    <w:rsid w:val="0027108D"/>
    <w:rsid w:val="0027155A"/>
    <w:rsid w:val="00271714"/>
    <w:rsid w:val="00271A3F"/>
    <w:rsid w:val="00271AEB"/>
    <w:rsid w:val="00271B2C"/>
    <w:rsid w:val="00271EFD"/>
    <w:rsid w:val="002721B3"/>
    <w:rsid w:val="002725E1"/>
    <w:rsid w:val="00272790"/>
    <w:rsid w:val="002727BB"/>
    <w:rsid w:val="00272925"/>
    <w:rsid w:val="00272A1C"/>
    <w:rsid w:val="00272D0B"/>
    <w:rsid w:val="002730DF"/>
    <w:rsid w:val="00273844"/>
    <w:rsid w:val="00273A1A"/>
    <w:rsid w:val="00273CBE"/>
    <w:rsid w:val="00273F62"/>
    <w:rsid w:val="002741EE"/>
    <w:rsid w:val="00274340"/>
    <w:rsid w:val="0027451B"/>
    <w:rsid w:val="00274666"/>
    <w:rsid w:val="00274B17"/>
    <w:rsid w:val="002751D7"/>
    <w:rsid w:val="0027570B"/>
    <w:rsid w:val="002757D2"/>
    <w:rsid w:val="0027587B"/>
    <w:rsid w:val="00275931"/>
    <w:rsid w:val="002759C1"/>
    <w:rsid w:val="00275A44"/>
    <w:rsid w:val="00275FF5"/>
    <w:rsid w:val="00276168"/>
    <w:rsid w:val="002763EE"/>
    <w:rsid w:val="00276800"/>
    <w:rsid w:val="00276951"/>
    <w:rsid w:val="002769A5"/>
    <w:rsid w:val="00276CAE"/>
    <w:rsid w:val="00276D45"/>
    <w:rsid w:val="002772A7"/>
    <w:rsid w:val="00277BA3"/>
    <w:rsid w:val="00277D6E"/>
    <w:rsid w:val="00277D73"/>
    <w:rsid w:val="00277FFB"/>
    <w:rsid w:val="002803BC"/>
    <w:rsid w:val="00280440"/>
    <w:rsid w:val="002804CF"/>
    <w:rsid w:val="0028059A"/>
    <w:rsid w:val="00280727"/>
    <w:rsid w:val="00280F29"/>
    <w:rsid w:val="002816A3"/>
    <w:rsid w:val="00282389"/>
    <w:rsid w:val="00282650"/>
    <w:rsid w:val="0028274D"/>
    <w:rsid w:val="00282914"/>
    <w:rsid w:val="002829F7"/>
    <w:rsid w:val="00282BA5"/>
    <w:rsid w:val="00282BE7"/>
    <w:rsid w:val="00283706"/>
    <w:rsid w:val="002838A7"/>
    <w:rsid w:val="00283A08"/>
    <w:rsid w:val="00283C42"/>
    <w:rsid w:val="00283F54"/>
    <w:rsid w:val="0028441D"/>
    <w:rsid w:val="002844E3"/>
    <w:rsid w:val="0028452B"/>
    <w:rsid w:val="00284703"/>
    <w:rsid w:val="0028470F"/>
    <w:rsid w:val="0028473D"/>
    <w:rsid w:val="002849E8"/>
    <w:rsid w:val="00284A23"/>
    <w:rsid w:val="00284A32"/>
    <w:rsid w:val="00284A6A"/>
    <w:rsid w:val="00284B6C"/>
    <w:rsid w:val="00284E0C"/>
    <w:rsid w:val="0028500C"/>
    <w:rsid w:val="0028531E"/>
    <w:rsid w:val="002853AB"/>
    <w:rsid w:val="0028546F"/>
    <w:rsid w:val="0028562B"/>
    <w:rsid w:val="002859C2"/>
    <w:rsid w:val="00285B5C"/>
    <w:rsid w:val="002861FC"/>
    <w:rsid w:val="0028639C"/>
    <w:rsid w:val="00286783"/>
    <w:rsid w:val="00286A3A"/>
    <w:rsid w:val="00286C4A"/>
    <w:rsid w:val="00286F1C"/>
    <w:rsid w:val="00287109"/>
    <w:rsid w:val="002872E9"/>
    <w:rsid w:val="002876EA"/>
    <w:rsid w:val="002876FA"/>
    <w:rsid w:val="00287AD7"/>
    <w:rsid w:val="00287D58"/>
    <w:rsid w:val="00287E9F"/>
    <w:rsid w:val="002902A8"/>
    <w:rsid w:val="00290814"/>
    <w:rsid w:val="00290B93"/>
    <w:rsid w:val="00291E6F"/>
    <w:rsid w:val="00291F7E"/>
    <w:rsid w:val="0029209A"/>
    <w:rsid w:val="002922B0"/>
    <w:rsid w:val="002922C7"/>
    <w:rsid w:val="002927F7"/>
    <w:rsid w:val="00292C73"/>
    <w:rsid w:val="00292D0E"/>
    <w:rsid w:val="00292E7C"/>
    <w:rsid w:val="00292FE9"/>
    <w:rsid w:val="0029301E"/>
    <w:rsid w:val="0029328A"/>
    <w:rsid w:val="0029349C"/>
    <w:rsid w:val="00293CC8"/>
    <w:rsid w:val="002941FD"/>
    <w:rsid w:val="0029422D"/>
    <w:rsid w:val="0029449D"/>
    <w:rsid w:val="0029477C"/>
    <w:rsid w:val="0029479E"/>
    <w:rsid w:val="00294E60"/>
    <w:rsid w:val="00295050"/>
    <w:rsid w:val="0029543D"/>
    <w:rsid w:val="002956C7"/>
    <w:rsid w:val="002956E9"/>
    <w:rsid w:val="002957F1"/>
    <w:rsid w:val="00295969"/>
    <w:rsid w:val="00295B15"/>
    <w:rsid w:val="00295BCB"/>
    <w:rsid w:val="00295D72"/>
    <w:rsid w:val="00295DD2"/>
    <w:rsid w:val="00295DFD"/>
    <w:rsid w:val="00295F0C"/>
    <w:rsid w:val="0029640C"/>
    <w:rsid w:val="00296BB9"/>
    <w:rsid w:val="00296C2D"/>
    <w:rsid w:val="00296CD4"/>
    <w:rsid w:val="00296E56"/>
    <w:rsid w:val="00296E9C"/>
    <w:rsid w:val="00296FFE"/>
    <w:rsid w:val="002970A9"/>
    <w:rsid w:val="00297160"/>
    <w:rsid w:val="00297270"/>
    <w:rsid w:val="0029740A"/>
    <w:rsid w:val="0029747D"/>
    <w:rsid w:val="00297487"/>
    <w:rsid w:val="002974B5"/>
    <w:rsid w:val="00297795"/>
    <w:rsid w:val="00297911"/>
    <w:rsid w:val="00297EEA"/>
    <w:rsid w:val="00297F02"/>
    <w:rsid w:val="002A01EE"/>
    <w:rsid w:val="002A0643"/>
    <w:rsid w:val="002A064B"/>
    <w:rsid w:val="002A097F"/>
    <w:rsid w:val="002A0B07"/>
    <w:rsid w:val="002A1159"/>
    <w:rsid w:val="002A1242"/>
    <w:rsid w:val="002A1735"/>
    <w:rsid w:val="002A1F68"/>
    <w:rsid w:val="002A219A"/>
    <w:rsid w:val="002A2255"/>
    <w:rsid w:val="002A233C"/>
    <w:rsid w:val="002A2427"/>
    <w:rsid w:val="002A25AD"/>
    <w:rsid w:val="002A2E0C"/>
    <w:rsid w:val="002A2E64"/>
    <w:rsid w:val="002A308D"/>
    <w:rsid w:val="002A32D4"/>
    <w:rsid w:val="002A33A4"/>
    <w:rsid w:val="002A361F"/>
    <w:rsid w:val="002A36E8"/>
    <w:rsid w:val="002A37D5"/>
    <w:rsid w:val="002A4157"/>
    <w:rsid w:val="002A4199"/>
    <w:rsid w:val="002A4482"/>
    <w:rsid w:val="002A4C1A"/>
    <w:rsid w:val="002A4FFA"/>
    <w:rsid w:val="002A5BC5"/>
    <w:rsid w:val="002A5D02"/>
    <w:rsid w:val="002A5DD6"/>
    <w:rsid w:val="002A6182"/>
    <w:rsid w:val="002A6B81"/>
    <w:rsid w:val="002A6BE5"/>
    <w:rsid w:val="002A6BFA"/>
    <w:rsid w:val="002A6CDF"/>
    <w:rsid w:val="002A72AF"/>
    <w:rsid w:val="002A73D7"/>
    <w:rsid w:val="002A7462"/>
    <w:rsid w:val="002A7663"/>
    <w:rsid w:val="002A774B"/>
    <w:rsid w:val="002A775B"/>
    <w:rsid w:val="002B0441"/>
    <w:rsid w:val="002B0AF4"/>
    <w:rsid w:val="002B0B0E"/>
    <w:rsid w:val="002B0B1F"/>
    <w:rsid w:val="002B0C50"/>
    <w:rsid w:val="002B0C59"/>
    <w:rsid w:val="002B0E09"/>
    <w:rsid w:val="002B1034"/>
    <w:rsid w:val="002B10BA"/>
    <w:rsid w:val="002B147E"/>
    <w:rsid w:val="002B1922"/>
    <w:rsid w:val="002B23E5"/>
    <w:rsid w:val="002B2A87"/>
    <w:rsid w:val="002B2D91"/>
    <w:rsid w:val="002B359F"/>
    <w:rsid w:val="002B3D2D"/>
    <w:rsid w:val="002B41A2"/>
    <w:rsid w:val="002B4646"/>
    <w:rsid w:val="002B4994"/>
    <w:rsid w:val="002B4BB4"/>
    <w:rsid w:val="002B4BEB"/>
    <w:rsid w:val="002B4C5F"/>
    <w:rsid w:val="002B563D"/>
    <w:rsid w:val="002B584D"/>
    <w:rsid w:val="002B5997"/>
    <w:rsid w:val="002B5A5E"/>
    <w:rsid w:val="002B5A98"/>
    <w:rsid w:val="002B5E74"/>
    <w:rsid w:val="002B5F45"/>
    <w:rsid w:val="002B63B1"/>
    <w:rsid w:val="002B64F1"/>
    <w:rsid w:val="002B660D"/>
    <w:rsid w:val="002B6D77"/>
    <w:rsid w:val="002B6E0A"/>
    <w:rsid w:val="002B702B"/>
    <w:rsid w:val="002B7402"/>
    <w:rsid w:val="002B7480"/>
    <w:rsid w:val="002B75B5"/>
    <w:rsid w:val="002B7697"/>
    <w:rsid w:val="002B7A2B"/>
    <w:rsid w:val="002B7AA7"/>
    <w:rsid w:val="002B7AB4"/>
    <w:rsid w:val="002B7F94"/>
    <w:rsid w:val="002C04FD"/>
    <w:rsid w:val="002C054B"/>
    <w:rsid w:val="002C08D0"/>
    <w:rsid w:val="002C0D5D"/>
    <w:rsid w:val="002C0E0B"/>
    <w:rsid w:val="002C0E23"/>
    <w:rsid w:val="002C1128"/>
    <w:rsid w:val="002C1300"/>
    <w:rsid w:val="002C1691"/>
    <w:rsid w:val="002C1B41"/>
    <w:rsid w:val="002C2958"/>
    <w:rsid w:val="002C2A0C"/>
    <w:rsid w:val="002C2C75"/>
    <w:rsid w:val="002C2F09"/>
    <w:rsid w:val="002C3373"/>
    <w:rsid w:val="002C386D"/>
    <w:rsid w:val="002C3C87"/>
    <w:rsid w:val="002C3D16"/>
    <w:rsid w:val="002C3DB6"/>
    <w:rsid w:val="002C3E65"/>
    <w:rsid w:val="002C4092"/>
    <w:rsid w:val="002C42E7"/>
    <w:rsid w:val="002C4426"/>
    <w:rsid w:val="002C4C4F"/>
    <w:rsid w:val="002C4ED2"/>
    <w:rsid w:val="002C4F4F"/>
    <w:rsid w:val="002C4F6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B9"/>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3D6"/>
    <w:rsid w:val="002D17CD"/>
    <w:rsid w:val="002D18C1"/>
    <w:rsid w:val="002D18CC"/>
    <w:rsid w:val="002D1B62"/>
    <w:rsid w:val="002D1B87"/>
    <w:rsid w:val="002D1BDE"/>
    <w:rsid w:val="002D202E"/>
    <w:rsid w:val="002D25AD"/>
    <w:rsid w:val="002D26BA"/>
    <w:rsid w:val="002D2AD4"/>
    <w:rsid w:val="002D35E7"/>
    <w:rsid w:val="002D3913"/>
    <w:rsid w:val="002D3CD1"/>
    <w:rsid w:val="002D3DF9"/>
    <w:rsid w:val="002D3E8A"/>
    <w:rsid w:val="002D411D"/>
    <w:rsid w:val="002D4280"/>
    <w:rsid w:val="002D4363"/>
    <w:rsid w:val="002D43DC"/>
    <w:rsid w:val="002D458C"/>
    <w:rsid w:val="002D4792"/>
    <w:rsid w:val="002D49BF"/>
    <w:rsid w:val="002D4D7C"/>
    <w:rsid w:val="002D4E1B"/>
    <w:rsid w:val="002D5726"/>
    <w:rsid w:val="002D59F4"/>
    <w:rsid w:val="002D5C1A"/>
    <w:rsid w:val="002D5F0A"/>
    <w:rsid w:val="002D5F5D"/>
    <w:rsid w:val="002D61B1"/>
    <w:rsid w:val="002D63D8"/>
    <w:rsid w:val="002D68E5"/>
    <w:rsid w:val="002D70FE"/>
    <w:rsid w:val="002D71E7"/>
    <w:rsid w:val="002D726A"/>
    <w:rsid w:val="002D7439"/>
    <w:rsid w:val="002D7537"/>
    <w:rsid w:val="002D780F"/>
    <w:rsid w:val="002D784D"/>
    <w:rsid w:val="002D7CC5"/>
    <w:rsid w:val="002D7E1B"/>
    <w:rsid w:val="002E027A"/>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A83"/>
    <w:rsid w:val="002E5B10"/>
    <w:rsid w:val="002E5B4C"/>
    <w:rsid w:val="002E5F7A"/>
    <w:rsid w:val="002E6595"/>
    <w:rsid w:val="002E6954"/>
    <w:rsid w:val="002E69EA"/>
    <w:rsid w:val="002E6F53"/>
    <w:rsid w:val="002E70B1"/>
    <w:rsid w:val="002E7910"/>
    <w:rsid w:val="002E79CD"/>
    <w:rsid w:val="002E7A39"/>
    <w:rsid w:val="002F066E"/>
    <w:rsid w:val="002F0B5A"/>
    <w:rsid w:val="002F0D98"/>
    <w:rsid w:val="002F1014"/>
    <w:rsid w:val="002F144B"/>
    <w:rsid w:val="002F1CEA"/>
    <w:rsid w:val="002F219C"/>
    <w:rsid w:val="002F24FD"/>
    <w:rsid w:val="002F254B"/>
    <w:rsid w:val="002F25D9"/>
    <w:rsid w:val="002F2622"/>
    <w:rsid w:val="002F26D0"/>
    <w:rsid w:val="002F2792"/>
    <w:rsid w:val="002F2B6D"/>
    <w:rsid w:val="002F2D40"/>
    <w:rsid w:val="002F2DA2"/>
    <w:rsid w:val="002F2E42"/>
    <w:rsid w:val="002F2F32"/>
    <w:rsid w:val="002F2F55"/>
    <w:rsid w:val="002F2FB3"/>
    <w:rsid w:val="002F30C4"/>
    <w:rsid w:val="002F3176"/>
    <w:rsid w:val="002F3214"/>
    <w:rsid w:val="002F37F4"/>
    <w:rsid w:val="002F389F"/>
    <w:rsid w:val="002F38DB"/>
    <w:rsid w:val="002F39FD"/>
    <w:rsid w:val="002F3E97"/>
    <w:rsid w:val="002F3F42"/>
    <w:rsid w:val="002F400A"/>
    <w:rsid w:val="002F4424"/>
    <w:rsid w:val="002F44B3"/>
    <w:rsid w:val="002F4769"/>
    <w:rsid w:val="002F489F"/>
    <w:rsid w:val="002F493D"/>
    <w:rsid w:val="002F5026"/>
    <w:rsid w:val="002F514C"/>
    <w:rsid w:val="002F54ED"/>
    <w:rsid w:val="002F565F"/>
    <w:rsid w:val="002F56E1"/>
    <w:rsid w:val="002F5926"/>
    <w:rsid w:val="002F5A9D"/>
    <w:rsid w:val="002F5DD2"/>
    <w:rsid w:val="002F5FF6"/>
    <w:rsid w:val="002F64E6"/>
    <w:rsid w:val="002F69AA"/>
    <w:rsid w:val="002F6A58"/>
    <w:rsid w:val="002F6FD4"/>
    <w:rsid w:val="002F7361"/>
    <w:rsid w:val="002F758F"/>
    <w:rsid w:val="002F76A5"/>
    <w:rsid w:val="002F77CC"/>
    <w:rsid w:val="0030003A"/>
    <w:rsid w:val="00300180"/>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4D0"/>
    <w:rsid w:val="0030389C"/>
    <w:rsid w:val="00303A7D"/>
    <w:rsid w:val="00303E9B"/>
    <w:rsid w:val="003041C9"/>
    <w:rsid w:val="003043C4"/>
    <w:rsid w:val="00304411"/>
    <w:rsid w:val="0030450C"/>
    <w:rsid w:val="00304977"/>
    <w:rsid w:val="00304B6A"/>
    <w:rsid w:val="00304D44"/>
    <w:rsid w:val="00304E8D"/>
    <w:rsid w:val="0030556D"/>
    <w:rsid w:val="00305F94"/>
    <w:rsid w:val="0030600D"/>
    <w:rsid w:val="0030608D"/>
    <w:rsid w:val="0030658B"/>
    <w:rsid w:val="00306593"/>
    <w:rsid w:val="00306C0C"/>
    <w:rsid w:val="00306F4B"/>
    <w:rsid w:val="00306F9F"/>
    <w:rsid w:val="0030706B"/>
    <w:rsid w:val="003074E0"/>
    <w:rsid w:val="00307780"/>
    <w:rsid w:val="003077A4"/>
    <w:rsid w:val="0030784E"/>
    <w:rsid w:val="00307872"/>
    <w:rsid w:val="003078A3"/>
    <w:rsid w:val="00307B48"/>
    <w:rsid w:val="0031060F"/>
    <w:rsid w:val="00310758"/>
    <w:rsid w:val="00310A1F"/>
    <w:rsid w:val="00310A90"/>
    <w:rsid w:val="00310AC5"/>
    <w:rsid w:val="00310DE8"/>
    <w:rsid w:val="00311275"/>
    <w:rsid w:val="003115FA"/>
    <w:rsid w:val="003116A3"/>
    <w:rsid w:val="003119C6"/>
    <w:rsid w:val="00311BC9"/>
    <w:rsid w:val="00311C6F"/>
    <w:rsid w:val="00311FE7"/>
    <w:rsid w:val="00312411"/>
    <w:rsid w:val="003125FB"/>
    <w:rsid w:val="00312747"/>
    <w:rsid w:val="003127D6"/>
    <w:rsid w:val="0031295B"/>
    <w:rsid w:val="00312B5A"/>
    <w:rsid w:val="00312E91"/>
    <w:rsid w:val="00313051"/>
    <w:rsid w:val="003132D8"/>
    <w:rsid w:val="003132F4"/>
    <w:rsid w:val="0031346B"/>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6A72"/>
    <w:rsid w:val="0031708F"/>
    <w:rsid w:val="00317105"/>
    <w:rsid w:val="003171FC"/>
    <w:rsid w:val="00317561"/>
    <w:rsid w:val="003175ED"/>
    <w:rsid w:val="00317616"/>
    <w:rsid w:val="00317731"/>
    <w:rsid w:val="003179D6"/>
    <w:rsid w:val="00317B39"/>
    <w:rsid w:val="00317E93"/>
    <w:rsid w:val="00320120"/>
    <w:rsid w:val="0032014B"/>
    <w:rsid w:val="0032041C"/>
    <w:rsid w:val="003204D6"/>
    <w:rsid w:val="003204FF"/>
    <w:rsid w:val="003206C8"/>
    <w:rsid w:val="00320802"/>
    <w:rsid w:val="0032124A"/>
    <w:rsid w:val="0032127C"/>
    <w:rsid w:val="00321B76"/>
    <w:rsid w:val="00321D1F"/>
    <w:rsid w:val="00321DE7"/>
    <w:rsid w:val="00321EAE"/>
    <w:rsid w:val="00322047"/>
    <w:rsid w:val="00322050"/>
    <w:rsid w:val="00322063"/>
    <w:rsid w:val="00322184"/>
    <w:rsid w:val="00322228"/>
    <w:rsid w:val="00322240"/>
    <w:rsid w:val="003224CF"/>
    <w:rsid w:val="00322A86"/>
    <w:rsid w:val="00322D5A"/>
    <w:rsid w:val="0032317F"/>
    <w:rsid w:val="00323303"/>
    <w:rsid w:val="0032340B"/>
    <w:rsid w:val="00323518"/>
    <w:rsid w:val="00323629"/>
    <w:rsid w:val="003236A9"/>
    <w:rsid w:val="00323A9E"/>
    <w:rsid w:val="00323E92"/>
    <w:rsid w:val="00324236"/>
    <w:rsid w:val="0032469B"/>
    <w:rsid w:val="003246CB"/>
    <w:rsid w:val="0032470E"/>
    <w:rsid w:val="0032475D"/>
    <w:rsid w:val="00324A10"/>
    <w:rsid w:val="00324B13"/>
    <w:rsid w:val="00324F84"/>
    <w:rsid w:val="00324FD4"/>
    <w:rsid w:val="00324FF9"/>
    <w:rsid w:val="0032562C"/>
    <w:rsid w:val="003256BD"/>
    <w:rsid w:val="003258CF"/>
    <w:rsid w:val="00325AC6"/>
    <w:rsid w:val="00325D1D"/>
    <w:rsid w:val="0032639F"/>
    <w:rsid w:val="00326C30"/>
    <w:rsid w:val="00326C6D"/>
    <w:rsid w:val="00326E7A"/>
    <w:rsid w:val="00326E8D"/>
    <w:rsid w:val="003270E4"/>
    <w:rsid w:val="0032719F"/>
    <w:rsid w:val="0032720F"/>
    <w:rsid w:val="00327505"/>
    <w:rsid w:val="00327C03"/>
    <w:rsid w:val="00327DD2"/>
    <w:rsid w:val="00327E25"/>
    <w:rsid w:val="00327EE0"/>
    <w:rsid w:val="00330159"/>
    <w:rsid w:val="00330307"/>
    <w:rsid w:val="0033036D"/>
    <w:rsid w:val="0033098D"/>
    <w:rsid w:val="00330BCF"/>
    <w:rsid w:val="003312D2"/>
    <w:rsid w:val="00331499"/>
    <w:rsid w:val="0033154B"/>
    <w:rsid w:val="00331839"/>
    <w:rsid w:val="003320A2"/>
    <w:rsid w:val="00332296"/>
    <w:rsid w:val="00332366"/>
    <w:rsid w:val="00332858"/>
    <w:rsid w:val="00333168"/>
    <w:rsid w:val="00333566"/>
    <w:rsid w:val="00333726"/>
    <w:rsid w:val="00333886"/>
    <w:rsid w:val="00333B2D"/>
    <w:rsid w:val="00333E8A"/>
    <w:rsid w:val="00333FCF"/>
    <w:rsid w:val="00334150"/>
    <w:rsid w:val="00334D68"/>
    <w:rsid w:val="00334DDD"/>
    <w:rsid w:val="00335392"/>
    <w:rsid w:val="00335B2A"/>
    <w:rsid w:val="00335D70"/>
    <w:rsid w:val="00336469"/>
    <w:rsid w:val="0033658D"/>
    <w:rsid w:val="0033681F"/>
    <w:rsid w:val="00336833"/>
    <w:rsid w:val="00336C94"/>
    <w:rsid w:val="00336D16"/>
    <w:rsid w:val="003370D6"/>
    <w:rsid w:val="00337148"/>
    <w:rsid w:val="003373CC"/>
    <w:rsid w:val="00337774"/>
    <w:rsid w:val="00337819"/>
    <w:rsid w:val="00337934"/>
    <w:rsid w:val="00337FA7"/>
    <w:rsid w:val="003404C8"/>
    <w:rsid w:val="00340962"/>
    <w:rsid w:val="00340B5E"/>
    <w:rsid w:val="003419EB"/>
    <w:rsid w:val="0034224F"/>
    <w:rsid w:val="00342F48"/>
    <w:rsid w:val="0034319F"/>
    <w:rsid w:val="003432A9"/>
    <w:rsid w:val="00343542"/>
    <w:rsid w:val="00343908"/>
    <w:rsid w:val="003441F6"/>
    <w:rsid w:val="003446E3"/>
    <w:rsid w:val="00344827"/>
    <w:rsid w:val="003448B6"/>
    <w:rsid w:val="003448D8"/>
    <w:rsid w:val="00344A6F"/>
    <w:rsid w:val="00344D38"/>
    <w:rsid w:val="00344D91"/>
    <w:rsid w:val="00345191"/>
    <w:rsid w:val="003451DE"/>
    <w:rsid w:val="003451FE"/>
    <w:rsid w:val="00345A9E"/>
    <w:rsid w:val="00345C9F"/>
    <w:rsid w:val="00345EE6"/>
    <w:rsid w:val="00346033"/>
    <w:rsid w:val="0034629A"/>
    <w:rsid w:val="0034645A"/>
    <w:rsid w:val="00346F42"/>
    <w:rsid w:val="00347157"/>
    <w:rsid w:val="00347204"/>
    <w:rsid w:val="00347605"/>
    <w:rsid w:val="00347CDC"/>
    <w:rsid w:val="003504DF"/>
    <w:rsid w:val="00350668"/>
    <w:rsid w:val="003507A8"/>
    <w:rsid w:val="00350C97"/>
    <w:rsid w:val="00350CDB"/>
    <w:rsid w:val="00351538"/>
    <w:rsid w:val="0035157E"/>
    <w:rsid w:val="00351DB2"/>
    <w:rsid w:val="00351DE9"/>
    <w:rsid w:val="00351F64"/>
    <w:rsid w:val="0035200C"/>
    <w:rsid w:val="003521EA"/>
    <w:rsid w:val="00352770"/>
    <w:rsid w:val="00352DC3"/>
    <w:rsid w:val="00352F6A"/>
    <w:rsid w:val="00352F83"/>
    <w:rsid w:val="0035308A"/>
    <w:rsid w:val="00353311"/>
    <w:rsid w:val="00353506"/>
    <w:rsid w:val="003536C5"/>
    <w:rsid w:val="003537F6"/>
    <w:rsid w:val="00353877"/>
    <w:rsid w:val="003539E9"/>
    <w:rsid w:val="00353A85"/>
    <w:rsid w:val="00353E76"/>
    <w:rsid w:val="003543B0"/>
    <w:rsid w:val="003544C2"/>
    <w:rsid w:val="00354A24"/>
    <w:rsid w:val="00354A30"/>
    <w:rsid w:val="00354B6F"/>
    <w:rsid w:val="00354BAC"/>
    <w:rsid w:val="00354D7E"/>
    <w:rsid w:val="00354F73"/>
    <w:rsid w:val="003550A0"/>
    <w:rsid w:val="0035511A"/>
    <w:rsid w:val="00355154"/>
    <w:rsid w:val="003552C3"/>
    <w:rsid w:val="00355466"/>
    <w:rsid w:val="0035556D"/>
    <w:rsid w:val="003555A2"/>
    <w:rsid w:val="00355A70"/>
    <w:rsid w:val="00355ACF"/>
    <w:rsid w:val="00355B29"/>
    <w:rsid w:val="00355CFC"/>
    <w:rsid w:val="00355FEC"/>
    <w:rsid w:val="00356528"/>
    <w:rsid w:val="00356723"/>
    <w:rsid w:val="00356C4C"/>
    <w:rsid w:val="00356CC5"/>
    <w:rsid w:val="00356E05"/>
    <w:rsid w:val="003570F9"/>
    <w:rsid w:val="00357358"/>
    <w:rsid w:val="0035771A"/>
    <w:rsid w:val="003578EA"/>
    <w:rsid w:val="00357D04"/>
    <w:rsid w:val="00357DAA"/>
    <w:rsid w:val="00357E50"/>
    <w:rsid w:val="00360542"/>
    <w:rsid w:val="00360841"/>
    <w:rsid w:val="00360A98"/>
    <w:rsid w:val="00360D0E"/>
    <w:rsid w:val="00360D30"/>
    <w:rsid w:val="00360DC9"/>
    <w:rsid w:val="003611F8"/>
    <w:rsid w:val="003612A7"/>
    <w:rsid w:val="00361396"/>
    <w:rsid w:val="0036199E"/>
    <w:rsid w:val="00361F65"/>
    <w:rsid w:val="00362303"/>
    <w:rsid w:val="003623C2"/>
    <w:rsid w:val="0036255E"/>
    <w:rsid w:val="00362695"/>
    <w:rsid w:val="00362711"/>
    <w:rsid w:val="003628FD"/>
    <w:rsid w:val="00362AD9"/>
    <w:rsid w:val="00363190"/>
    <w:rsid w:val="003632B9"/>
    <w:rsid w:val="003635A9"/>
    <w:rsid w:val="00364386"/>
    <w:rsid w:val="003643F8"/>
    <w:rsid w:val="003645B9"/>
    <w:rsid w:val="0036460B"/>
    <w:rsid w:val="00364845"/>
    <w:rsid w:val="00364AEC"/>
    <w:rsid w:val="00364BEA"/>
    <w:rsid w:val="00364CBB"/>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9E"/>
    <w:rsid w:val="00367AD6"/>
    <w:rsid w:val="00370094"/>
    <w:rsid w:val="003708CB"/>
    <w:rsid w:val="00370E39"/>
    <w:rsid w:val="0037151B"/>
    <w:rsid w:val="0037155E"/>
    <w:rsid w:val="0037168A"/>
    <w:rsid w:val="00371D5C"/>
    <w:rsid w:val="00371EB5"/>
    <w:rsid w:val="00372073"/>
    <w:rsid w:val="0037239D"/>
    <w:rsid w:val="00372404"/>
    <w:rsid w:val="0037246E"/>
    <w:rsid w:val="00372647"/>
    <w:rsid w:val="003726F8"/>
    <w:rsid w:val="00372791"/>
    <w:rsid w:val="00372885"/>
    <w:rsid w:val="00372B97"/>
    <w:rsid w:val="00372D64"/>
    <w:rsid w:val="00372DB3"/>
    <w:rsid w:val="00372F7F"/>
    <w:rsid w:val="003732D8"/>
    <w:rsid w:val="00373467"/>
    <w:rsid w:val="0037426B"/>
    <w:rsid w:val="0037432A"/>
    <w:rsid w:val="00374752"/>
    <w:rsid w:val="00374A08"/>
    <w:rsid w:val="00374C59"/>
    <w:rsid w:val="00374C72"/>
    <w:rsid w:val="00374DB8"/>
    <w:rsid w:val="003750A5"/>
    <w:rsid w:val="00375DE1"/>
    <w:rsid w:val="00376419"/>
    <w:rsid w:val="003766A5"/>
    <w:rsid w:val="00376A36"/>
    <w:rsid w:val="003771F4"/>
    <w:rsid w:val="003772FA"/>
    <w:rsid w:val="003778AD"/>
    <w:rsid w:val="00377A8C"/>
    <w:rsid w:val="00377AA8"/>
    <w:rsid w:val="00377D8C"/>
    <w:rsid w:val="00377EE8"/>
    <w:rsid w:val="0038005A"/>
    <w:rsid w:val="0038016A"/>
    <w:rsid w:val="0038018B"/>
    <w:rsid w:val="003802D6"/>
    <w:rsid w:val="003803D2"/>
    <w:rsid w:val="0038049C"/>
    <w:rsid w:val="00380942"/>
    <w:rsid w:val="00380C6C"/>
    <w:rsid w:val="00380CF7"/>
    <w:rsid w:val="00381060"/>
    <w:rsid w:val="003811C4"/>
    <w:rsid w:val="003811CE"/>
    <w:rsid w:val="003813B3"/>
    <w:rsid w:val="00381478"/>
    <w:rsid w:val="003818EE"/>
    <w:rsid w:val="00381C85"/>
    <w:rsid w:val="00381F27"/>
    <w:rsid w:val="00381FBB"/>
    <w:rsid w:val="00382011"/>
    <w:rsid w:val="00382AE5"/>
    <w:rsid w:val="00382D86"/>
    <w:rsid w:val="00383436"/>
    <w:rsid w:val="0038350F"/>
    <w:rsid w:val="00383988"/>
    <w:rsid w:val="00383C4B"/>
    <w:rsid w:val="00383D64"/>
    <w:rsid w:val="00383D85"/>
    <w:rsid w:val="00383EB8"/>
    <w:rsid w:val="00384380"/>
    <w:rsid w:val="00384397"/>
    <w:rsid w:val="0038440B"/>
    <w:rsid w:val="0038455B"/>
    <w:rsid w:val="00384687"/>
    <w:rsid w:val="00384974"/>
    <w:rsid w:val="00384AA3"/>
    <w:rsid w:val="00384DE7"/>
    <w:rsid w:val="0038549D"/>
    <w:rsid w:val="003855E0"/>
    <w:rsid w:val="00385786"/>
    <w:rsid w:val="0038590B"/>
    <w:rsid w:val="00385AFC"/>
    <w:rsid w:val="00385B3C"/>
    <w:rsid w:val="00385D26"/>
    <w:rsid w:val="0038626A"/>
    <w:rsid w:val="00386314"/>
    <w:rsid w:val="00386A18"/>
    <w:rsid w:val="00386B2C"/>
    <w:rsid w:val="003875E3"/>
    <w:rsid w:val="0038787E"/>
    <w:rsid w:val="00387D3C"/>
    <w:rsid w:val="00387E41"/>
    <w:rsid w:val="00387F4D"/>
    <w:rsid w:val="0039008E"/>
    <w:rsid w:val="003902D7"/>
    <w:rsid w:val="003903E4"/>
    <w:rsid w:val="0039059B"/>
    <w:rsid w:val="003907DA"/>
    <w:rsid w:val="003908A8"/>
    <w:rsid w:val="00390A26"/>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774"/>
    <w:rsid w:val="0039583C"/>
    <w:rsid w:val="00395EB7"/>
    <w:rsid w:val="00395F19"/>
    <w:rsid w:val="003960BF"/>
    <w:rsid w:val="003963DE"/>
    <w:rsid w:val="003965F0"/>
    <w:rsid w:val="003966B4"/>
    <w:rsid w:val="0039672E"/>
    <w:rsid w:val="003967D5"/>
    <w:rsid w:val="003969DA"/>
    <w:rsid w:val="00396BB7"/>
    <w:rsid w:val="00396E34"/>
    <w:rsid w:val="00396F9C"/>
    <w:rsid w:val="0039714F"/>
    <w:rsid w:val="0039759D"/>
    <w:rsid w:val="00397613"/>
    <w:rsid w:val="00397825"/>
    <w:rsid w:val="00397AAD"/>
    <w:rsid w:val="00397F5A"/>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8EC"/>
    <w:rsid w:val="003A3A73"/>
    <w:rsid w:val="003A3E63"/>
    <w:rsid w:val="003A43FD"/>
    <w:rsid w:val="003A4607"/>
    <w:rsid w:val="003A4C52"/>
    <w:rsid w:val="003A4E04"/>
    <w:rsid w:val="003A4E4F"/>
    <w:rsid w:val="003A50E8"/>
    <w:rsid w:val="003A51FF"/>
    <w:rsid w:val="003A5611"/>
    <w:rsid w:val="003A59D2"/>
    <w:rsid w:val="003A5D3F"/>
    <w:rsid w:val="003A612D"/>
    <w:rsid w:val="003A647E"/>
    <w:rsid w:val="003A65DF"/>
    <w:rsid w:val="003A687E"/>
    <w:rsid w:val="003A6A9A"/>
    <w:rsid w:val="003A6B63"/>
    <w:rsid w:val="003A7187"/>
    <w:rsid w:val="003A71E7"/>
    <w:rsid w:val="003A76D4"/>
    <w:rsid w:val="003A7B63"/>
    <w:rsid w:val="003A7BE4"/>
    <w:rsid w:val="003A7E37"/>
    <w:rsid w:val="003A7F96"/>
    <w:rsid w:val="003B008F"/>
    <w:rsid w:val="003B0263"/>
    <w:rsid w:val="003B09BD"/>
    <w:rsid w:val="003B0C38"/>
    <w:rsid w:val="003B0EDB"/>
    <w:rsid w:val="003B109F"/>
    <w:rsid w:val="003B11EE"/>
    <w:rsid w:val="003B1214"/>
    <w:rsid w:val="003B12AA"/>
    <w:rsid w:val="003B134E"/>
    <w:rsid w:val="003B1392"/>
    <w:rsid w:val="003B1B67"/>
    <w:rsid w:val="003B1F6F"/>
    <w:rsid w:val="003B2029"/>
    <w:rsid w:val="003B22B6"/>
    <w:rsid w:val="003B23D9"/>
    <w:rsid w:val="003B2B52"/>
    <w:rsid w:val="003B30E9"/>
    <w:rsid w:val="003B3315"/>
    <w:rsid w:val="003B355D"/>
    <w:rsid w:val="003B35AD"/>
    <w:rsid w:val="003B3625"/>
    <w:rsid w:val="003B3818"/>
    <w:rsid w:val="003B3FB4"/>
    <w:rsid w:val="003B3FB5"/>
    <w:rsid w:val="003B42A6"/>
    <w:rsid w:val="003B4503"/>
    <w:rsid w:val="003B488E"/>
    <w:rsid w:val="003B48B9"/>
    <w:rsid w:val="003B4A5D"/>
    <w:rsid w:val="003B4DA7"/>
    <w:rsid w:val="003B4DAF"/>
    <w:rsid w:val="003B4E78"/>
    <w:rsid w:val="003B5101"/>
    <w:rsid w:val="003B55DD"/>
    <w:rsid w:val="003B58A1"/>
    <w:rsid w:val="003B59A9"/>
    <w:rsid w:val="003B5C9F"/>
    <w:rsid w:val="003B62BC"/>
    <w:rsid w:val="003B64F9"/>
    <w:rsid w:val="003B677A"/>
    <w:rsid w:val="003B6C2C"/>
    <w:rsid w:val="003B6C82"/>
    <w:rsid w:val="003B6D8A"/>
    <w:rsid w:val="003B6FDD"/>
    <w:rsid w:val="003B7015"/>
    <w:rsid w:val="003B74D2"/>
    <w:rsid w:val="003B7591"/>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514"/>
    <w:rsid w:val="003C38B5"/>
    <w:rsid w:val="003C3AA8"/>
    <w:rsid w:val="003C3E5A"/>
    <w:rsid w:val="003C412F"/>
    <w:rsid w:val="003C41C3"/>
    <w:rsid w:val="003C4247"/>
    <w:rsid w:val="003C4424"/>
    <w:rsid w:val="003C4495"/>
    <w:rsid w:val="003C454B"/>
    <w:rsid w:val="003C4968"/>
    <w:rsid w:val="003C49D7"/>
    <w:rsid w:val="003C4A27"/>
    <w:rsid w:val="003C4EB3"/>
    <w:rsid w:val="003C5013"/>
    <w:rsid w:val="003C57B7"/>
    <w:rsid w:val="003C589C"/>
    <w:rsid w:val="003C610E"/>
    <w:rsid w:val="003C6454"/>
    <w:rsid w:val="003C64A5"/>
    <w:rsid w:val="003C6696"/>
    <w:rsid w:val="003C69C8"/>
    <w:rsid w:val="003C6BDC"/>
    <w:rsid w:val="003C6E1E"/>
    <w:rsid w:val="003C746A"/>
    <w:rsid w:val="003C76E5"/>
    <w:rsid w:val="003C7805"/>
    <w:rsid w:val="003C7C38"/>
    <w:rsid w:val="003C7DC2"/>
    <w:rsid w:val="003C7E0B"/>
    <w:rsid w:val="003D01B8"/>
    <w:rsid w:val="003D0549"/>
    <w:rsid w:val="003D091C"/>
    <w:rsid w:val="003D0AA7"/>
    <w:rsid w:val="003D0CCA"/>
    <w:rsid w:val="003D0D1D"/>
    <w:rsid w:val="003D0DEB"/>
    <w:rsid w:val="003D0F6F"/>
    <w:rsid w:val="003D13A5"/>
    <w:rsid w:val="003D13FB"/>
    <w:rsid w:val="003D14F2"/>
    <w:rsid w:val="003D1A77"/>
    <w:rsid w:val="003D1B58"/>
    <w:rsid w:val="003D2048"/>
    <w:rsid w:val="003D224E"/>
    <w:rsid w:val="003D22B1"/>
    <w:rsid w:val="003D23C5"/>
    <w:rsid w:val="003D297C"/>
    <w:rsid w:val="003D2A1B"/>
    <w:rsid w:val="003D2AD0"/>
    <w:rsid w:val="003D2D5B"/>
    <w:rsid w:val="003D2EF5"/>
    <w:rsid w:val="003D3187"/>
    <w:rsid w:val="003D33D1"/>
    <w:rsid w:val="003D3498"/>
    <w:rsid w:val="003D3585"/>
    <w:rsid w:val="003D3921"/>
    <w:rsid w:val="003D3D14"/>
    <w:rsid w:val="003D4380"/>
    <w:rsid w:val="003D4EE3"/>
    <w:rsid w:val="003D6064"/>
    <w:rsid w:val="003D60DB"/>
    <w:rsid w:val="003D612F"/>
    <w:rsid w:val="003D6158"/>
    <w:rsid w:val="003D64F9"/>
    <w:rsid w:val="003D65F2"/>
    <w:rsid w:val="003D6675"/>
    <w:rsid w:val="003D68DC"/>
    <w:rsid w:val="003D6BD4"/>
    <w:rsid w:val="003D6CB4"/>
    <w:rsid w:val="003D6D23"/>
    <w:rsid w:val="003D6D3C"/>
    <w:rsid w:val="003D7CEB"/>
    <w:rsid w:val="003D7FC9"/>
    <w:rsid w:val="003E000B"/>
    <w:rsid w:val="003E0129"/>
    <w:rsid w:val="003E04C5"/>
    <w:rsid w:val="003E099F"/>
    <w:rsid w:val="003E0BF3"/>
    <w:rsid w:val="003E0BFE"/>
    <w:rsid w:val="003E11B5"/>
    <w:rsid w:val="003E1208"/>
    <w:rsid w:val="003E1455"/>
    <w:rsid w:val="003E15B1"/>
    <w:rsid w:val="003E2232"/>
    <w:rsid w:val="003E27EE"/>
    <w:rsid w:val="003E2C5A"/>
    <w:rsid w:val="003E2D6A"/>
    <w:rsid w:val="003E41B7"/>
    <w:rsid w:val="003E4427"/>
    <w:rsid w:val="003E4561"/>
    <w:rsid w:val="003E4C95"/>
    <w:rsid w:val="003E4DBD"/>
    <w:rsid w:val="003E50F1"/>
    <w:rsid w:val="003E5423"/>
    <w:rsid w:val="003E54EA"/>
    <w:rsid w:val="003E5AC5"/>
    <w:rsid w:val="003E5BEE"/>
    <w:rsid w:val="003E5C47"/>
    <w:rsid w:val="003E5C63"/>
    <w:rsid w:val="003E5EBE"/>
    <w:rsid w:val="003E5F59"/>
    <w:rsid w:val="003E63B3"/>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BBB"/>
    <w:rsid w:val="003F127E"/>
    <w:rsid w:val="003F159A"/>
    <w:rsid w:val="003F1869"/>
    <w:rsid w:val="003F19F6"/>
    <w:rsid w:val="003F1AA8"/>
    <w:rsid w:val="003F1B6F"/>
    <w:rsid w:val="003F1B73"/>
    <w:rsid w:val="003F1BDF"/>
    <w:rsid w:val="003F1E73"/>
    <w:rsid w:val="003F1F7D"/>
    <w:rsid w:val="003F2170"/>
    <w:rsid w:val="003F21AD"/>
    <w:rsid w:val="003F23BD"/>
    <w:rsid w:val="003F2CA9"/>
    <w:rsid w:val="003F2DEC"/>
    <w:rsid w:val="003F3192"/>
    <w:rsid w:val="003F3740"/>
    <w:rsid w:val="003F38E8"/>
    <w:rsid w:val="003F3B39"/>
    <w:rsid w:val="003F3BE0"/>
    <w:rsid w:val="003F4068"/>
    <w:rsid w:val="003F4524"/>
    <w:rsid w:val="003F48C2"/>
    <w:rsid w:val="003F4E7F"/>
    <w:rsid w:val="003F5014"/>
    <w:rsid w:val="003F51A1"/>
    <w:rsid w:val="003F53C1"/>
    <w:rsid w:val="003F5648"/>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94B"/>
    <w:rsid w:val="003F7F11"/>
    <w:rsid w:val="00400530"/>
    <w:rsid w:val="00400B16"/>
    <w:rsid w:val="00400D43"/>
    <w:rsid w:val="00401167"/>
    <w:rsid w:val="0040127A"/>
    <w:rsid w:val="0040138A"/>
    <w:rsid w:val="00401839"/>
    <w:rsid w:val="00401890"/>
    <w:rsid w:val="00401A05"/>
    <w:rsid w:val="00401BA2"/>
    <w:rsid w:val="00402306"/>
    <w:rsid w:val="00402436"/>
    <w:rsid w:val="00402767"/>
    <w:rsid w:val="0040281A"/>
    <w:rsid w:val="00402A27"/>
    <w:rsid w:val="00402B10"/>
    <w:rsid w:val="00402E7E"/>
    <w:rsid w:val="004037C4"/>
    <w:rsid w:val="0040392C"/>
    <w:rsid w:val="00403B34"/>
    <w:rsid w:val="00403D40"/>
    <w:rsid w:val="00403F1D"/>
    <w:rsid w:val="004041E2"/>
    <w:rsid w:val="0040431C"/>
    <w:rsid w:val="004045E9"/>
    <w:rsid w:val="0040464B"/>
    <w:rsid w:val="00404ADD"/>
    <w:rsid w:val="00404DC0"/>
    <w:rsid w:val="00404EAE"/>
    <w:rsid w:val="0040557D"/>
    <w:rsid w:val="00405609"/>
    <w:rsid w:val="00405743"/>
    <w:rsid w:val="00405B5B"/>
    <w:rsid w:val="00405B5C"/>
    <w:rsid w:val="0040603E"/>
    <w:rsid w:val="004063E7"/>
    <w:rsid w:val="004063F0"/>
    <w:rsid w:val="0040644E"/>
    <w:rsid w:val="004065A6"/>
    <w:rsid w:val="00406905"/>
    <w:rsid w:val="00406C65"/>
    <w:rsid w:val="004070D1"/>
    <w:rsid w:val="004077DF"/>
    <w:rsid w:val="004077F4"/>
    <w:rsid w:val="00407884"/>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2E50"/>
    <w:rsid w:val="00413589"/>
    <w:rsid w:val="00413857"/>
    <w:rsid w:val="00413F33"/>
    <w:rsid w:val="00414155"/>
    <w:rsid w:val="00414B9A"/>
    <w:rsid w:val="00415575"/>
    <w:rsid w:val="00415597"/>
    <w:rsid w:val="004158C5"/>
    <w:rsid w:val="00415A43"/>
    <w:rsid w:val="00415B42"/>
    <w:rsid w:val="00415BD0"/>
    <w:rsid w:val="00415D08"/>
    <w:rsid w:val="00415FF5"/>
    <w:rsid w:val="0041662F"/>
    <w:rsid w:val="0041688E"/>
    <w:rsid w:val="00416959"/>
    <w:rsid w:val="0041704E"/>
    <w:rsid w:val="00417CEB"/>
    <w:rsid w:val="0042024E"/>
    <w:rsid w:val="00420300"/>
    <w:rsid w:val="0042032D"/>
    <w:rsid w:val="004204F9"/>
    <w:rsid w:val="004205B3"/>
    <w:rsid w:val="0042084F"/>
    <w:rsid w:val="00420E9D"/>
    <w:rsid w:val="00420F1F"/>
    <w:rsid w:val="00420F2F"/>
    <w:rsid w:val="004210BA"/>
    <w:rsid w:val="004210CC"/>
    <w:rsid w:val="0042134F"/>
    <w:rsid w:val="00421408"/>
    <w:rsid w:val="004215C0"/>
    <w:rsid w:val="0042177A"/>
    <w:rsid w:val="00421942"/>
    <w:rsid w:val="00421A3F"/>
    <w:rsid w:val="00421C44"/>
    <w:rsid w:val="00421E3D"/>
    <w:rsid w:val="00421E98"/>
    <w:rsid w:val="004224D5"/>
    <w:rsid w:val="004227F4"/>
    <w:rsid w:val="00422C8A"/>
    <w:rsid w:val="00422F7D"/>
    <w:rsid w:val="00423482"/>
    <w:rsid w:val="00423A15"/>
    <w:rsid w:val="00423C94"/>
    <w:rsid w:val="00423D72"/>
    <w:rsid w:val="00423FCA"/>
    <w:rsid w:val="004240A4"/>
    <w:rsid w:val="00424527"/>
    <w:rsid w:val="0042496B"/>
    <w:rsid w:val="00424DAD"/>
    <w:rsid w:val="00424E51"/>
    <w:rsid w:val="00424E52"/>
    <w:rsid w:val="00424E86"/>
    <w:rsid w:val="00424F90"/>
    <w:rsid w:val="00425028"/>
    <w:rsid w:val="0042517F"/>
    <w:rsid w:val="004251C1"/>
    <w:rsid w:val="00425484"/>
    <w:rsid w:val="00425A03"/>
    <w:rsid w:val="00425C91"/>
    <w:rsid w:val="00425C97"/>
    <w:rsid w:val="00425D67"/>
    <w:rsid w:val="0042614B"/>
    <w:rsid w:val="0042628A"/>
    <w:rsid w:val="00426959"/>
    <w:rsid w:val="004269DD"/>
    <w:rsid w:val="00426B0E"/>
    <w:rsid w:val="00426CF8"/>
    <w:rsid w:val="00426FE1"/>
    <w:rsid w:val="0042756D"/>
    <w:rsid w:val="004276F2"/>
    <w:rsid w:val="00427740"/>
    <w:rsid w:val="00427808"/>
    <w:rsid w:val="004278AC"/>
    <w:rsid w:val="004278ED"/>
    <w:rsid w:val="00427B1D"/>
    <w:rsid w:val="004301FE"/>
    <w:rsid w:val="00430309"/>
    <w:rsid w:val="0043043F"/>
    <w:rsid w:val="004304C9"/>
    <w:rsid w:val="00430734"/>
    <w:rsid w:val="00430877"/>
    <w:rsid w:val="0043099C"/>
    <w:rsid w:val="00431258"/>
    <w:rsid w:val="00431382"/>
    <w:rsid w:val="004313E0"/>
    <w:rsid w:val="00431607"/>
    <w:rsid w:val="00431646"/>
    <w:rsid w:val="00431A88"/>
    <w:rsid w:val="00431AB2"/>
    <w:rsid w:val="00431B7A"/>
    <w:rsid w:val="00431D4D"/>
    <w:rsid w:val="00432139"/>
    <w:rsid w:val="004321B3"/>
    <w:rsid w:val="004324C6"/>
    <w:rsid w:val="0043258B"/>
    <w:rsid w:val="0043261C"/>
    <w:rsid w:val="0043274F"/>
    <w:rsid w:val="0043293A"/>
    <w:rsid w:val="00432CD9"/>
    <w:rsid w:val="00432F91"/>
    <w:rsid w:val="00433109"/>
    <w:rsid w:val="0043319A"/>
    <w:rsid w:val="00433391"/>
    <w:rsid w:val="0043369F"/>
    <w:rsid w:val="00433C23"/>
    <w:rsid w:val="00433DDB"/>
    <w:rsid w:val="00433EC8"/>
    <w:rsid w:val="004342D0"/>
    <w:rsid w:val="00434425"/>
    <w:rsid w:val="00434552"/>
    <w:rsid w:val="00434582"/>
    <w:rsid w:val="0043463A"/>
    <w:rsid w:val="00434A6D"/>
    <w:rsid w:val="00435D53"/>
    <w:rsid w:val="00435EA8"/>
    <w:rsid w:val="00436454"/>
    <w:rsid w:val="0043674E"/>
    <w:rsid w:val="00436CCC"/>
    <w:rsid w:val="00436E2A"/>
    <w:rsid w:val="00437197"/>
    <w:rsid w:val="0043765D"/>
    <w:rsid w:val="00437AB8"/>
    <w:rsid w:val="00437AEC"/>
    <w:rsid w:val="00437FD2"/>
    <w:rsid w:val="004400A4"/>
    <w:rsid w:val="004407A2"/>
    <w:rsid w:val="00440BBE"/>
    <w:rsid w:val="00440D87"/>
    <w:rsid w:val="00440F72"/>
    <w:rsid w:val="00440F78"/>
    <w:rsid w:val="0044118D"/>
    <w:rsid w:val="004413A0"/>
    <w:rsid w:val="0044145C"/>
    <w:rsid w:val="00441BFC"/>
    <w:rsid w:val="00441EF9"/>
    <w:rsid w:val="00442190"/>
    <w:rsid w:val="00442735"/>
    <w:rsid w:val="00442760"/>
    <w:rsid w:val="004431ED"/>
    <w:rsid w:val="004433A7"/>
    <w:rsid w:val="00443472"/>
    <w:rsid w:val="0044368F"/>
    <w:rsid w:val="00443757"/>
    <w:rsid w:val="00443D33"/>
    <w:rsid w:val="00443E48"/>
    <w:rsid w:val="00444019"/>
    <w:rsid w:val="00444080"/>
    <w:rsid w:val="00444161"/>
    <w:rsid w:val="0044430B"/>
    <w:rsid w:val="0044469B"/>
    <w:rsid w:val="004446FA"/>
    <w:rsid w:val="00444D17"/>
    <w:rsid w:val="00444EAE"/>
    <w:rsid w:val="00444F4F"/>
    <w:rsid w:val="00445469"/>
    <w:rsid w:val="004455B8"/>
    <w:rsid w:val="00445CAE"/>
    <w:rsid w:val="00446076"/>
    <w:rsid w:val="0044615A"/>
    <w:rsid w:val="004466AD"/>
    <w:rsid w:val="004467D6"/>
    <w:rsid w:val="00446867"/>
    <w:rsid w:val="004469F7"/>
    <w:rsid w:val="00446B05"/>
    <w:rsid w:val="00446B71"/>
    <w:rsid w:val="00446C24"/>
    <w:rsid w:val="00446E84"/>
    <w:rsid w:val="004473EC"/>
    <w:rsid w:val="0044778C"/>
    <w:rsid w:val="00447842"/>
    <w:rsid w:val="00447BC2"/>
    <w:rsid w:val="00447C30"/>
    <w:rsid w:val="00447F91"/>
    <w:rsid w:val="0045024B"/>
    <w:rsid w:val="00450A57"/>
    <w:rsid w:val="00451105"/>
    <w:rsid w:val="0045125F"/>
    <w:rsid w:val="004513ED"/>
    <w:rsid w:val="004515C7"/>
    <w:rsid w:val="0045167C"/>
    <w:rsid w:val="00452789"/>
    <w:rsid w:val="00452A3B"/>
    <w:rsid w:val="00452B5E"/>
    <w:rsid w:val="004533E2"/>
    <w:rsid w:val="0045360B"/>
    <w:rsid w:val="00453D55"/>
    <w:rsid w:val="00453FF5"/>
    <w:rsid w:val="004540B7"/>
    <w:rsid w:val="0045443D"/>
    <w:rsid w:val="0045447B"/>
    <w:rsid w:val="00454625"/>
    <w:rsid w:val="00454727"/>
    <w:rsid w:val="004547BA"/>
    <w:rsid w:val="00454A4F"/>
    <w:rsid w:val="00454B9C"/>
    <w:rsid w:val="00454CE1"/>
    <w:rsid w:val="00454E4F"/>
    <w:rsid w:val="0045555C"/>
    <w:rsid w:val="004558AD"/>
    <w:rsid w:val="004558BC"/>
    <w:rsid w:val="00455D56"/>
    <w:rsid w:val="00456514"/>
    <w:rsid w:val="00456A91"/>
    <w:rsid w:val="00456B53"/>
    <w:rsid w:val="00456BD7"/>
    <w:rsid w:val="00456D38"/>
    <w:rsid w:val="004570F1"/>
    <w:rsid w:val="00457498"/>
    <w:rsid w:val="004575B0"/>
    <w:rsid w:val="0045761E"/>
    <w:rsid w:val="00457653"/>
    <w:rsid w:val="004576A7"/>
    <w:rsid w:val="004579AB"/>
    <w:rsid w:val="00457A4E"/>
    <w:rsid w:val="00457A7E"/>
    <w:rsid w:val="00457AE3"/>
    <w:rsid w:val="00457C7F"/>
    <w:rsid w:val="00457CC0"/>
    <w:rsid w:val="00457E20"/>
    <w:rsid w:val="00457E8E"/>
    <w:rsid w:val="00460B4E"/>
    <w:rsid w:val="00460C6A"/>
    <w:rsid w:val="00460DEE"/>
    <w:rsid w:val="00460F58"/>
    <w:rsid w:val="00461100"/>
    <w:rsid w:val="0046125F"/>
    <w:rsid w:val="004616BF"/>
    <w:rsid w:val="0046185E"/>
    <w:rsid w:val="00461A87"/>
    <w:rsid w:val="00461D72"/>
    <w:rsid w:val="00461DA0"/>
    <w:rsid w:val="00461E6C"/>
    <w:rsid w:val="004622FB"/>
    <w:rsid w:val="00462411"/>
    <w:rsid w:val="0046289C"/>
    <w:rsid w:val="004628D6"/>
    <w:rsid w:val="00462959"/>
    <w:rsid w:val="004629B3"/>
    <w:rsid w:val="004629D7"/>
    <w:rsid w:val="00462C67"/>
    <w:rsid w:val="00462F45"/>
    <w:rsid w:val="00463249"/>
    <w:rsid w:val="00463C09"/>
    <w:rsid w:val="00464209"/>
    <w:rsid w:val="004644BF"/>
    <w:rsid w:val="00464579"/>
    <w:rsid w:val="00464651"/>
    <w:rsid w:val="00464804"/>
    <w:rsid w:val="00464843"/>
    <w:rsid w:val="004650BE"/>
    <w:rsid w:val="00465151"/>
    <w:rsid w:val="0046517B"/>
    <w:rsid w:val="0046537C"/>
    <w:rsid w:val="00465790"/>
    <w:rsid w:val="0046580C"/>
    <w:rsid w:val="00465817"/>
    <w:rsid w:val="00465A5D"/>
    <w:rsid w:val="0046602A"/>
    <w:rsid w:val="00466620"/>
    <w:rsid w:val="00466660"/>
    <w:rsid w:val="0046692A"/>
    <w:rsid w:val="00466E05"/>
    <w:rsid w:val="00466EE9"/>
    <w:rsid w:val="00466FC3"/>
    <w:rsid w:val="00467245"/>
    <w:rsid w:val="00467259"/>
    <w:rsid w:val="0046728C"/>
    <w:rsid w:val="004673EA"/>
    <w:rsid w:val="00467BA5"/>
    <w:rsid w:val="00467DBA"/>
    <w:rsid w:val="00467F48"/>
    <w:rsid w:val="00470030"/>
    <w:rsid w:val="00470341"/>
    <w:rsid w:val="00470619"/>
    <w:rsid w:val="004706D8"/>
    <w:rsid w:val="004707C3"/>
    <w:rsid w:val="00470996"/>
    <w:rsid w:val="004709C5"/>
    <w:rsid w:val="00470B7A"/>
    <w:rsid w:val="00470EDE"/>
    <w:rsid w:val="00471096"/>
    <w:rsid w:val="004712AE"/>
    <w:rsid w:val="0047133D"/>
    <w:rsid w:val="004717BB"/>
    <w:rsid w:val="0047180E"/>
    <w:rsid w:val="004719A2"/>
    <w:rsid w:val="00471B77"/>
    <w:rsid w:val="00471F1F"/>
    <w:rsid w:val="00472158"/>
    <w:rsid w:val="00472687"/>
    <w:rsid w:val="0047269C"/>
    <w:rsid w:val="004728E1"/>
    <w:rsid w:val="00472A5E"/>
    <w:rsid w:val="00472A76"/>
    <w:rsid w:val="00472BFE"/>
    <w:rsid w:val="00473269"/>
    <w:rsid w:val="0047395A"/>
    <w:rsid w:val="00473A05"/>
    <w:rsid w:val="00473D64"/>
    <w:rsid w:val="00473D7B"/>
    <w:rsid w:val="00473DE6"/>
    <w:rsid w:val="00473E81"/>
    <w:rsid w:val="00474461"/>
    <w:rsid w:val="0047484E"/>
    <w:rsid w:val="00475108"/>
    <w:rsid w:val="00475411"/>
    <w:rsid w:val="0047547A"/>
    <w:rsid w:val="0047599D"/>
    <w:rsid w:val="004759A7"/>
    <w:rsid w:val="00475A10"/>
    <w:rsid w:val="00475A88"/>
    <w:rsid w:val="00476323"/>
    <w:rsid w:val="004767FE"/>
    <w:rsid w:val="00476FBD"/>
    <w:rsid w:val="00477021"/>
    <w:rsid w:val="00477246"/>
    <w:rsid w:val="00477917"/>
    <w:rsid w:val="00477AA3"/>
    <w:rsid w:val="00477B6D"/>
    <w:rsid w:val="00477BD5"/>
    <w:rsid w:val="00477EC7"/>
    <w:rsid w:val="00480022"/>
    <w:rsid w:val="00480467"/>
    <w:rsid w:val="004806FF"/>
    <w:rsid w:val="00480748"/>
    <w:rsid w:val="00480A40"/>
    <w:rsid w:val="00480B70"/>
    <w:rsid w:val="00480CC3"/>
    <w:rsid w:val="00481291"/>
    <w:rsid w:val="00481459"/>
    <w:rsid w:val="004816FA"/>
    <w:rsid w:val="00481774"/>
    <w:rsid w:val="004818DE"/>
    <w:rsid w:val="004819B1"/>
    <w:rsid w:val="00481B52"/>
    <w:rsid w:val="00481BF4"/>
    <w:rsid w:val="00482081"/>
    <w:rsid w:val="00482207"/>
    <w:rsid w:val="004822B5"/>
    <w:rsid w:val="0048235A"/>
    <w:rsid w:val="004824D0"/>
    <w:rsid w:val="004825C5"/>
    <w:rsid w:val="0048260A"/>
    <w:rsid w:val="00482640"/>
    <w:rsid w:val="004828D5"/>
    <w:rsid w:val="004829E4"/>
    <w:rsid w:val="004831C0"/>
    <w:rsid w:val="004833A3"/>
    <w:rsid w:val="00483CB8"/>
    <w:rsid w:val="00483DE2"/>
    <w:rsid w:val="00484245"/>
    <w:rsid w:val="00484819"/>
    <w:rsid w:val="00484A0D"/>
    <w:rsid w:val="00484D5E"/>
    <w:rsid w:val="00485169"/>
    <w:rsid w:val="004852EA"/>
    <w:rsid w:val="004853D1"/>
    <w:rsid w:val="0048542E"/>
    <w:rsid w:val="00485485"/>
    <w:rsid w:val="00485541"/>
    <w:rsid w:val="0048581F"/>
    <w:rsid w:val="00485820"/>
    <w:rsid w:val="00485BBC"/>
    <w:rsid w:val="00485CC3"/>
    <w:rsid w:val="00485D7A"/>
    <w:rsid w:val="00485F71"/>
    <w:rsid w:val="00486351"/>
    <w:rsid w:val="00486372"/>
    <w:rsid w:val="00486486"/>
    <w:rsid w:val="004864D7"/>
    <w:rsid w:val="004868BD"/>
    <w:rsid w:val="00486CCC"/>
    <w:rsid w:val="00486D2D"/>
    <w:rsid w:val="00487383"/>
    <w:rsid w:val="0048746E"/>
    <w:rsid w:val="004874AD"/>
    <w:rsid w:val="00487790"/>
    <w:rsid w:val="00487846"/>
    <w:rsid w:val="004878CC"/>
    <w:rsid w:val="00487CA7"/>
    <w:rsid w:val="00487D1F"/>
    <w:rsid w:val="00487DF5"/>
    <w:rsid w:val="004902C2"/>
    <w:rsid w:val="00490319"/>
    <w:rsid w:val="004906D4"/>
    <w:rsid w:val="004908FF"/>
    <w:rsid w:val="00490C97"/>
    <w:rsid w:val="00490ECA"/>
    <w:rsid w:val="004910B6"/>
    <w:rsid w:val="0049121D"/>
    <w:rsid w:val="004912D5"/>
    <w:rsid w:val="004914B8"/>
    <w:rsid w:val="00491ABB"/>
    <w:rsid w:val="004921D5"/>
    <w:rsid w:val="0049246F"/>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83"/>
    <w:rsid w:val="004947DE"/>
    <w:rsid w:val="00494BDB"/>
    <w:rsid w:val="00494F6A"/>
    <w:rsid w:val="004954FA"/>
    <w:rsid w:val="004957FA"/>
    <w:rsid w:val="004958AA"/>
    <w:rsid w:val="004959D2"/>
    <w:rsid w:val="00495FDA"/>
    <w:rsid w:val="0049626E"/>
    <w:rsid w:val="004963D4"/>
    <w:rsid w:val="0049661F"/>
    <w:rsid w:val="004967B9"/>
    <w:rsid w:val="004968B8"/>
    <w:rsid w:val="004969FB"/>
    <w:rsid w:val="00496D25"/>
    <w:rsid w:val="0049753D"/>
    <w:rsid w:val="004976C4"/>
    <w:rsid w:val="004978C9"/>
    <w:rsid w:val="00497ACA"/>
    <w:rsid w:val="00497B15"/>
    <w:rsid w:val="004A01C0"/>
    <w:rsid w:val="004A0271"/>
    <w:rsid w:val="004A02D6"/>
    <w:rsid w:val="004A0948"/>
    <w:rsid w:val="004A0AE9"/>
    <w:rsid w:val="004A0E82"/>
    <w:rsid w:val="004A0ED9"/>
    <w:rsid w:val="004A106D"/>
    <w:rsid w:val="004A12BF"/>
    <w:rsid w:val="004A13FD"/>
    <w:rsid w:val="004A1642"/>
    <w:rsid w:val="004A1947"/>
    <w:rsid w:val="004A1A7A"/>
    <w:rsid w:val="004A1B1A"/>
    <w:rsid w:val="004A1CAE"/>
    <w:rsid w:val="004A1D5A"/>
    <w:rsid w:val="004A2401"/>
    <w:rsid w:val="004A27C2"/>
    <w:rsid w:val="004A2DC3"/>
    <w:rsid w:val="004A2F84"/>
    <w:rsid w:val="004A3203"/>
    <w:rsid w:val="004A32CC"/>
    <w:rsid w:val="004A3317"/>
    <w:rsid w:val="004A33CB"/>
    <w:rsid w:val="004A3A22"/>
    <w:rsid w:val="004A3AEF"/>
    <w:rsid w:val="004A3D48"/>
    <w:rsid w:val="004A3EC3"/>
    <w:rsid w:val="004A41C2"/>
    <w:rsid w:val="004A4481"/>
    <w:rsid w:val="004A45BD"/>
    <w:rsid w:val="004A470D"/>
    <w:rsid w:val="004A4874"/>
    <w:rsid w:val="004A4B63"/>
    <w:rsid w:val="004A4C12"/>
    <w:rsid w:val="004A4C3D"/>
    <w:rsid w:val="004A4D83"/>
    <w:rsid w:val="004A4DB8"/>
    <w:rsid w:val="004A4FC2"/>
    <w:rsid w:val="004A5710"/>
    <w:rsid w:val="004A58D2"/>
    <w:rsid w:val="004A5ACF"/>
    <w:rsid w:val="004A5FDD"/>
    <w:rsid w:val="004A6AAB"/>
    <w:rsid w:val="004A6ADE"/>
    <w:rsid w:val="004A6E7D"/>
    <w:rsid w:val="004A6EA9"/>
    <w:rsid w:val="004A6FAA"/>
    <w:rsid w:val="004A72FF"/>
    <w:rsid w:val="004A74A4"/>
    <w:rsid w:val="004A7624"/>
    <w:rsid w:val="004A7A89"/>
    <w:rsid w:val="004A7AE0"/>
    <w:rsid w:val="004A7F8D"/>
    <w:rsid w:val="004A7FB9"/>
    <w:rsid w:val="004B05E8"/>
    <w:rsid w:val="004B069F"/>
    <w:rsid w:val="004B0C2E"/>
    <w:rsid w:val="004B0CDE"/>
    <w:rsid w:val="004B1357"/>
    <w:rsid w:val="004B1715"/>
    <w:rsid w:val="004B19C7"/>
    <w:rsid w:val="004B1B8A"/>
    <w:rsid w:val="004B1E15"/>
    <w:rsid w:val="004B223D"/>
    <w:rsid w:val="004B2A26"/>
    <w:rsid w:val="004B2A58"/>
    <w:rsid w:val="004B2CBD"/>
    <w:rsid w:val="004B2E16"/>
    <w:rsid w:val="004B3677"/>
    <w:rsid w:val="004B3ADA"/>
    <w:rsid w:val="004B3D0D"/>
    <w:rsid w:val="004B4B98"/>
    <w:rsid w:val="004B4D1B"/>
    <w:rsid w:val="004B4EAC"/>
    <w:rsid w:val="004B530C"/>
    <w:rsid w:val="004B55DA"/>
    <w:rsid w:val="004B5995"/>
    <w:rsid w:val="004B5BE7"/>
    <w:rsid w:val="004B6456"/>
    <w:rsid w:val="004B64A0"/>
    <w:rsid w:val="004B6CE4"/>
    <w:rsid w:val="004B7250"/>
    <w:rsid w:val="004B72C2"/>
    <w:rsid w:val="004B75A3"/>
    <w:rsid w:val="004B783A"/>
    <w:rsid w:val="004B7AAF"/>
    <w:rsid w:val="004B7ED4"/>
    <w:rsid w:val="004C0025"/>
    <w:rsid w:val="004C0181"/>
    <w:rsid w:val="004C044B"/>
    <w:rsid w:val="004C0801"/>
    <w:rsid w:val="004C09BE"/>
    <w:rsid w:val="004C0BC8"/>
    <w:rsid w:val="004C10BC"/>
    <w:rsid w:val="004C10D7"/>
    <w:rsid w:val="004C11F8"/>
    <w:rsid w:val="004C155B"/>
    <w:rsid w:val="004C1751"/>
    <w:rsid w:val="004C1A09"/>
    <w:rsid w:val="004C21D1"/>
    <w:rsid w:val="004C26C3"/>
    <w:rsid w:val="004C2728"/>
    <w:rsid w:val="004C29B5"/>
    <w:rsid w:val="004C359D"/>
    <w:rsid w:val="004C372A"/>
    <w:rsid w:val="004C38C2"/>
    <w:rsid w:val="004C3AE0"/>
    <w:rsid w:val="004C3C23"/>
    <w:rsid w:val="004C3C43"/>
    <w:rsid w:val="004C3C98"/>
    <w:rsid w:val="004C3CD6"/>
    <w:rsid w:val="004C433E"/>
    <w:rsid w:val="004C44C2"/>
    <w:rsid w:val="004C4593"/>
    <w:rsid w:val="004C4763"/>
    <w:rsid w:val="004C4E08"/>
    <w:rsid w:val="004C4FC5"/>
    <w:rsid w:val="004C555C"/>
    <w:rsid w:val="004C5760"/>
    <w:rsid w:val="004C57E9"/>
    <w:rsid w:val="004C5817"/>
    <w:rsid w:val="004C5DBF"/>
    <w:rsid w:val="004C5F55"/>
    <w:rsid w:val="004C63D1"/>
    <w:rsid w:val="004C647B"/>
    <w:rsid w:val="004C64A9"/>
    <w:rsid w:val="004C6630"/>
    <w:rsid w:val="004C6A44"/>
    <w:rsid w:val="004C6DBD"/>
    <w:rsid w:val="004C6E23"/>
    <w:rsid w:val="004C6EC6"/>
    <w:rsid w:val="004C7127"/>
    <w:rsid w:val="004C7194"/>
    <w:rsid w:val="004C77DE"/>
    <w:rsid w:val="004D009D"/>
    <w:rsid w:val="004D045F"/>
    <w:rsid w:val="004D0753"/>
    <w:rsid w:val="004D10B0"/>
    <w:rsid w:val="004D1F97"/>
    <w:rsid w:val="004D2005"/>
    <w:rsid w:val="004D278E"/>
    <w:rsid w:val="004D2B0F"/>
    <w:rsid w:val="004D2DE5"/>
    <w:rsid w:val="004D2E78"/>
    <w:rsid w:val="004D2FC8"/>
    <w:rsid w:val="004D3153"/>
    <w:rsid w:val="004D3583"/>
    <w:rsid w:val="004D3947"/>
    <w:rsid w:val="004D3A82"/>
    <w:rsid w:val="004D3B0A"/>
    <w:rsid w:val="004D3E4C"/>
    <w:rsid w:val="004D3E76"/>
    <w:rsid w:val="004D4496"/>
    <w:rsid w:val="004D45CB"/>
    <w:rsid w:val="004D4A90"/>
    <w:rsid w:val="004D4AAF"/>
    <w:rsid w:val="004D4B12"/>
    <w:rsid w:val="004D4D1D"/>
    <w:rsid w:val="004D4EAB"/>
    <w:rsid w:val="004D4F33"/>
    <w:rsid w:val="004D510F"/>
    <w:rsid w:val="004D5319"/>
    <w:rsid w:val="004D53CF"/>
    <w:rsid w:val="004D541F"/>
    <w:rsid w:val="004D54A1"/>
    <w:rsid w:val="004D5831"/>
    <w:rsid w:val="004D5A4D"/>
    <w:rsid w:val="004D5BE0"/>
    <w:rsid w:val="004D5CB4"/>
    <w:rsid w:val="004D6499"/>
    <w:rsid w:val="004D650F"/>
    <w:rsid w:val="004D6881"/>
    <w:rsid w:val="004D6BE6"/>
    <w:rsid w:val="004D6BF1"/>
    <w:rsid w:val="004D6C33"/>
    <w:rsid w:val="004D6E90"/>
    <w:rsid w:val="004D6F5F"/>
    <w:rsid w:val="004D773D"/>
    <w:rsid w:val="004D79AC"/>
    <w:rsid w:val="004D7B6D"/>
    <w:rsid w:val="004D7CCB"/>
    <w:rsid w:val="004E028E"/>
    <w:rsid w:val="004E0B1C"/>
    <w:rsid w:val="004E0CDA"/>
    <w:rsid w:val="004E1014"/>
    <w:rsid w:val="004E107F"/>
    <w:rsid w:val="004E1527"/>
    <w:rsid w:val="004E1A10"/>
    <w:rsid w:val="004E1B2D"/>
    <w:rsid w:val="004E1C4B"/>
    <w:rsid w:val="004E1CA1"/>
    <w:rsid w:val="004E1DA1"/>
    <w:rsid w:val="004E2020"/>
    <w:rsid w:val="004E2427"/>
    <w:rsid w:val="004E2A39"/>
    <w:rsid w:val="004E2AC2"/>
    <w:rsid w:val="004E2B83"/>
    <w:rsid w:val="004E3019"/>
    <w:rsid w:val="004E304E"/>
    <w:rsid w:val="004E309A"/>
    <w:rsid w:val="004E34A7"/>
    <w:rsid w:val="004E3E5F"/>
    <w:rsid w:val="004E3F40"/>
    <w:rsid w:val="004E43DD"/>
    <w:rsid w:val="004E4543"/>
    <w:rsid w:val="004E48C5"/>
    <w:rsid w:val="004E49C1"/>
    <w:rsid w:val="004E4A11"/>
    <w:rsid w:val="004E4B12"/>
    <w:rsid w:val="004E4C4C"/>
    <w:rsid w:val="004E4EC8"/>
    <w:rsid w:val="004E4F38"/>
    <w:rsid w:val="004E51B4"/>
    <w:rsid w:val="004E5708"/>
    <w:rsid w:val="004E59E0"/>
    <w:rsid w:val="004E5B6C"/>
    <w:rsid w:val="004E5C76"/>
    <w:rsid w:val="004E5D03"/>
    <w:rsid w:val="004E5D74"/>
    <w:rsid w:val="004E6741"/>
    <w:rsid w:val="004E6AFD"/>
    <w:rsid w:val="004E6F8D"/>
    <w:rsid w:val="004E72D4"/>
    <w:rsid w:val="004E7461"/>
    <w:rsid w:val="004E75F0"/>
    <w:rsid w:val="004E77B8"/>
    <w:rsid w:val="004E7865"/>
    <w:rsid w:val="004E78AA"/>
    <w:rsid w:val="004F0077"/>
    <w:rsid w:val="004F0086"/>
    <w:rsid w:val="004F03DB"/>
    <w:rsid w:val="004F0528"/>
    <w:rsid w:val="004F06F6"/>
    <w:rsid w:val="004F0FC9"/>
    <w:rsid w:val="004F1062"/>
    <w:rsid w:val="004F1C94"/>
    <w:rsid w:val="004F2DEA"/>
    <w:rsid w:val="004F39DC"/>
    <w:rsid w:val="004F4437"/>
    <w:rsid w:val="004F4933"/>
    <w:rsid w:val="004F4CDA"/>
    <w:rsid w:val="004F4DA7"/>
    <w:rsid w:val="004F5237"/>
    <w:rsid w:val="004F5689"/>
    <w:rsid w:val="004F5735"/>
    <w:rsid w:val="004F5847"/>
    <w:rsid w:val="004F5D4B"/>
    <w:rsid w:val="004F649D"/>
    <w:rsid w:val="004F6544"/>
    <w:rsid w:val="004F65BC"/>
    <w:rsid w:val="004F6A26"/>
    <w:rsid w:val="004F6DE9"/>
    <w:rsid w:val="004F726A"/>
    <w:rsid w:val="004F7EA6"/>
    <w:rsid w:val="0050015E"/>
    <w:rsid w:val="00500303"/>
    <w:rsid w:val="0050067E"/>
    <w:rsid w:val="005007C7"/>
    <w:rsid w:val="005007E6"/>
    <w:rsid w:val="005007E8"/>
    <w:rsid w:val="00500B01"/>
    <w:rsid w:val="00500D86"/>
    <w:rsid w:val="005012CB"/>
    <w:rsid w:val="00502178"/>
    <w:rsid w:val="005023F4"/>
    <w:rsid w:val="0050263F"/>
    <w:rsid w:val="00502641"/>
    <w:rsid w:val="00502644"/>
    <w:rsid w:val="00502C9B"/>
    <w:rsid w:val="00502DC9"/>
    <w:rsid w:val="00503117"/>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DC9"/>
    <w:rsid w:val="00505E6C"/>
    <w:rsid w:val="005065C3"/>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0C4"/>
    <w:rsid w:val="00510139"/>
    <w:rsid w:val="0051015E"/>
    <w:rsid w:val="00510160"/>
    <w:rsid w:val="005102BA"/>
    <w:rsid w:val="00510402"/>
    <w:rsid w:val="005106A0"/>
    <w:rsid w:val="005108AE"/>
    <w:rsid w:val="00510EED"/>
    <w:rsid w:val="00510FB8"/>
    <w:rsid w:val="00511190"/>
    <w:rsid w:val="005117B0"/>
    <w:rsid w:val="005119E5"/>
    <w:rsid w:val="00511B33"/>
    <w:rsid w:val="00511CE7"/>
    <w:rsid w:val="00512067"/>
    <w:rsid w:val="0051215C"/>
    <w:rsid w:val="00512A6A"/>
    <w:rsid w:val="00512C14"/>
    <w:rsid w:val="00513006"/>
    <w:rsid w:val="0051336B"/>
    <w:rsid w:val="005133B7"/>
    <w:rsid w:val="00513540"/>
    <w:rsid w:val="00513599"/>
    <w:rsid w:val="00513BDC"/>
    <w:rsid w:val="00513C1A"/>
    <w:rsid w:val="00513DE3"/>
    <w:rsid w:val="00513F10"/>
    <w:rsid w:val="005140D6"/>
    <w:rsid w:val="0051415B"/>
    <w:rsid w:val="005141CE"/>
    <w:rsid w:val="005142BF"/>
    <w:rsid w:val="005146CB"/>
    <w:rsid w:val="00514A3F"/>
    <w:rsid w:val="00514C3F"/>
    <w:rsid w:val="00515258"/>
    <w:rsid w:val="0051589A"/>
    <w:rsid w:val="00515C79"/>
    <w:rsid w:val="005160F5"/>
    <w:rsid w:val="00516216"/>
    <w:rsid w:val="0051638E"/>
    <w:rsid w:val="005166EE"/>
    <w:rsid w:val="0051680C"/>
    <w:rsid w:val="00516842"/>
    <w:rsid w:val="005168B8"/>
    <w:rsid w:val="00516B0D"/>
    <w:rsid w:val="00516F88"/>
    <w:rsid w:val="00517111"/>
    <w:rsid w:val="0051799C"/>
    <w:rsid w:val="00517A10"/>
    <w:rsid w:val="00517BAB"/>
    <w:rsid w:val="00517D17"/>
    <w:rsid w:val="00517D49"/>
    <w:rsid w:val="00517E7F"/>
    <w:rsid w:val="005202C3"/>
    <w:rsid w:val="00520BCA"/>
    <w:rsid w:val="00521448"/>
    <w:rsid w:val="0052155D"/>
    <w:rsid w:val="005216D0"/>
    <w:rsid w:val="00522416"/>
    <w:rsid w:val="00522DB4"/>
    <w:rsid w:val="005232E5"/>
    <w:rsid w:val="005236AA"/>
    <w:rsid w:val="0052388A"/>
    <w:rsid w:val="00523C1D"/>
    <w:rsid w:val="00523E07"/>
    <w:rsid w:val="00523F11"/>
    <w:rsid w:val="00523FDB"/>
    <w:rsid w:val="005241F4"/>
    <w:rsid w:val="0052464A"/>
    <w:rsid w:val="005247D9"/>
    <w:rsid w:val="0052487D"/>
    <w:rsid w:val="00524907"/>
    <w:rsid w:val="00524E0F"/>
    <w:rsid w:val="00524FF3"/>
    <w:rsid w:val="0052537D"/>
    <w:rsid w:val="0052539B"/>
    <w:rsid w:val="00525496"/>
    <w:rsid w:val="005257F1"/>
    <w:rsid w:val="00525BD0"/>
    <w:rsid w:val="00525C6E"/>
    <w:rsid w:val="00525EF4"/>
    <w:rsid w:val="0052629E"/>
    <w:rsid w:val="00526302"/>
    <w:rsid w:val="00526304"/>
    <w:rsid w:val="005263D4"/>
    <w:rsid w:val="00526527"/>
    <w:rsid w:val="005265D5"/>
    <w:rsid w:val="005266DE"/>
    <w:rsid w:val="0052670F"/>
    <w:rsid w:val="0052681E"/>
    <w:rsid w:val="00526BC8"/>
    <w:rsid w:val="0052733C"/>
    <w:rsid w:val="0052743F"/>
    <w:rsid w:val="005275F6"/>
    <w:rsid w:val="00527838"/>
    <w:rsid w:val="00527DB6"/>
    <w:rsid w:val="00530030"/>
    <w:rsid w:val="0053038A"/>
    <w:rsid w:val="0053047D"/>
    <w:rsid w:val="005305CD"/>
    <w:rsid w:val="005306CA"/>
    <w:rsid w:val="00530961"/>
    <w:rsid w:val="00530CE9"/>
    <w:rsid w:val="0053107C"/>
    <w:rsid w:val="005321DA"/>
    <w:rsid w:val="0053235F"/>
    <w:rsid w:val="005323DB"/>
    <w:rsid w:val="00532469"/>
    <w:rsid w:val="005324DE"/>
    <w:rsid w:val="00532612"/>
    <w:rsid w:val="0053294B"/>
    <w:rsid w:val="005329E4"/>
    <w:rsid w:val="00532B23"/>
    <w:rsid w:val="00532C50"/>
    <w:rsid w:val="00532CBA"/>
    <w:rsid w:val="005335C5"/>
    <w:rsid w:val="00533B55"/>
    <w:rsid w:val="00533E02"/>
    <w:rsid w:val="00533E7E"/>
    <w:rsid w:val="00533F5F"/>
    <w:rsid w:val="00534327"/>
    <w:rsid w:val="005345E0"/>
    <w:rsid w:val="0053476B"/>
    <w:rsid w:val="00534A88"/>
    <w:rsid w:val="00534C83"/>
    <w:rsid w:val="00534DF3"/>
    <w:rsid w:val="005350A7"/>
    <w:rsid w:val="00535147"/>
    <w:rsid w:val="00535206"/>
    <w:rsid w:val="00535220"/>
    <w:rsid w:val="005353A1"/>
    <w:rsid w:val="005353B2"/>
    <w:rsid w:val="00535400"/>
    <w:rsid w:val="0053545C"/>
    <w:rsid w:val="0053554A"/>
    <w:rsid w:val="0053563E"/>
    <w:rsid w:val="00536268"/>
    <w:rsid w:val="0053638B"/>
    <w:rsid w:val="005367B4"/>
    <w:rsid w:val="00536D6F"/>
    <w:rsid w:val="005371D0"/>
    <w:rsid w:val="00537718"/>
    <w:rsid w:val="00537B7B"/>
    <w:rsid w:val="005402A4"/>
    <w:rsid w:val="0054055B"/>
    <w:rsid w:val="005405F4"/>
    <w:rsid w:val="005406C2"/>
    <w:rsid w:val="00540722"/>
    <w:rsid w:val="00540B15"/>
    <w:rsid w:val="00540B1D"/>
    <w:rsid w:val="00540C91"/>
    <w:rsid w:val="005414CB"/>
    <w:rsid w:val="005414DE"/>
    <w:rsid w:val="00541667"/>
    <w:rsid w:val="00541C17"/>
    <w:rsid w:val="00541C63"/>
    <w:rsid w:val="00541E20"/>
    <w:rsid w:val="00541E76"/>
    <w:rsid w:val="0054218C"/>
    <w:rsid w:val="00542314"/>
    <w:rsid w:val="00542648"/>
    <w:rsid w:val="0054265E"/>
    <w:rsid w:val="005426C6"/>
    <w:rsid w:val="00542ABC"/>
    <w:rsid w:val="00542C5A"/>
    <w:rsid w:val="00542FF0"/>
    <w:rsid w:val="00543159"/>
    <w:rsid w:val="005431E3"/>
    <w:rsid w:val="00543599"/>
    <w:rsid w:val="00543915"/>
    <w:rsid w:val="0054392A"/>
    <w:rsid w:val="00543966"/>
    <w:rsid w:val="00543E10"/>
    <w:rsid w:val="00544124"/>
    <w:rsid w:val="005441D9"/>
    <w:rsid w:val="00544D5C"/>
    <w:rsid w:val="005452E4"/>
    <w:rsid w:val="00545306"/>
    <w:rsid w:val="005453C8"/>
    <w:rsid w:val="005454EF"/>
    <w:rsid w:val="00545906"/>
    <w:rsid w:val="0054597C"/>
    <w:rsid w:val="00545B9D"/>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AD"/>
    <w:rsid w:val="005513FF"/>
    <w:rsid w:val="0055156A"/>
    <w:rsid w:val="00551576"/>
    <w:rsid w:val="00551658"/>
    <w:rsid w:val="00551C53"/>
    <w:rsid w:val="0055216F"/>
    <w:rsid w:val="00552385"/>
    <w:rsid w:val="00552514"/>
    <w:rsid w:val="00552AA8"/>
    <w:rsid w:val="00552EAB"/>
    <w:rsid w:val="00552EC9"/>
    <w:rsid w:val="00552F2F"/>
    <w:rsid w:val="00553B65"/>
    <w:rsid w:val="00553B92"/>
    <w:rsid w:val="00553CFE"/>
    <w:rsid w:val="005543DF"/>
    <w:rsid w:val="00554444"/>
    <w:rsid w:val="00554464"/>
    <w:rsid w:val="005545CE"/>
    <w:rsid w:val="00554B52"/>
    <w:rsid w:val="00554CA1"/>
    <w:rsid w:val="00555173"/>
    <w:rsid w:val="00555298"/>
    <w:rsid w:val="00555A72"/>
    <w:rsid w:val="00556E9A"/>
    <w:rsid w:val="00556EDB"/>
    <w:rsid w:val="0055718B"/>
    <w:rsid w:val="005572FD"/>
    <w:rsid w:val="00557494"/>
    <w:rsid w:val="00557609"/>
    <w:rsid w:val="0055769C"/>
    <w:rsid w:val="00557C37"/>
    <w:rsid w:val="0056005E"/>
    <w:rsid w:val="005602C0"/>
    <w:rsid w:val="005603F5"/>
    <w:rsid w:val="0056049C"/>
    <w:rsid w:val="00560732"/>
    <w:rsid w:val="00560781"/>
    <w:rsid w:val="005608ED"/>
    <w:rsid w:val="00560CAC"/>
    <w:rsid w:val="00561B12"/>
    <w:rsid w:val="00561B49"/>
    <w:rsid w:val="00562224"/>
    <w:rsid w:val="005622B7"/>
    <w:rsid w:val="00562377"/>
    <w:rsid w:val="005623AF"/>
    <w:rsid w:val="00562628"/>
    <w:rsid w:val="005628AD"/>
    <w:rsid w:val="00563224"/>
    <w:rsid w:val="005633B0"/>
    <w:rsid w:val="005633FB"/>
    <w:rsid w:val="0056348E"/>
    <w:rsid w:val="00563A9D"/>
    <w:rsid w:val="00563B5E"/>
    <w:rsid w:val="00563BCA"/>
    <w:rsid w:val="005640DB"/>
    <w:rsid w:val="0056415F"/>
    <w:rsid w:val="005641F5"/>
    <w:rsid w:val="005644E4"/>
    <w:rsid w:val="00564501"/>
    <w:rsid w:val="00564A0D"/>
    <w:rsid w:val="00564AF8"/>
    <w:rsid w:val="00564DC1"/>
    <w:rsid w:val="00564DD7"/>
    <w:rsid w:val="0056583C"/>
    <w:rsid w:val="00565C7A"/>
    <w:rsid w:val="00565EA7"/>
    <w:rsid w:val="00565EF2"/>
    <w:rsid w:val="00565FD9"/>
    <w:rsid w:val="00566265"/>
    <w:rsid w:val="005662B9"/>
    <w:rsid w:val="005662D7"/>
    <w:rsid w:val="00566341"/>
    <w:rsid w:val="00566436"/>
    <w:rsid w:val="0056692A"/>
    <w:rsid w:val="00566D1A"/>
    <w:rsid w:val="00566EEE"/>
    <w:rsid w:val="005670E8"/>
    <w:rsid w:val="005670F9"/>
    <w:rsid w:val="00567370"/>
    <w:rsid w:val="005674EF"/>
    <w:rsid w:val="0056784F"/>
    <w:rsid w:val="005678F1"/>
    <w:rsid w:val="00567F58"/>
    <w:rsid w:val="005706BF"/>
    <w:rsid w:val="00570A1B"/>
    <w:rsid w:val="00570A62"/>
    <w:rsid w:val="00571610"/>
    <w:rsid w:val="0057190D"/>
    <w:rsid w:val="00571AE0"/>
    <w:rsid w:val="00571ECF"/>
    <w:rsid w:val="00573170"/>
    <w:rsid w:val="005733ED"/>
    <w:rsid w:val="00573549"/>
    <w:rsid w:val="00573792"/>
    <w:rsid w:val="00573887"/>
    <w:rsid w:val="00573D03"/>
    <w:rsid w:val="005742F2"/>
    <w:rsid w:val="0057441C"/>
    <w:rsid w:val="005745A5"/>
    <w:rsid w:val="005745EF"/>
    <w:rsid w:val="00574BC8"/>
    <w:rsid w:val="00574C5F"/>
    <w:rsid w:val="00574E9C"/>
    <w:rsid w:val="00575424"/>
    <w:rsid w:val="00575CD0"/>
    <w:rsid w:val="00575F4B"/>
    <w:rsid w:val="005762DE"/>
    <w:rsid w:val="00576623"/>
    <w:rsid w:val="00576767"/>
    <w:rsid w:val="00576837"/>
    <w:rsid w:val="00576CCA"/>
    <w:rsid w:val="00576DCF"/>
    <w:rsid w:val="00576EBC"/>
    <w:rsid w:val="00576EF1"/>
    <w:rsid w:val="005775D7"/>
    <w:rsid w:val="005779C6"/>
    <w:rsid w:val="00577BD3"/>
    <w:rsid w:val="00577C17"/>
    <w:rsid w:val="00577F5B"/>
    <w:rsid w:val="00580162"/>
    <w:rsid w:val="005806F2"/>
    <w:rsid w:val="00580B93"/>
    <w:rsid w:val="0058101C"/>
    <w:rsid w:val="0058164E"/>
    <w:rsid w:val="00581786"/>
    <w:rsid w:val="005818A4"/>
    <w:rsid w:val="00581CB5"/>
    <w:rsid w:val="00581F96"/>
    <w:rsid w:val="00582190"/>
    <w:rsid w:val="00582413"/>
    <w:rsid w:val="00582470"/>
    <w:rsid w:val="00582674"/>
    <w:rsid w:val="005827B5"/>
    <w:rsid w:val="00582C76"/>
    <w:rsid w:val="00582F3F"/>
    <w:rsid w:val="00583151"/>
    <w:rsid w:val="00583209"/>
    <w:rsid w:val="0058330B"/>
    <w:rsid w:val="00583409"/>
    <w:rsid w:val="0058343B"/>
    <w:rsid w:val="005838B2"/>
    <w:rsid w:val="00583B0F"/>
    <w:rsid w:val="00583B7A"/>
    <w:rsid w:val="00583E53"/>
    <w:rsid w:val="005842AA"/>
    <w:rsid w:val="0058436A"/>
    <w:rsid w:val="00584450"/>
    <w:rsid w:val="00584656"/>
    <w:rsid w:val="005846D2"/>
    <w:rsid w:val="005848A6"/>
    <w:rsid w:val="00584F72"/>
    <w:rsid w:val="00585054"/>
    <w:rsid w:val="00585144"/>
    <w:rsid w:val="00585718"/>
    <w:rsid w:val="0058578F"/>
    <w:rsid w:val="00585818"/>
    <w:rsid w:val="00585BD3"/>
    <w:rsid w:val="00585D9E"/>
    <w:rsid w:val="00585F27"/>
    <w:rsid w:val="00585F79"/>
    <w:rsid w:val="00586C66"/>
    <w:rsid w:val="005872C6"/>
    <w:rsid w:val="005872DF"/>
    <w:rsid w:val="00587332"/>
    <w:rsid w:val="00587B97"/>
    <w:rsid w:val="00590AE2"/>
    <w:rsid w:val="00590E60"/>
    <w:rsid w:val="0059120C"/>
    <w:rsid w:val="00591292"/>
    <w:rsid w:val="00592075"/>
    <w:rsid w:val="005921E3"/>
    <w:rsid w:val="00592441"/>
    <w:rsid w:val="005925C0"/>
    <w:rsid w:val="005927F6"/>
    <w:rsid w:val="00592A09"/>
    <w:rsid w:val="00592BD5"/>
    <w:rsid w:val="00592CF0"/>
    <w:rsid w:val="00592E5E"/>
    <w:rsid w:val="0059304D"/>
    <w:rsid w:val="00593AB4"/>
    <w:rsid w:val="00593C63"/>
    <w:rsid w:val="00593E43"/>
    <w:rsid w:val="00593F13"/>
    <w:rsid w:val="0059416C"/>
    <w:rsid w:val="00594461"/>
    <w:rsid w:val="005945B4"/>
    <w:rsid w:val="005946B9"/>
    <w:rsid w:val="00594938"/>
    <w:rsid w:val="00595AB3"/>
    <w:rsid w:val="00595AD6"/>
    <w:rsid w:val="00595BD5"/>
    <w:rsid w:val="00595CAA"/>
    <w:rsid w:val="00595E34"/>
    <w:rsid w:val="005962A7"/>
    <w:rsid w:val="00596A98"/>
    <w:rsid w:val="00596BFB"/>
    <w:rsid w:val="00596EFB"/>
    <w:rsid w:val="0059703E"/>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878"/>
    <w:rsid w:val="005A2CED"/>
    <w:rsid w:val="005A2D63"/>
    <w:rsid w:val="005A2D9B"/>
    <w:rsid w:val="005A3276"/>
    <w:rsid w:val="005A344B"/>
    <w:rsid w:val="005A35D1"/>
    <w:rsid w:val="005A3679"/>
    <w:rsid w:val="005A3FE0"/>
    <w:rsid w:val="005A4361"/>
    <w:rsid w:val="005A4B67"/>
    <w:rsid w:val="005A4C67"/>
    <w:rsid w:val="005A5231"/>
    <w:rsid w:val="005A54B8"/>
    <w:rsid w:val="005A56DB"/>
    <w:rsid w:val="005A5E9A"/>
    <w:rsid w:val="005A620A"/>
    <w:rsid w:val="005A63FB"/>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87E"/>
    <w:rsid w:val="005B0896"/>
    <w:rsid w:val="005B0E12"/>
    <w:rsid w:val="005B0EE3"/>
    <w:rsid w:val="005B0FA0"/>
    <w:rsid w:val="005B1621"/>
    <w:rsid w:val="005B16E5"/>
    <w:rsid w:val="005B1990"/>
    <w:rsid w:val="005B1BD2"/>
    <w:rsid w:val="005B1C58"/>
    <w:rsid w:val="005B1C89"/>
    <w:rsid w:val="005B2308"/>
    <w:rsid w:val="005B2686"/>
    <w:rsid w:val="005B2B04"/>
    <w:rsid w:val="005B2B3B"/>
    <w:rsid w:val="005B2C1D"/>
    <w:rsid w:val="005B3226"/>
    <w:rsid w:val="005B33F4"/>
    <w:rsid w:val="005B3411"/>
    <w:rsid w:val="005B35E8"/>
    <w:rsid w:val="005B37BF"/>
    <w:rsid w:val="005B3BB4"/>
    <w:rsid w:val="005B400B"/>
    <w:rsid w:val="005B441B"/>
    <w:rsid w:val="005B452E"/>
    <w:rsid w:val="005B4694"/>
    <w:rsid w:val="005B4A24"/>
    <w:rsid w:val="005B4C81"/>
    <w:rsid w:val="005B5133"/>
    <w:rsid w:val="005B5645"/>
    <w:rsid w:val="005B5C90"/>
    <w:rsid w:val="005B6239"/>
    <w:rsid w:val="005B65BE"/>
    <w:rsid w:val="005B6695"/>
    <w:rsid w:val="005B687C"/>
    <w:rsid w:val="005B68E2"/>
    <w:rsid w:val="005B716E"/>
    <w:rsid w:val="005B71F8"/>
    <w:rsid w:val="005B7331"/>
    <w:rsid w:val="005B76D7"/>
    <w:rsid w:val="005B7AAC"/>
    <w:rsid w:val="005B7BB2"/>
    <w:rsid w:val="005B7C3E"/>
    <w:rsid w:val="005C068A"/>
    <w:rsid w:val="005C139F"/>
    <w:rsid w:val="005C140A"/>
    <w:rsid w:val="005C153F"/>
    <w:rsid w:val="005C161D"/>
    <w:rsid w:val="005C16AD"/>
    <w:rsid w:val="005C183A"/>
    <w:rsid w:val="005C1A3E"/>
    <w:rsid w:val="005C1A68"/>
    <w:rsid w:val="005C201A"/>
    <w:rsid w:val="005C21FB"/>
    <w:rsid w:val="005C22DD"/>
    <w:rsid w:val="005C2454"/>
    <w:rsid w:val="005C2A9D"/>
    <w:rsid w:val="005C2AB6"/>
    <w:rsid w:val="005C2CDB"/>
    <w:rsid w:val="005C306B"/>
    <w:rsid w:val="005C3116"/>
    <w:rsid w:val="005C32B8"/>
    <w:rsid w:val="005C3526"/>
    <w:rsid w:val="005C3652"/>
    <w:rsid w:val="005C3965"/>
    <w:rsid w:val="005C3BB0"/>
    <w:rsid w:val="005C44B7"/>
    <w:rsid w:val="005C485F"/>
    <w:rsid w:val="005C4D12"/>
    <w:rsid w:val="005C4FE4"/>
    <w:rsid w:val="005C512A"/>
    <w:rsid w:val="005C523A"/>
    <w:rsid w:val="005C525D"/>
    <w:rsid w:val="005C5672"/>
    <w:rsid w:val="005C57B2"/>
    <w:rsid w:val="005C58D1"/>
    <w:rsid w:val="005C682C"/>
    <w:rsid w:val="005C6A3A"/>
    <w:rsid w:val="005C6DFD"/>
    <w:rsid w:val="005C6FB5"/>
    <w:rsid w:val="005C73E3"/>
    <w:rsid w:val="005C74E4"/>
    <w:rsid w:val="005C74F5"/>
    <w:rsid w:val="005C77D5"/>
    <w:rsid w:val="005C77E9"/>
    <w:rsid w:val="005C7978"/>
    <w:rsid w:val="005C7AEF"/>
    <w:rsid w:val="005C7B12"/>
    <w:rsid w:val="005C7DC4"/>
    <w:rsid w:val="005D0145"/>
    <w:rsid w:val="005D0508"/>
    <w:rsid w:val="005D0701"/>
    <w:rsid w:val="005D078B"/>
    <w:rsid w:val="005D0A76"/>
    <w:rsid w:val="005D0E75"/>
    <w:rsid w:val="005D10D5"/>
    <w:rsid w:val="005D1471"/>
    <w:rsid w:val="005D1C92"/>
    <w:rsid w:val="005D1E84"/>
    <w:rsid w:val="005D270C"/>
    <w:rsid w:val="005D2969"/>
    <w:rsid w:val="005D29CF"/>
    <w:rsid w:val="005D2FC1"/>
    <w:rsid w:val="005D3134"/>
    <w:rsid w:val="005D317D"/>
    <w:rsid w:val="005D32AD"/>
    <w:rsid w:val="005D3496"/>
    <w:rsid w:val="005D34FA"/>
    <w:rsid w:val="005D3723"/>
    <w:rsid w:val="005D398C"/>
    <w:rsid w:val="005D3C76"/>
    <w:rsid w:val="005D3CA6"/>
    <w:rsid w:val="005D3F15"/>
    <w:rsid w:val="005D3F7A"/>
    <w:rsid w:val="005D42B1"/>
    <w:rsid w:val="005D4463"/>
    <w:rsid w:val="005D473A"/>
    <w:rsid w:val="005D4A52"/>
    <w:rsid w:val="005D4C37"/>
    <w:rsid w:val="005D53C2"/>
    <w:rsid w:val="005D5681"/>
    <w:rsid w:val="005D57E0"/>
    <w:rsid w:val="005D590A"/>
    <w:rsid w:val="005D5E10"/>
    <w:rsid w:val="005D62A5"/>
    <w:rsid w:val="005D64BA"/>
    <w:rsid w:val="005D64BE"/>
    <w:rsid w:val="005D65AC"/>
    <w:rsid w:val="005D67FD"/>
    <w:rsid w:val="005D71C7"/>
    <w:rsid w:val="005D7563"/>
    <w:rsid w:val="005D775C"/>
    <w:rsid w:val="005D7896"/>
    <w:rsid w:val="005D7B2A"/>
    <w:rsid w:val="005D7B64"/>
    <w:rsid w:val="005D7E01"/>
    <w:rsid w:val="005D7FEC"/>
    <w:rsid w:val="005E01B4"/>
    <w:rsid w:val="005E0385"/>
    <w:rsid w:val="005E0C20"/>
    <w:rsid w:val="005E1B8C"/>
    <w:rsid w:val="005E1BE8"/>
    <w:rsid w:val="005E1E0A"/>
    <w:rsid w:val="005E2039"/>
    <w:rsid w:val="005E2738"/>
    <w:rsid w:val="005E273A"/>
    <w:rsid w:val="005E27DF"/>
    <w:rsid w:val="005E2844"/>
    <w:rsid w:val="005E2944"/>
    <w:rsid w:val="005E2B03"/>
    <w:rsid w:val="005E2C19"/>
    <w:rsid w:val="005E2C54"/>
    <w:rsid w:val="005E2C6E"/>
    <w:rsid w:val="005E3348"/>
    <w:rsid w:val="005E3455"/>
    <w:rsid w:val="005E37E3"/>
    <w:rsid w:val="005E39B1"/>
    <w:rsid w:val="005E3B6C"/>
    <w:rsid w:val="005E3DBD"/>
    <w:rsid w:val="005E3ED6"/>
    <w:rsid w:val="005E4033"/>
    <w:rsid w:val="005E4059"/>
    <w:rsid w:val="005E43BA"/>
    <w:rsid w:val="005E47E7"/>
    <w:rsid w:val="005E4D6E"/>
    <w:rsid w:val="005E4F7B"/>
    <w:rsid w:val="005E51CC"/>
    <w:rsid w:val="005E52B9"/>
    <w:rsid w:val="005E52F5"/>
    <w:rsid w:val="005E5593"/>
    <w:rsid w:val="005E5AA0"/>
    <w:rsid w:val="005E5AAD"/>
    <w:rsid w:val="005E5D97"/>
    <w:rsid w:val="005E5DC6"/>
    <w:rsid w:val="005E5F51"/>
    <w:rsid w:val="005E61B3"/>
    <w:rsid w:val="005E6761"/>
    <w:rsid w:val="005E6A7B"/>
    <w:rsid w:val="005E6C5B"/>
    <w:rsid w:val="005E6EB7"/>
    <w:rsid w:val="005E6FED"/>
    <w:rsid w:val="005E7CD3"/>
    <w:rsid w:val="005F009F"/>
    <w:rsid w:val="005F0350"/>
    <w:rsid w:val="005F0842"/>
    <w:rsid w:val="005F0F34"/>
    <w:rsid w:val="005F1017"/>
    <w:rsid w:val="005F101C"/>
    <w:rsid w:val="005F10B0"/>
    <w:rsid w:val="005F1210"/>
    <w:rsid w:val="005F1719"/>
    <w:rsid w:val="005F1A88"/>
    <w:rsid w:val="005F1E5D"/>
    <w:rsid w:val="005F21C7"/>
    <w:rsid w:val="005F29FE"/>
    <w:rsid w:val="005F2A6F"/>
    <w:rsid w:val="005F310B"/>
    <w:rsid w:val="005F3130"/>
    <w:rsid w:val="005F37C1"/>
    <w:rsid w:val="005F3CF2"/>
    <w:rsid w:val="005F3DE0"/>
    <w:rsid w:val="005F3EB1"/>
    <w:rsid w:val="005F4811"/>
    <w:rsid w:val="005F4836"/>
    <w:rsid w:val="005F50A6"/>
    <w:rsid w:val="005F50A7"/>
    <w:rsid w:val="005F51F2"/>
    <w:rsid w:val="005F536B"/>
    <w:rsid w:val="005F54C8"/>
    <w:rsid w:val="005F56C0"/>
    <w:rsid w:val="005F5E8D"/>
    <w:rsid w:val="005F61B9"/>
    <w:rsid w:val="005F629E"/>
    <w:rsid w:val="005F6463"/>
    <w:rsid w:val="005F656A"/>
    <w:rsid w:val="005F6587"/>
    <w:rsid w:val="005F673E"/>
    <w:rsid w:val="005F6F2F"/>
    <w:rsid w:val="005F6F8E"/>
    <w:rsid w:val="005F750D"/>
    <w:rsid w:val="005F7A99"/>
    <w:rsid w:val="005F7D06"/>
    <w:rsid w:val="005F7E01"/>
    <w:rsid w:val="005F7F9A"/>
    <w:rsid w:val="00600673"/>
    <w:rsid w:val="006009D5"/>
    <w:rsid w:val="006009DD"/>
    <w:rsid w:val="00600A40"/>
    <w:rsid w:val="006010DD"/>
    <w:rsid w:val="006012D3"/>
    <w:rsid w:val="0060141E"/>
    <w:rsid w:val="00601488"/>
    <w:rsid w:val="00601DC1"/>
    <w:rsid w:val="006023E7"/>
    <w:rsid w:val="006027F2"/>
    <w:rsid w:val="0060299B"/>
    <w:rsid w:val="00602B7F"/>
    <w:rsid w:val="00602E22"/>
    <w:rsid w:val="00602EB5"/>
    <w:rsid w:val="00603952"/>
    <w:rsid w:val="006039B0"/>
    <w:rsid w:val="00603BD2"/>
    <w:rsid w:val="00603E0A"/>
    <w:rsid w:val="00603FC1"/>
    <w:rsid w:val="006040B1"/>
    <w:rsid w:val="00604196"/>
    <w:rsid w:val="006048FD"/>
    <w:rsid w:val="00605418"/>
    <w:rsid w:val="006055B6"/>
    <w:rsid w:val="00605B05"/>
    <w:rsid w:val="00605BB4"/>
    <w:rsid w:val="00605BB6"/>
    <w:rsid w:val="00605CC1"/>
    <w:rsid w:val="00605D85"/>
    <w:rsid w:val="00605E3F"/>
    <w:rsid w:val="00605E52"/>
    <w:rsid w:val="00605F21"/>
    <w:rsid w:val="0060628C"/>
    <w:rsid w:val="006062C8"/>
    <w:rsid w:val="006066E1"/>
    <w:rsid w:val="006071AD"/>
    <w:rsid w:val="0060722B"/>
    <w:rsid w:val="00607448"/>
    <w:rsid w:val="00607570"/>
    <w:rsid w:val="006077C0"/>
    <w:rsid w:val="0060784B"/>
    <w:rsid w:val="0060792E"/>
    <w:rsid w:val="00607CD9"/>
    <w:rsid w:val="00607ECC"/>
    <w:rsid w:val="00607FC8"/>
    <w:rsid w:val="00607FDD"/>
    <w:rsid w:val="006105A8"/>
    <w:rsid w:val="00610743"/>
    <w:rsid w:val="00610BB9"/>
    <w:rsid w:val="00610E2C"/>
    <w:rsid w:val="00610F16"/>
    <w:rsid w:val="0061113B"/>
    <w:rsid w:val="00611226"/>
    <w:rsid w:val="006114CD"/>
    <w:rsid w:val="00611550"/>
    <w:rsid w:val="00611886"/>
    <w:rsid w:val="00611BAE"/>
    <w:rsid w:val="00611F13"/>
    <w:rsid w:val="00611F35"/>
    <w:rsid w:val="0061208E"/>
    <w:rsid w:val="006123A3"/>
    <w:rsid w:val="00612A5C"/>
    <w:rsid w:val="00612AA0"/>
    <w:rsid w:val="00612B43"/>
    <w:rsid w:val="00612C6C"/>
    <w:rsid w:val="00612F00"/>
    <w:rsid w:val="00613260"/>
    <w:rsid w:val="006133B6"/>
    <w:rsid w:val="0061367C"/>
    <w:rsid w:val="0061377B"/>
    <w:rsid w:val="00613836"/>
    <w:rsid w:val="00613CDA"/>
    <w:rsid w:val="00613F8A"/>
    <w:rsid w:val="00614202"/>
    <w:rsid w:val="0061462F"/>
    <w:rsid w:val="006146EA"/>
    <w:rsid w:val="00614D5A"/>
    <w:rsid w:val="00614EC3"/>
    <w:rsid w:val="00614F39"/>
    <w:rsid w:val="00614FF0"/>
    <w:rsid w:val="00615485"/>
    <w:rsid w:val="006159E5"/>
    <w:rsid w:val="00615A04"/>
    <w:rsid w:val="00615C44"/>
    <w:rsid w:val="00615C7E"/>
    <w:rsid w:val="00615EA7"/>
    <w:rsid w:val="0061601A"/>
    <w:rsid w:val="006164F7"/>
    <w:rsid w:val="00616648"/>
    <w:rsid w:val="00616831"/>
    <w:rsid w:val="00616E02"/>
    <w:rsid w:val="00617129"/>
    <w:rsid w:val="006174D4"/>
    <w:rsid w:val="006175C8"/>
    <w:rsid w:val="006179D4"/>
    <w:rsid w:val="00617A41"/>
    <w:rsid w:val="00617DEF"/>
    <w:rsid w:val="00617E6B"/>
    <w:rsid w:val="006201D9"/>
    <w:rsid w:val="00620454"/>
    <w:rsid w:val="006206FA"/>
    <w:rsid w:val="00620E16"/>
    <w:rsid w:val="00621113"/>
    <w:rsid w:val="00621302"/>
    <w:rsid w:val="00621636"/>
    <w:rsid w:val="00621839"/>
    <w:rsid w:val="00621A35"/>
    <w:rsid w:val="00621F90"/>
    <w:rsid w:val="00622130"/>
    <w:rsid w:val="00622245"/>
    <w:rsid w:val="00622495"/>
    <w:rsid w:val="006224A2"/>
    <w:rsid w:val="00622676"/>
    <w:rsid w:val="0062291A"/>
    <w:rsid w:val="00622F15"/>
    <w:rsid w:val="00622F3D"/>
    <w:rsid w:val="00623291"/>
    <w:rsid w:val="00623453"/>
    <w:rsid w:val="006245D5"/>
    <w:rsid w:val="00624843"/>
    <w:rsid w:val="0062490D"/>
    <w:rsid w:val="00624F6A"/>
    <w:rsid w:val="00625406"/>
    <w:rsid w:val="00625933"/>
    <w:rsid w:val="00625A4A"/>
    <w:rsid w:val="00625D08"/>
    <w:rsid w:val="00625E74"/>
    <w:rsid w:val="006266A2"/>
    <w:rsid w:val="00626C52"/>
    <w:rsid w:val="00626D2B"/>
    <w:rsid w:val="00626D80"/>
    <w:rsid w:val="0062729A"/>
    <w:rsid w:val="0062731A"/>
    <w:rsid w:val="0062767A"/>
    <w:rsid w:val="0062770C"/>
    <w:rsid w:val="0062772B"/>
    <w:rsid w:val="006277B2"/>
    <w:rsid w:val="00627A4A"/>
    <w:rsid w:val="00627AE0"/>
    <w:rsid w:val="00627B96"/>
    <w:rsid w:val="00627D4D"/>
    <w:rsid w:val="00627E3B"/>
    <w:rsid w:val="00630575"/>
    <w:rsid w:val="00630668"/>
    <w:rsid w:val="00630786"/>
    <w:rsid w:val="0063091B"/>
    <w:rsid w:val="00630AE8"/>
    <w:rsid w:val="00630CBB"/>
    <w:rsid w:val="0063159F"/>
    <w:rsid w:val="00631938"/>
    <w:rsid w:val="00631E25"/>
    <w:rsid w:val="00632277"/>
    <w:rsid w:val="00632416"/>
    <w:rsid w:val="00632848"/>
    <w:rsid w:val="00632945"/>
    <w:rsid w:val="00632A6B"/>
    <w:rsid w:val="00632CB2"/>
    <w:rsid w:val="00632E05"/>
    <w:rsid w:val="0063328A"/>
    <w:rsid w:val="006333F5"/>
    <w:rsid w:val="00633422"/>
    <w:rsid w:val="00633434"/>
    <w:rsid w:val="00633B21"/>
    <w:rsid w:val="00633B3A"/>
    <w:rsid w:val="00633BB0"/>
    <w:rsid w:val="00633D3C"/>
    <w:rsid w:val="0063422D"/>
    <w:rsid w:val="0063428F"/>
    <w:rsid w:val="00634347"/>
    <w:rsid w:val="006347C9"/>
    <w:rsid w:val="0063491B"/>
    <w:rsid w:val="00634CA8"/>
    <w:rsid w:val="006352CD"/>
    <w:rsid w:val="00635318"/>
    <w:rsid w:val="00635BD5"/>
    <w:rsid w:val="00635E2A"/>
    <w:rsid w:val="00635E33"/>
    <w:rsid w:val="00635FAA"/>
    <w:rsid w:val="0063666D"/>
    <w:rsid w:val="0063669F"/>
    <w:rsid w:val="00636A56"/>
    <w:rsid w:val="00636B0C"/>
    <w:rsid w:val="006371E2"/>
    <w:rsid w:val="00637290"/>
    <w:rsid w:val="006379C3"/>
    <w:rsid w:val="00637C3F"/>
    <w:rsid w:val="00637EA8"/>
    <w:rsid w:val="00637FBE"/>
    <w:rsid w:val="00640619"/>
    <w:rsid w:val="00640825"/>
    <w:rsid w:val="00640858"/>
    <w:rsid w:val="006408E8"/>
    <w:rsid w:val="0064090B"/>
    <w:rsid w:val="00640D49"/>
    <w:rsid w:val="00640DF8"/>
    <w:rsid w:val="006410CD"/>
    <w:rsid w:val="006414D9"/>
    <w:rsid w:val="00641546"/>
    <w:rsid w:val="00641815"/>
    <w:rsid w:val="00641AD7"/>
    <w:rsid w:val="00642101"/>
    <w:rsid w:val="0064212A"/>
    <w:rsid w:val="00642373"/>
    <w:rsid w:val="006423DE"/>
    <w:rsid w:val="006424A5"/>
    <w:rsid w:val="00642587"/>
    <w:rsid w:val="00642611"/>
    <w:rsid w:val="0064268A"/>
    <w:rsid w:val="00642ABE"/>
    <w:rsid w:val="00642F9A"/>
    <w:rsid w:val="00642FA9"/>
    <w:rsid w:val="00643049"/>
    <w:rsid w:val="00643114"/>
    <w:rsid w:val="00643172"/>
    <w:rsid w:val="00643199"/>
    <w:rsid w:val="006433C6"/>
    <w:rsid w:val="0064346F"/>
    <w:rsid w:val="006436F6"/>
    <w:rsid w:val="0064372D"/>
    <w:rsid w:val="006439BE"/>
    <w:rsid w:val="0064426B"/>
    <w:rsid w:val="0064439E"/>
    <w:rsid w:val="0064448A"/>
    <w:rsid w:val="0064470F"/>
    <w:rsid w:val="0064471F"/>
    <w:rsid w:val="00644738"/>
    <w:rsid w:val="00644838"/>
    <w:rsid w:val="006453F8"/>
    <w:rsid w:val="006459AE"/>
    <w:rsid w:val="00645CE9"/>
    <w:rsid w:val="0064608A"/>
    <w:rsid w:val="006461F8"/>
    <w:rsid w:val="00646398"/>
    <w:rsid w:val="00646420"/>
    <w:rsid w:val="00646550"/>
    <w:rsid w:val="00646B77"/>
    <w:rsid w:val="00646D02"/>
    <w:rsid w:val="00646F03"/>
    <w:rsid w:val="00646F95"/>
    <w:rsid w:val="00647140"/>
    <w:rsid w:val="006476B2"/>
    <w:rsid w:val="0064772F"/>
    <w:rsid w:val="00647829"/>
    <w:rsid w:val="00647D15"/>
    <w:rsid w:val="00647D1B"/>
    <w:rsid w:val="00647E05"/>
    <w:rsid w:val="0065000C"/>
    <w:rsid w:val="00650380"/>
    <w:rsid w:val="0065042F"/>
    <w:rsid w:val="00650485"/>
    <w:rsid w:val="00650510"/>
    <w:rsid w:val="0065062F"/>
    <w:rsid w:val="0065085F"/>
    <w:rsid w:val="00650BA9"/>
    <w:rsid w:val="00650F14"/>
    <w:rsid w:val="006516F6"/>
    <w:rsid w:val="006518F9"/>
    <w:rsid w:val="00651921"/>
    <w:rsid w:val="00651D74"/>
    <w:rsid w:val="00652276"/>
    <w:rsid w:val="0065260B"/>
    <w:rsid w:val="0065261B"/>
    <w:rsid w:val="00652826"/>
    <w:rsid w:val="006528C9"/>
    <w:rsid w:val="00652C32"/>
    <w:rsid w:val="00652FB4"/>
    <w:rsid w:val="00653082"/>
    <w:rsid w:val="006532F0"/>
    <w:rsid w:val="00653426"/>
    <w:rsid w:val="00653766"/>
    <w:rsid w:val="006537E8"/>
    <w:rsid w:val="00653A19"/>
    <w:rsid w:val="00653A48"/>
    <w:rsid w:val="00653AC6"/>
    <w:rsid w:val="00653E0B"/>
    <w:rsid w:val="00653E80"/>
    <w:rsid w:val="006540EC"/>
    <w:rsid w:val="00654215"/>
    <w:rsid w:val="006544B8"/>
    <w:rsid w:val="006548A0"/>
    <w:rsid w:val="00654BDE"/>
    <w:rsid w:val="00654CD9"/>
    <w:rsid w:val="00654D81"/>
    <w:rsid w:val="00654EF3"/>
    <w:rsid w:val="0065501B"/>
    <w:rsid w:val="00655125"/>
    <w:rsid w:val="0065532D"/>
    <w:rsid w:val="006556B1"/>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F96"/>
    <w:rsid w:val="00661141"/>
    <w:rsid w:val="006613FA"/>
    <w:rsid w:val="00661625"/>
    <w:rsid w:val="00661765"/>
    <w:rsid w:val="00661B1F"/>
    <w:rsid w:val="00661D62"/>
    <w:rsid w:val="0066215F"/>
    <w:rsid w:val="006622B5"/>
    <w:rsid w:val="00662506"/>
    <w:rsid w:val="0066263B"/>
    <w:rsid w:val="00662A11"/>
    <w:rsid w:val="006630CD"/>
    <w:rsid w:val="00663465"/>
    <w:rsid w:val="006634F7"/>
    <w:rsid w:val="00663541"/>
    <w:rsid w:val="00663617"/>
    <w:rsid w:val="006637F0"/>
    <w:rsid w:val="0066385D"/>
    <w:rsid w:val="00663951"/>
    <w:rsid w:val="00663AE7"/>
    <w:rsid w:val="00663C81"/>
    <w:rsid w:val="00663E08"/>
    <w:rsid w:val="00664428"/>
    <w:rsid w:val="0066494F"/>
    <w:rsid w:val="00664C2B"/>
    <w:rsid w:val="00664E5C"/>
    <w:rsid w:val="00664FA0"/>
    <w:rsid w:val="0066505E"/>
    <w:rsid w:val="006653CF"/>
    <w:rsid w:val="006656E2"/>
    <w:rsid w:val="0066584D"/>
    <w:rsid w:val="006659B0"/>
    <w:rsid w:val="00665FF1"/>
    <w:rsid w:val="00666366"/>
    <w:rsid w:val="0066691A"/>
    <w:rsid w:val="00666B13"/>
    <w:rsid w:val="00666CC2"/>
    <w:rsid w:val="00666E83"/>
    <w:rsid w:val="00666E92"/>
    <w:rsid w:val="0066756B"/>
    <w:rsid w:val="006675B8"/>
    <w:rsid w:val="006679C7"/>
    <w:rsid w:val="00667B1D"/>
    <w:rsid w:val="00667D13"/>
    <w:rsid w:val="00667DA6"/>
    <w:rsid w:val="00667EB0"/>
    <w:rsid w:val="00667FA1"/>
    <w:rsid w:val="006701F8"/>
    <w:rsid w:val="00670332"/>
    <w:rsid w:val="00670338"/>
    <w:rsid w:val="006708A4"/>
    <w:rsid w:val="006709C8"/>
    <w:rsid w:val="00670E51"/>
    <w:rsid w:val="00670F27"/>
    <w:rsid w:val="00671050"/>
    <w:rsid w:val="00671149"/>
    <w:rsid w:val="00671536"/>
    <w:rsid w:val="006717C5"/>
    <w:rsid w:val="00671809"/>
    <w:rsid w:val="00671B94"/>
    <w:rsid w:val="00671C97"/>
    <w:rsid w:val="00671CC6"/>
    <w:rsid w:val="00671D4D"/>
    <w:rsid w:val="00671EC0"/>
    <w:rsid w:val="00672069"/>
    <w:rsid w:val="006722E9"/>
    <w:rsid w:val="00672AC5"/>
    <w:rsid w:val="00672B57"/>
    <w:rsid w:val="00673168"/>
    <w:rsid w:val="00673356"/>
    <w:rsid w:val="006738B0"/>
    <w:rsid w:val="006738DD"/>
    <w:rsid w:val="00673D18"/>
    <w:rsid w:val="006740AE"/>
    <w:rsid w:val="0067433D"/>
    <w:rsid w:val="00674621"/>
    <w:rsid w:val="00674811"/>
    <w:rsid w:val="0067487F"/>
    <w:rsid w:val="00674A8D"/>
    <w:rsid w:val="00674E9F"/>
    <w:rsid w:val="0067502F"/>
    <w:rsid w:val="00675154"/>
    <w:rsid w:val="006753EB"/>
    <w:rsid w:val="00675596"/>
    <w:rsid w:val="006756C7"/>
    <w:rsid w:val="00675FB9"/>
    <w:rsid w:val="00676038"/>
    <w:rsid w:val="006760D2"/>
    <w:rsid w:val="00676470"/>
    <w:rsid w:val="00676755"/>
    <w:rsid w:val="00676B7A"/>
    <w:rsid w:val="006771DA"/>
    <w:rsid w:val="006773FA"/>
    <w:rsid w:val="0067746F"/>
    <w:rsid w:val="0067756D"/>
    <w:rsid w:val="006776F1"/>
    <w:rsid w:val="0067774B"/>
    <w:rsid w:val="006778C3"/>
    <w:rsid w:val="006779DE"/>
    <w:rsid w:val="00677B52"/>
    <w:rsid w:val="00677CC3"/>
    <w:rsid w:val="00677DB4"/>
    <w:rsid w:val="00677E16"/>
    <w:rsid w:val="00677FAC"/>
    <w:rsid w:val="0068000E"/>
    <w:rsid w:val="0068055E"/>
    <w:rsid w:val="006806DC"/>
    <w:rsid w:val="006807FC"/>
    <w:rsid w:val="006809ED"/>
    <w:rsid w:val="00680ACE"/>
    <w:rsid w:val="00680C3E"/>
    <w:rsid w:val="00680F35"/>
    <w:rsid w:val="0068131D"/>
    <w:rsid w:val="006814A3"/>
    <w:rsid w:val="006814B5"/>
    <w:rsid w:val="006819AE"/>
    <w:rsid w:val="00681A07"/>
    <w:rsid w:val="00681A74"/>
    <w:rsid w:val="00681F05"/>
    <w:rsid w:val="006824D5"/>
    <w:rsid w:val="00682502"/>
    <w:rsid w:val="0068261D"/>
    <w:rsid w:val="006829BB"/>
    <w:rsid w:val="00682B3D"/>
    <w:rsid w:val="00682B3E"/>
    <w:rsid w:val="00682EE2"/>
    <w:rsid w:val="0068328B"/>
    <w:rsid w:val="006832F2"/>
    <w:rsid w:val="00683632"/>
    <w:rsid w:val="0068381C"/>
    <w:rsid w:val="00683A1B"/>
    <w:rsid w:val="00683D46"/>
    <w:rsid w:val="00683D81"/>
    <w:rsid w:val="00683DED"/>
    <w:rsid w:val="00683E7E"/>
    <w:rsid w:val="00683E9D"/>
    <w:rsid w:val="0068411A"/>
    <w:rsid w:val="006847D2"/>
    <w:rsid w:val="006849E1"/>
    <w:rsid w:val="00684C77"/>
    <w:rsid w:val="00684E09"/>
    <w:rsid w:val="00684F12"/>
    <w:rsid w:val="00684F8E"/>
    <w:rsid w:val="00685B99"/>
    <w:rsid w:val="006861EF"/>
    <w:rsid w:val="00686571"/>
    <w:rsid w:val="00686623"/>
    <w:rsid w:val="00686A3D"/>
    <w:rsid w:val="00686AA6"/>
    <w:rsid w:val="006870F0"/>
    <w:rsid w:val="006871C0"/>
    <w:rsid w:val="006874F3"/>
    <w:rsid w:val="00687C41"/>
    <w:rsid w:val="00687DE2"/>
    <w:rsid w:val="00687E50"/>
    <w:rsid w:val="00687EC1"/>
    <w:rsid w:val="006903F5"/>
    <w:rsid w:val="00690A54"/>
    <w:rsid w:val="00690B49"/>
    <w:rsid w:val="00690CE0"/>
    <w:rsid w:val="006911FE"/>
    <w:rsid w:val="006915A2"/>
    <w:rsid w:val="00691ABD"/>
    <w:rsid w:val="00691BBC"/>
    <w:rsid w:val="00691E22"/>
    <w:rsid w:val="006921DA"/>
    <w:rsid w:val="006922DB"/>
    <w:rsid w:val="00692964"/>
    <w:rsid w:val="00692E16"/>
    <w:rsid w:val="00693681"/>
    <w:rsid w:val="006936B1"/>
    <w:rsid w:val="006938D3"/>
    <w:rsid w:val="006942A0"/>
    <w:rsid w:val="006948E4"/>
    <w:rsid w:val="00694AE4"/>
    <w:rsid w:val="006950B3"/>
    <w:rsid w:val="006955B9"/>
    <w:rsid w:val="00695793"/>
    <w:rsid w:val="00695E26"/>
    <w:rsid w:val="006961BC"/>
    <w:rsid w:val="00696533"/>
    <w:rsid w:val="006966C8"/>
    <w:rsid w:val="00696AE1"/>
    <w:rsid w:val="00696EBD"/>
    <w:rsid w:val="0069712B"/>
    <w:rsid w:val="00697183"/>
    <w:rsid w:val="0069722D"/>
    <w:rsid w:val="00697460"/>
    <w:rsid w:val="0069755D"/>
    <w:rsid w:val="00697934"/>
    <w:rsid w:val="00697D10"/>
    <w:rsid w:val="006A01EE"/>
    <w:rsid w:val="006A02B9"/>
    <w:rsid w:val="006A0608"/>
    <w:rsid w:val="006A084D"/>
    <w:rsid w:val="006A1017"/>
    <w:rsid w:val="006A1429"/>
    <w:rsid w:val="006A142B"/>
    <w:rsid w:val="006A156C"/>
    <w:rsid w:val="006A15F3"/>
    <w:rsid w:val="006A16DF"/>
    <w:rsid w:val="006A184E"/>
    <w:rsid w:val="006A1A8C"/>
    <w:rsid w:val="006A1AFF"/>
    <w:rsid w:val="006A1B51"/>
    <w:rsid w:val="006A1E36"/>
    <w:rsid w:val="006A1E48"/>
    <w:rsid w:val="006A2B59"/>
    <w:rsid w:val="006A300E"/>
    <w:rsid w:val="006A317C"/>
    <w:rsid w:val="006A3353"/>
    <w:rsid w:val="006A3549"/>
    <w:rsid w:val="006A3781"/>
    <w:rsid w:val="006A3840"/>
    <w:rsid w:val="006A3D42"/>
    <w:rsid w:val="006A457D"/>
    <w:rsid w:val="006A47DD"/>
    <w:rsid w:val="006A4A56"/>
    <w:rsid w:val="006A4C4A"/>
    <w:rsid w:val="006A4CD3"/>
    <w:rsid w:val="006A52C5"/>
    <w:rsid w:val="006A53EE"/>
    <w:rsid w:val="006A5529"/>
    <w:rsid w:val="006A56D8"/>
    <w:rsid w:val="006A58C1"/>
    <w:rsid w:val="006A5D81"/>
    <w:rsid w:val="006A5F28"/>
    <w:rsid w:val="006A5F2A"/>
    <w:rsid w:val="006A6467"/>
    <w:rsid w:val="006A6814"/>
    <w:rsid w:val="006A6F29"/>
    <w:rsid w:val="006A7167"/>
    <w:rsid w:val="006A73D1"/>
    <w:rsid w:val="006A793E"/>
    <w:rsid w:val="006A7A68"/>
    <w:rsid w:val="006A7D35"/>
    <w:rsid w:val="006A7E79"/>
    <w:rsid w:val="006A7F10"/>
    <w:rsid w:val="006B0156"/>
    <w:rsid w:val="006B0214"/>
    <w:rsid w:val="006B05F7"/>
    <w:rsid w:val="006B0603"/>
    <w:rsid w:val="006B0876"/>
    <w:rsid w:val="006B098D"/>
    <w:rsid w:val="006B16BD"/>
    <w:rsid w:val="006B170F"/>
    <w:rsid w:val="006B1938"/>
    <w:rsid w:val="006B1A42"/>
    <w:rsid w:val="006B1AAC"/>
    <w:rsid w:val="006B1AD6"/>
    <w:rsid w:val="006B1D5E"/>
    <w:rsid w:val="006B2153"/>
    <w:rsid w:val="006B24DC"/>
    <w:rsid w:val="006B25C7"/>
    <w:rsid w:val="006B27E9"/>
    <w:rsid w:val="006B29D1"/>
    <w:rsid w:val="006B31F8"/>
    <w:rsid w:val="006B3794"/>
    <w:rsid w:val="006B3882"/>
    <w:rsid w:val="006B39DC"/>
    <w:rsid w:val="006B42A8"/>
    <w:rsid w:val="006B44C6"/>
    <w:rsid w:val="006B4AE6"/>
    <w:rsid w:val="006B5A7D"/>
    <w:rsid w:val="006B675B"/>
    <w:rsid w:val="006B6C0E"/>
    <w:rsid w:val="006B6D4B"/>
    <w:rsid w:val="006B6DDE"/>
    <w:rsid w:val="006B7364"/>
    <w:rsid w:val="006B7375"/>
    <w:rsid w:val="006B7483"/>
    <w:rsid w:val="006B762B"/>
    <w:rsid w:val="006B76FF"/>
    <w:rsid w:val="006B78B9"/>
    <w:rsid w:val="006B78FA"/>
    <w:rsid w:val="006B7BE1"/>
    <w:rsid w:val="006B7FA1"/>
    <w:rsid w:val="006B7FC5"/>
    <w:rsid w:val="006C0128"/>
    <w:rsid w:val="006C03A1"/>
    <w:rsid w:val="006C042D"/>
    <w:rsid w:val="006C0583"/>
    <w:rsid w:val="006C0D36"/>
    <w:rsid w:val="006C0E02"/>
    <w:rsid w:val="006C0F5E"/>
    <w:rsid w:val="006C102D"/>
    <w:rsid w:val="006C11BB"/>
    <w:rsid w:val="006C11D9"/>
    <w:rsid w:val="006C1580"/>
    <w:rsid w:val="006C175A"/>
    <w:rsid w:val="006C196D"/>
    <w:rsid w:val="006C1A70"/>
    <w:rsid w:val="006C1C3F"/>
    <w:rsid w:val="006C1C7F"/>
    <w:rsid w:val="006C2545"/>
    <w:rsid w:val="006C2546"/>
    <w:rsid w:val="006C283F"/>
    <w:rsid w:val="006C2AAA"/>
    <w:rsid w:val="006C2B23"/>
    <w:rsid w:val="006C2EEB"/>
    <w:rsid w:val="006C3033"/>
    <w:rsid w:val="006C36BB"/>
    <w:rsid w:val="006C36D5"/>
    <w:rsid w:val="006C3769"/>
    <w:rsid w:val="006C3A42"/>
    <w:rsid w:val="006C3A4D"/>
    <w:rsid w:val="006C3F4A"/>
    <w:rsid w:val="006C405F"/>
    <w:rsid w:val="006C4268"/>
    <w:rsid w:val="006C45B9"/>
    <w:rsid w:val="006C494C"/>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D0A"/>
    <w:rsid w:val="006C6FC9"/>
    <w:rsid w:val="006C703E"/>
    <w:rsid w:val="006C706D"/>
    <w:rsid w:val="006C70B8"/>
    <w:rsid w:val="006C71BD"/>
    <w:rsid w:val="006C7302"/>
    <w:rsid w:val="006C7F1A"/>
    <w:rsid w:val="006D0452"/>
    <w:rsid w:val="006D04A5"/>
    <w:rsid w:val="006D0537"/>
    <w:rsid w:val="006D0707"/>
    <w:rsid w:val="006D0861"/>
    <w:rsid w:val="006D0AF6"/>
    <w:rsid w:val="006D0EB6"/>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DF"/>
    <w:rsid w:val="006D2E98"/>
    <w:rsid w:val="006D2FE0"/>
    <w:rsid w:val="006D3C21"/>
    <w:rsid w:val="006D3F12"/>
    <w:rsid w:val="006D46A6"/>
    <w:rsid w:val="006D46F1"/>
    <w:rsid w:val="006D4AE5"/>
    <w:rsid w:val="006D4FDC"/>
    <w:rsid w:val="006D56EC"/>
    <w:rsid w:val="006D5C78"/>
    <w:rsid w:val="006D5D8E"/>
    <w:rsid w:val="006D5DA9"/>
    <w:rsid w:val="006D5F84"/>
    <w:rsid w:val="006D61E9"/>
    <w:rsid w:val="006D629C"/>
    <w:rsid w:val="006D6A51"/>
    <w:rsid w:val="006D6E54"/>
    <w:rsid w:val="006D705C"/>
    <w:rsid w:val="006D707C"/>
    <w:rsid w:val="006D752B"/>
    <w:rsid w:val="006D7569"/>
    <w:rsid w:val="006D75C7"/>
    <w:rsid w:val="006D79D5"/>
    <w:rsid w:val="006D7A53"/>
    <w:rsid w:val="006D7BCA"/>
    <w:rsid w:val="006D7F37"/>
    <w:rsid w:val="006E09E4"/>
    <w:rsid w:val="006E0C62"/>
    <w:rsid w:val="006E0D32"/>
    <w:rsid w:val="006E1188"/>
    <w:rsid w:val="006E1625"/>
    <w:rsid w:val="006E173D"/>
    <w:rsid w:val="006E17AF"/>
    <w:rsid w:val="006E1B5E"/>
    <w:rsid w:val="006E1D9B"/>
    <w:rsid w:val="006E254A"/>
    <w:rsid w:val="006E26CA"/>
    <w:rsid w:val="006E27B7"/>
    <w:rsid w:val="006E2AD4"/>
    <w:rsid w:val="006E3207"/>
    <w:rsid w:val="006E3247"/>
    <w:rsid w:val="006E38BE"/>
    <w:rsid w:val="006E4096"/>
    <w:rsid w:val="006E40EC"/>
    <w:rsid w:val="006E423D"/>
    <w:rsid w:val="006E4649"/>
    <w:rsid w:val="006E4684"/>
    <w:rsid w:val="006E4917"/>
    <w:rsid w:val="006E4925"/>
    <w:rsid w:val="006E4AAD"/>
    <w:rsid w:val="006E4B42"/>
    <w:rsid w:val="006E65A1"/>
    <w:rsid w:val="006E66CB"/>
    <w:rsid w:val="006E68D6"/>
    <w:rsid w:val="006E6952"/>
    <w:rsid w:val="006E6FC3"/>
    <w:rsid w:val="006E70C0"/>
    <w:rsid w:val="006E7183"/>
    <w:rsid w:val="006E72B6"/>
    <w:rsid w:val="006E74B1"/>
    <w:rsid w:val="006E7616"/>
    <w:rsid w:val="006E7BFA"/>
    <w:rsid w:val="006E7D99"/>
    <w:rsid w:val="006E7F29"/>
    <w:rsid w:val="006F021D"/>
    <w:rsid w:val="006F08A2"/>
    <w:rsid w:val="006F08D7"/>
    <w:rsid w:val="006F0E4B"/>
    <w:rsid w:val="006F1360"/>
    <w:rsid w:val="006F1585"/>
    <w:rsid w:val="006F1E79"/>
    <w:rsid w:val="006F1F15"/>
    <w:rsid w:val="006F23B0"/>
    <w:rsid w:val="006F2825"/>
    <w:rsid w:val="006F2EC1"/>
    <w:rsid w:val="006F379B"/>
    <w:rsid w:val="006F38D0"/>
    <w:rsid w:val="006F3A83"/>
    <w:rsid w:val="006F3AB4"/>
    <w:rsid w:val="006F3BF7"/>
    <w:rsid w:val="006F3C27"/>
    <w:rsid w:val="006F4BA5"/>
    <w:rsid w:val="006F4CD3"/>
    <w:rsid w:val="006F4CDE"/>
    <w:rsid w:val="006F5328"/>
    <w:rsid w:val="006F541E"/>
    <w:rsid w:val="006F5434"/>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CEB"/>
    <w:rsid w:val="006F7D2B"/>
    <w:rsid w:val="006F7F14"/>
    <w:rsid w:val="006F7F50"/>
    <w:rsid w:val="0070000E"/>
    <w:rsid w:val="00700237"/>
    <w:rsid w:val="00700752"/>
    <w:rsid w:val="0070082F"/>
    <w:rsid w:val="0070085A"/>
    <w:rsid w:val="00700A89"/>
    <w:rsid w:val="00700F15"/>
    <w:rsid w:val="00701111"/>
    <w:rsid w:val="007012D0"/>
    <w:rsid w:val="0070179A"/>
    <w:rsid w:val="007017CF"/>
    <w:rsid w:val="00701941"/>
    <w:rsid w:val="0070195F"/>
    <w:rsid w:val="007019D4"/>
    <w:rsid w:val="00701DBB"/>
    <w:rsid w:val="00701E2A"/>
    <w:rsid w:val="00701E90"/>
    <w:rsid w:val="007024AB"/>
    <w:rsid w:val="00702A94"/>
    <w:rsid w:val="00702ABB"/>
    <w:rsid w:val="00702AC4"/>
    <w:rsid w:val="00702D17"/>
    <w:rsid w:val="0070324B"/>
    <w:rsid w:val="00703315"/>
    <w:rsid w:val="0070383F"/>
    <w:rsid w:val="0070384C"/>
    <w:rsid w:val="00703AFA"/>
    <w:rsid w:val="00703B57"/>
    <w:rsid w:val="00703E5F"/>
    <w:rsid w:val="00704289"/>
    <w:rsid w:val="00704413"/>
    <w:rsid w:val="00704470"/>
    <w:rsid w:val="0070478E"/>
    <w:rsid w:val="0070509F"/>
    <w:rsid w:val="00705340"/>
    <w:rsid w:val="00705462"/>
    <w:rsid w:val="00705633"/>
    <w:rsid w:val="00705919"/>
    <w:rsid w:val="00705E58"/>
    <w:rsid w:val="0070626B"/>
    <w:rsid w:val="00706535"/>
    <w:rsid w:val="0070687C"/>
    <w:rsid w:val="00706C43"/>
    <w:rsid w:val="00706F12"/>
    <w:rsid w:val="00706F92"/>
    <w:rsid w:val="00707031"/>
    <w:rsid w:val="00707064"/>
    <w:rsid w:val="00707072"/>
    <w:rsid w:val="00707217"/>
    <w:rsid w:val="007072B6"/>
    <w:rsid w:val="00707350"/>
    <w:rsid w:val="007075CB"/>
    <w:rsid w:val="00707795"/>
    <w:rsid w:val="007078B4"/>
    <w:rsid w:val="00707903"/>
    <w:rsid w:val="00707A98"/>
    <w:rsid w:val="00707C80"/>
    <w:rsid w:val="00710150"/>
    <w:rsid w:val="0071029E"/>
    <w:rsid w:val="00710314"/>
    <w:rsid w:val="007104A2"/>
    <w:rsid w:val="00710611"/>
    <w:rsid w:val="00710BA1"/>
    <w:rsid w:val="00710CC7"/>
    <w:rsid w:val="00710D69"/>
    <w:rsid w:val="00710F10"/>
    <w:rsid w:val="00711005"/>
    <w:rsid w:val="0071141F"/>
    <w:rsid w:val="00711B41"/>
    <w:rsid w:val="00711D74"/>
    <w:rsid w:val="00711EB4"/>
    <w:rsid w:val="0071207F"/>
    <w:rsid w:val="007123BD"/>
    <w:rsid w:val="007124CF"/>
    <w:rsid w:val="0071278B"/>
    <w:rsid w:val="00712B3E"/>
    <w:rsid w:val="007132C4"/>
    <w:rsid w:val="00713653"/>
    <w:rsid w:val="00713722"/>
    <w:rsid w:val="00713CEF"/>
    <w:rsid w:val="00713D76"/>
    <w:rsid w:val="00713EFB"/>
    <w:rsid w:val="00714270"/>
    <w:rsid w:val="007143BF"/>
    <w:rsid w:val="007143C5"/>
    <w:rsid w:val="0071443B"/>
    <w:rsid w:val="00714660"/>
    <w:rsid w:val="007147D8"/>
    <w:rsid w:val="0071489F"/>
    <w:rsid w:val="007148EC"/>
    <w:rsid w:val="00714CBD"/>
    <w:rsid w:val="00715114"/>
    <w:rsid w:val="007151C2"/>
    <w:rsid w:val="00715267"/>
    <w:rsid w:val="0071527C"/>
    <w:rsid w:val="007153C8"/>
    <w:rsid w:val="007156D0"/>
    <w:rsid w:val="0071571A"/>
    <w:rsid w:val="00715861"/>
    <w:rsid w:val="00715BD8"/>
    <w:rsid w:val="00715BE9"/>
    <w:rsid w:val="00715D7D"/>
    <w:rsid w:val="00715FB8"/>
    <w:rsid w:val="007160C4"/>
    <w:rsid w:val="0071667E"/>
    <w:rsid w:val="007169F9"/>
    <w:rsid w:val="00717092"/>
    <w:rsid w:val="007170FA"/>
    <w:rsid w:val="00717499"/>
    <w:rsid w:val="00717524"/>
    <w:rsid w:val="00717557"/>
    <w:rsid w:val="00717D96"/>
    <w:rsid w:val="00717DA7"/>
    <w:rsid w:val="00717E36"/>
    <w:rsid w:val="00717F3E"/>
    <w:rsid w:val="00720259"/>
    <w:rsid w:val="0072035B"/>
    <w:rsid w:val="007203B3"/>
    <w:rsid w:val="007205BF"/>
    <w:rsid w:val="007211CA"/>
    <w:rsid w:val="00721318"/>
    <w:rsid w:val="00721386"/>
    <w:rsid w:val="00721588"/>
    <w:rsid w:val="0072165D"/>
    <w:rsid w:val="0072198A"/>
    <w:rsid w:val="00721A40"/>
    <w:rsid w:val="00721EB2"/>
    <w:rsid w:val="007222BF"/>
    <w:rsid w:val="007222CD"/>
    <w:rsid w:val="0072252A"/>
    <w:rsid w:val="00722605"/>
    <w:rsid w:val="0072265E"/>
    <w:rsid w:val="00722BE7"/>
    <w:rsid w:val="00722C73"/>
    <w:rsid w:val="00723219"/>
    <w:rsid w:val="0072371B"/>
    <w:rsid w:val="00723731"/>
    <w:rsid w:val="007237AB"/>
    <w:rsid w:val="00723D04"/>
    <w:rsid w:val="00723DA5"/>
    <w:rsid w:val="00724084"/>
    <w:rsid w:val="007240E2"/>
    <w:rsid w:val="00724164"/>
    <w:rsid w:val="007242F8"/>
    <w:rsid w:val="0072443A"/>
    <w:rsid w:val="0072448A"/>
    <w:rsid w:val="00724584"/>
    <w:rsid w:val="00724780"/>
    <w:rsid w:val="00724B9D"/>
    <w:rsid w:val="00724BA4"/>
    <w:rsid w:val="00724BAC"/>
    <w:rsid w:val="00724E90"/>
    <w:rsid w:val="00724E9C"/>
    <w:rsid w:val="00724E9E"/>
    <w:rsid w:val="007250D6"/>
    <w:rsid w:val="00725274"/>
    <w:rsid w:val="00725491"/>
    <w:rsid w:val="00725B6D"/>
    <w:rsid w:val="00725BF6"/>
    <w:rsid w:val="007263F6"/>
    <w:rsid w:val="00726437"/>
    <w:rsid w:val="00726E50"/>
    <w:rsid w:val="007271A0"/>
    <w:rsid w:val="007271F2"/>
    <w:rsid w:val="007273A6"/>
    <w:rsid w:val="00727418"/>
    <w:rsid w:val="00727581"/>
    <w:rsid w:val="00730369"/>
    <w:rsid w:val="00730E8E"/>
    <w:rsid w:val="00731050"/>
    <w:rsid w:val="007310E9"/>
    <w:rsid w:val="0073154B"/>
    <w:rsid w:val="0073174D"/>
    <w:rsid w:val="00731B37"/>
    <w:rsid w:val="00731E6F"/>
    <w:rsid w:val="00731E7C"/>
    <w:rsid w:val="00731F64"/>
    <w:rsid w:val="00731F8C"/>
    <w:rsid w:val="007325F2"/>
    <w:rsid w:val="00732A85"/>
    <w:rsid w:val="00732F22"/>
    <w:rsid w:val="00732FC9"/>
    <w:rsid w:val="007331AA"/>
    <w:rsid w:val="007336C1"/>
    <w:rsid w:val="00733A95"/>
    <w:rsid w:val="00733FA3"/>
    <w:rsid w:val="007340E5"/>
    <w:rsid w:val="007341EC"/>
    <w:rsid w:val="0073483D"/>
    <w:rsid w:val="0073490A"/>
    <w:rsid w:val="00734A24"/>
    <w:rsid w:val="00734A46"/>
    <w:rsid w:val="00734C1F"/>
    <w:rsid w:val="00734FCF"/>
    <w:rsid w:val="0073500C"/>
    <w:rsid w:val="0073508C"/>
    <w:rsid w:val="007350AD"/>
    <w:rsid w:val="00735143"/>
    <w:rsid w:val="0073519E"/>
    <w:rsid w:val="007352AF"/>
    <w:rsid w:val="007354C4"/>
    <w:rsid w:val="0073555C"/>
    <w:rsid w:val="00735839"/>
    <w:rsid w:val="00736184"/>
    <w:rsid w:val="00736617"/>
    <w:rsid w:val="007367B0"/>
    <w:rsid w:val="007367C6"/>
    <w:rsid w:val="00736971"/>
    <w:rsid w:val="00736C38"/>
    <w:rsid w:val="00737168"/>
    <w:rsid w:val="007374F4"/>
    <w:rsid w:val="0073754B"/>
    <w:rsid w:val="00737584"/>
    <w:rsid w:val="00737E20"/>
    <w:rsid w:val="00740079"/>
    <w:rsid w:val="0074015F"/>
    <w:rsid w:val="00740437"/>
    <w:rsid w:val="007405D0"/>
    <w:rsid w:val="007406B4"/>
    <w:rsid w:val="00740914"/>
    <w:rsid w:val="00740B1E"/>
    <w:rsid w:val="00740BD5"/>
    <w:rsid w:val="00740C5B"/>
    <w:rsid w:val="007410D9"/>
    <w:rsid w:val="0074120F"/>
    <w:rsid w:val="00741701"/>
    <w:rsid w:val="007417FA"/>
    <w:rsid w:val="0074199F"/>
    <w:rsid w:val="00741ADF"/>
    <w:rsid w:val="00741EEF"/>
    <w:rsid w:val="0074202A"/>
    <w:rsid w:val="0074232B"/>
    <w:rsid w:val="007423F5"/>
    <w:rsid w:val="00742415"/>
    <w:rsid w:val="007424D1"/>
    <w:rsid w:val="00742A5C"/>
    <w:rsid w:val="00742B7A"/>
    <w:rsid w:val="00742D64"/>
    <w:rsid w:val="00742E03"/>
    <w:rsid w:val="00742E4C"/>
    <w:rsid w:val="00742EF8"/>
    <w:rsid w:val="0074304D"/>
    <w:rsid w:val="00743065"/>
    <w:rsid w:val="007430A3"/>
    <w:rsid w:val="00743138"/>
    <w:rsid w:val="007431B6"/>
    <w:rsid w:val="007431DE"/>
    <w:rsid w:val="00743306"/>
    <w:rsid w:val="00743543"/>
    <w:rsid w:val="007435D5"/>
    <w:rsid w:val="0074388F"/>
    <w:rsid w:val="00743C0B"/>
    <w:rsid w:val="00743F08"/>
    <w:rsid w:val="00744455"/>
    <w:rsid w:val="00744732"/>
    <w:rsid w:val="007449F5"/>
    <w:rsid w:val="00744B41"/>
    <w:rsid w:val="00744C22"/>
    <w:rsid w:val="00745133"/>
    <w:rsid w:val="007453F6"/>
    <w:rsid w:val="007456A1"/>
    <w:rsid w:val="0074570E"/>
    <w:rsid w:val="00745786"/>
    <w:rsid w:val="0074599A"/>
    <w:rsid w:val="007459D2"/>
    <w:rsid w:val="007459E9"/>
    <w:rsid w:val="00745CDC"/>
    <w:rsid w:val="00746027"/>
    <w:rsid w:val="007460FA"/>
    <w:rsid w:val="007462A4"/>
    <w:rsid w:val="007462C0"/>
    <w:rsid w:val="007465BE"/>
    <w:rsid w:val="00746769"/>
    <w:rsid w:val="007467AE"/>
    <w:rsid w:val="00746843"/>
    <w:rsid w:val="00746895"/>
    <w:rsid w:val="00746CFB"/>
    <w:rsid w:val="00746F3E"/>
    <w:rsid w:val="007475C3"/>
    <w:rsid w:val="007478B4"/>
    <w:rsid w:val="007478C5"/>
    <w:rsid w:val="00747D71"/>
    <w:rsid w:val="0075010B"/>
    <w:rsid w:val="00750413"/>
    <w:rsid w:val="007504C7"/>
    <w:rsid w:val="00750500"/>
    <w:rsid w:val="00750702"/>
    <w:rsid w:val="007507BA"/>
    <w:rsid w:val="00750813"/>
    <w:rsid w:val="00750C95"/>
    <w:rsid w:val="00750F1B"/>
    <w:rsid w:val="00750FCA"/>
    <w:rsid w:val="00751107"/>
    <w:rsid w:val="007516C6"/>
    <w:rsid w:val="00751740"/>
    <w:rsid w:val="00751B4C"/>
    <w:rsid w:val="00751BD6"/>
    <w:rsid w:val="00751E47"/>
    <w:rsid w:val="00752243"/>
    <w:rsid w:val="00752364"/>
    <w:rsid w:val="00752DFD"/>
    <w:rsid w:val="00752F78"/>
    <w:rsid w:val="00753389"/>
    <w:rsid w:val="007537A7"/>
    <w:rsid w:val="00753C88"/>
    <w:rsid w:val="00754159"/>
    <w:rsid w:val="007542A4"/>
    <w:rsid w:val="00754CB9"/>
    <w:rsid w:val="00755050"/>
    <w:rsid w:val="0075575C"/>
    <w:rsid w:val="00755760"/>
    <w:rsid w:val="00755D10"/>
    <w:rsid w:val="00755D5F"/>
    <w:rsid w:val="00755EF9"/>
    <w:rsid w:val="00755F70"/>
    <w:rsid w:val="00755FC6"/>
    <w:rsid w:val="00756097"/>
    <w:rsid w:val="00756B53"/>
    <w:rsid w:val="00756D6C"/>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B03"/>
    <w:rsid w:val="00761F83"/>
    <w:rsid w:val="00762137"/>
    <w:rsid w:val="0076222C"/>
    <w:rsid w:val="00762404"/>
    <w:rsid w:val="007625C3"/>
    <w:rsid w:val="0076261D"/>
    <w:rsid w:val="00762BAC"/>
    <w:rsid w:val="00762D14"/>
    <w:rsid w:val="00762D32"/>
    <w:rsid w:val="00762F57"/>
    <w:rsid w:val="0076302F"/>
    <w:rsid w:val="00763126"/>
    <w:rsid w:val="0076312E"/>
    <w:rsid w:val="007633A0"/>
    <w:rsid w:val="007635CF"/>
    <w:rsid w:val="00763D47"/>
    <w:rsid w:val="00763EF3"/>
    <w:rsid w:val="00763F54"/>
    <w:rsid w:val="0076406D"/>
    <w:rsid w:val="007641B2"/>
    <w:rsid w:val="00764388"/>
    <w:rsid w:val="0076442B"/>
    <w:rsid w:val="00764B0D"/>
    <w:rsid w:val="00764C01"/>
    <w:rsid w:val="00765188"/>
    <w:rsid w:val="0076576F"/>
    <w:rsid w:val="00765CD0"/>
    <w:rsid w:val="00765E0B"/>
    <w:rsid w:val="007662BD"/>
    <w:rsid w:val="007663EC"/>
    <w:rsid w:val="00766479"/>
    <w:rsid w:val="0076653E"/>
    <w:rsid w:val="00766C04"/>
    <w:rsid w:val="007670CE"/>
    <w:rsid w:val="007672AB"/>
    <w:rsid w:val="007675A6"/>
    <w:rsid w:val="007677E9"/>
    <w:rsid w:val="00767D4A"/>
    <w:rsid w:val="007700C5"/>
    <w:rsid w:val="0077025A"/>
    <w:rsid w:val="007706F7"/>
    <w:rsid w:val="007707E7"/>
    <w:rsid w:val="00770915"/>
    <w:rsid w:val="00770BED"/>
    <w:rsid w:val="00770C25"/>
    <w:rsid w:val="00770C9A"/>
    <w:rsid w:val="007718BF"/>
    <w:rsid w:val="00771C9B"/>
    <w:rsid w:val="0077218A"/>
    <w:rsid w:val="007721A5"/>
    <w:rsid w:val="00772343"/>
    <w:rsid w:val="007723CA"/>
    <w:rsid w:val="0077240A"/>
    <w:rsid w:val="0077253D"/>
    <w:rsid w:val="00772AD8"/>
    <w:rsid w:val="00772BF6"/>
    <w:rsid w:val="007733ED"/>
    <w:rsid w:val="0077348D"/>
    <w:rsid w:val="0077359A"/>
    <w:rsid w:val="00773719"/>
    <w:rsid w:val="00773B20"/>
    <w:rsid w:val="00773B9A"/>
    <w:rsid w:val="00773FBA"/>
    <w:rsid w:val="007740B2"/>
    <w:rsid w:val="00774157"/>
    <w:rsid w:val="0077437A"/>
    <w:rsid w:val="007749FB"/>
    <w:rsid w:val="00774C7E"/>
    <w:rsid w:val="0077504B"/>
    <w:rsid w:val="007751C2"/>
    <w:rsid w:val="007752A3"/>
    <w:rsid w:val="007753CA"/>
    <w:rsid w:val="00775D13"/>
    <w:rsid w:val="00775DBB"/>
    <w:rsid w:val="007761BC"/>
    <w:rsid w:val="00776261"/>
    <w:rsid w:val="007762B0"/>
    <w:rsid w:val="00776405"/>
    <w:rsid w:val="0077641A"/>
    <w:rsid w:val="0077653A"/>
    <w:rsid w:val="00776694"/>
    <w:rsid w:val="007766F5"/>
    <w:rsid w:val="00776864"/>
    <w:rsid w:val="007769F7"/>
    <w:rsid w:val="00776B87"/>
    <w:rsid w:val="00776D9D"/>
    <w:rsid w:val="00776E70"/>
    <w:rsid w:val="00776F37"/>
    <w:rsid w:val="007771C4"/>
    <w:rsid w:val="00777631"/>
    <w:rsid w:val="007777B6"/>
    <w:rsid w:val="007777D6"/>
    <w:rsid w:val="00777A74"/>
    <w:rsid w:val="007801DC"/>
    <w:rsid w:val="00780442"/>
    <w:rsid w:val="00780890"/>
    <w:rsid w:val="00780CC1"/>
    <w:rsid w:val="00780E27"/>
    <w:rsid w:val="007812AA"/>
    <w:rsid w:val="00781847"/>
    <w:rsid w:val="00781956"/>
    <w:rsid w:val="00781CD2"/>
    <w:rsid w:val="00781CF5"/>
    <w:rsid w:val="00781FA7"/>
    <w:rsid w:val="00782011"/>
    <w:rsid w:val="00782242"/>
    <w:rsid w:val="007826E1"/>
    <w:rsid w:val="00782DB3"/>
    <w:rsid w:val="0078312B"/>
    <w:rsid w:val="00783157"/>
    <w:rsid w:val="00783953"/>
    <w:rsid w:val="00783FD6"/>
    <w:rsid w:val="00784035"/>
    <w:rsid w:val="00784574"/>
    <w:rsid w:val="007845B2"/>
    <w:rsid w:val="00784795"/>
    <w:rsid w:val="007847A0"/>
    <w:rsid w:val="00784923"/>
    <w:rsid w:val="007849A6"/>
    <w:rsid w:val="00784C78"/>
    <w:rsid w:val="00784DF8"/>
    <w:rsid w:val="00784EFB"/>
    <w:rsid w:val="007850F6"/>
    <w:rsid w:val="00785297"/>
    <w:rsid w:val="0078529F"/>
    <w:rsid w:val="007854E8"/>
    <w:rsid w:val="007856B2"/>
    <w:rsid w:val="00785E53"/>
    <w:rsid w:val="00785F3C"/>
    <w:rsid w:val="00786174"/>
    <w:rsid w:val="0078627F"/>
    <w:rsid w:val="007862E4"/>
    <w:rsid w:val="007865CE"/>
    <w:rsid w:val="00786612"/>
    <w:rsid w:val="00786BF6"/>
    <w:rsid w:val="00787148"/>
    <w:rsid w:val="0078730A"/>
    <w:rsid w:val="007874B7"/>
    <w:rsid w:val="007874F0"/>
    <w:rsid w:val="00787820"/>
    <w:rsid w:val="00787916"/>
    <w:rsid w:val="00787995"/>
    <w:rsid w:val="00787A99"/>
    <w:rsid w:val="00787DC4"/>
    <w:rsid w:val="0079076F"/>
    <w:rsid w:val="00790862"/>
    <w:rsid w:val="007919BF"/>
    <w:rsid w:val="00791B6C"/>
    <w:rsid w:val="00791E5C"/>
    <w:rsid w:val="00791F2A"/>
    <w:rsid w:val="00791FCB"/>
    <w:rsid w:val="00791FFE"/>
    <w:rsid w:val="00792069"/>
    <w:rsid w:val="007920D2"/>
    <w:rsid w:val="007922B6"/>
    <w:rsid w:val="007927E0"/>
    <w:rsid w:val="0079292B"/>
    <w:rsid w:val="0079302C"/>
    <w:rsid w:val="00793063"/>
    <w:rsid w:val="007934EA"/>
    <w:rsid w:val="0079359B"/>
    <w:rsid w:val="00793780"/>
    <w:rsid w:val="007937BC"/>
    <w:rsid w:val="00793B26"/>
    <w:rsid w:val="00793C4C"/>
    <w:rsid w:val="00793E48"/>
    <w:rsid w:val="00793F48"/>
    <w:rsid w:val="00793F6A"/>
    <w:rsid w:val="00793F98"/>
    <w:rsid w:val="007943A4"/>
    <w:rsid w:val="007943C3"/>
    <w:rsid w:val="007945C2"/>
    <w:rsid w:val="007948F5"/>
    <w:rsid w:val="00795046"/>
    <w:rsid w:val="007953DC"/>
    <w:rsid w:val="00795506"/>
    <w:rsid w:val="00795BA6"/>
    <w:rsid w:val="00795C32"/>
    <w:rsid w:val="007962DD"/>
    <w:rsid w:val="00796342"/>
    <w:rsid w:val="00797035"/>
    <w:rsid w:val="0079708F"/>
    <w:rsid w:val="007974BE"/>
    <w:rsid w:val="00797772"/>
    <w:rsid w:val="00797838"/>
    <w:rsid w:val="00797A23"/>
    <w:rsid w:val="00797D7A"/>
    <w:rsid w:val="00797DA0"/>
    <w:rsid w:val="00797E47"/>
    <w:rsid w:val="007A0738"/>
    <w:rsid w:val="007A0CA9"/>
    <w:rsid w:val="007A0D2E"/>
    <w:rsid w:val="007A0D99"/>
    <w:rsid w:val="007A0E30"/>
    <w:rsid w:val="007A11B2"/>
    <w:rsid w:val="007A12AE"/>
    <w:rsid w:val="007A1B1B"/>
    <w:rsid w:val="007A1B93"/>
    <w:rsid w:val="007A1BD4"/>
    <w:rsid w:val="007A1BEE"/>
    <w:rsid w:val="007A1E0B"/>
    <w:rsid w:val="007A2199"/>
    <w:rsid w:val="007A2312"/>
    <w:rsid w:val="007A2537"/>
    <w:rsid w:val="007A284B"/>
    <w:rsid w:val="007A2AB6"/>
    <w:rsid w:val="007A32D8"/>
    <w:rsid w:val="007A3BEB"/>
    <w:rsid w:val="007A3F8B"/>
    <w:rsid w:val="007A42CD"/>
    <w:rsid w:val="007A46D8"/>
    <w:rsid w:val="007A49DB"/>
    <w:rsid w:val="007A4B64"/>
    <w:rsid w:val="007A4BB7"/>
    <w:rsid w:val="007A4E98"/>
    <w:rsid w:val="007A4F38"/>
    <w:rsid w:val="007A4F4B"/>
    <w:rsid w:val="007A5BDD"/>
    <w:rsid w:val="007A614C"/>
    <w:rsid w:val="007A6265"/>
    <w:rsid w:val="007A640A"/>
    <w:rsid w:val="007A6674"/>
    <w:rsid w:val="007A67CF"/>
    <w:rsid w:val="007A697E"/>
    <w:rsid w:val="007A6BEB"/>
    <w:rsid w:val="007A6D8E"/>
    <w:rsid w:val="007A6E32"/>
    <w:rsid w:val="007A7498"/>
    <w:rsid w:val="007A7670"/>
    <w:rsid w:val="007A7942"/>
    <w:rsid w:val="007A7B07"/>
    <w:rsid w:val="007A7D0E"/>
    <w:rsid w:val="007A7EA5"/>
    <w:rsid w:val="007A7EDE"/>
    <w:rsid w:val="007B00E8"/>
    <w:rsid w:val="007B055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355"/>
    <w:rsid w:val="007B33D9"/>
    <w:rsid w:val="007B3438"/>
    <w:rsid w:val="007B390D"/>
    <w:rsid w:val="007B3C39"/>
    <w:rsid w:val="007B4560"/>
    <w:rsid w:val="007B48A1"/>
    <w:rsid w:val="007B4D62"/>
    <w:rsid w:val="007B4E3D"/>
    <w:rsid w:val="007B5082"/>
    <w:rsid w:val="007B50C1"/>
    <w:rsid w:val="007B51C1"/>
    <w:rsid w:val="007B5845"/>
    <w:rsid w:val="007B58A7"/>
    <w:rsid w:val="007B5FA2"/>
    <w:rsid w:val="007B5FF0"/>
    <w:rsid w:val="007B63E6"/>
    <w:rsid w:val="007B6827"/>
    <w:rsid w:val="007B6A88"/>
    <w:rsid w:val="007B6B64"/>
    <w:rsid w:val="007B6DC7"/>
    <w:rsid w:val="007B6EE6"/>
    <w:rsid w:val="007B735F"/>
    <w:rsid w:val="007B75C9"/>
    <w:rsid w:val="007B77D6"/>
    <w:rsid w:val="007B7E61"/>
    <w:rsid w:val="007B7F9E"/>
    <w:rsid w:val="007C0013"/>
    <w:rsid w:val="007C032C"/>
    <w:rsid w:val="007C0DBF"/>
    <w:rsid w:val="007C0F2C"/>
    <w:rsid w:val="007C1154"/>
    <w:rsid w:val="007C11E8"/>
    <w:rsid w:val="007C18AA"/>
    <w:rsid w:val="007C199B"/>
    <w:rsid w:val="007C204C"/>
    <w:rsid w:val="007C21CD"/>
    <w:rsid w:val="007C29BD"/>
    <w:rsid w:val="007C2BCE"/>
    <w:rsid w:val="007C305D"/>
    <w:rsid w:val="007C30B3"/>
    <w:rsid w:val="007C3295"/>
    <w:rsid w:val="007C33A0"/>
    <w:rsid w:val="007C34AE"/>
    <w:rsid w:val="007C357A"/>
    <w:rsid w:val="007C3772"/>
    <w:rsid w:val="007C37BF"/>
    <w:rsid w:val="007C37FF"/>
    <w:rsid w:val="007C3CC3"/>
    <w:rsid w:val="007C3FE2"/>
    <w:rsid w:val="007C44C0"/>
    <w:rsid w:val="007C4568"/>
    <w:rsid w:val="007C4798"/>
    <w:rsid w:val="007C4822"/>
    <w:rsid w:val="007C48B0"/>
    <w:rsid w:val="007C4F3B"/>
    <w:rsid w:val="007C5043"/>
    <w:rsid w:val="007C537B"/>
    <w:rsid w:val="007C564E"/>
    <w:rsid w:val="007C5EA7"/>
    <w:rsid w:val="007C6035"/>
    <w:rsid w:val="007C60AD"/>
    <w:rsid w:val="007C65E1"/>
    <w:rsid w:val="007C6774"/>
    <w:rsid w:val="007C67B4"/>
    <w:rsid w:val="007C67B8"/>
    <w:rsid w:val="007C690A"/>
    <w:rsid w:val="007C6DF0"/>
    <w:rsid w:val="007C6E23"/>
    <w:rsid w:val="007C6F30"/>
    <w:rsid w:val="007C7234"/>
    <w:rsid w:val="007C7502"/>
    <w:rsid w:val="007C7A42"/>
    <w:rsid w:val="007C7B8D"/>
    <w:rsid w:val="007D0343"/>
    <w:rsid w:val="007D0F70"/>
    <w:rsid w:val="007D144C"/>
    <w:rsid w:val="007D1872"/>
    <w:rsid w:val="007D1C19"/>
    <w:rsid w:val="007D1F56"/>
    <w:rsid w:val="007D22E3"/>
    <w:rsid w:val="007D234C"/>
    <w:rsid w:val="007D2643"/>
    <w:rsid w:val="007D284E"/>
    <w:rsid w:val="007D28C1"/>
    <w:rsid w:val="007D2E0F"/>
    <w:rsid w:val="007D2EC0"/>
    <w:rsid w:val="007D342C"/>
    <w:rsid w:val="007D35AF"/>
    <w:rsid w:val="007D3F8A"/>
    <w:rsid w:val="007D42B8"/>
    <w:rsid w:val="007D43D8"/>
    <w:rsid w:val="007D4766"/>
    <w:rsid w:val="007D48CF"/>
    <w:rsid w:val="007D4B45"/>
    <w:rsid w:val="007D4CEE"/>
    <w:rsid w:val="007D4E1D"/>
    <w:rsid w:val="007D4F5B"/>
    <w:rsid w:val="007D5058"/>
    <w:rsid w:val="007D53CE"/>
    <w:rsid w:val="007D598B"/>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CB7"/>
    <w:rsid w:val="007D7D74"/>
    <w:rsid w:val="007D7D7A"/>
    <w:rsid w:val="007D7E12"/>
    <w:rsid w:val="007D7F2E"/>
    <w:rsid w:val="007E056B"/>
    <w:rsid w:val="007E05B3"/>
    <w:rsid w:val="007E06B3"/>
    <w:rsid w:val="007E08C9"/>
    <w:rsid w:val="007E0A59"/>
    <w:rsid w:val="007E0D50"/>
    <w:rsid w:val="007E1BAD"/>
    <w:rsid w:val="007E1CF7"/>
    <w:rsid w:val="007E1DC0"/>
    <w:rsid w:val="007E1DF8"/>
    <w:rsid w:val="007E2466"/>
    <w:rsid w:val="007E2737"/>
    <w:rsid w:val="007E27FE"/>
    <w:rsid w:val="007E2F55"/>
    <w:rsid w:val="007E300A"/>
    <w:rsid w:val="007E3205"/>
    <w:rsid w:val="007E3258"/>
    <w:rsid w:val="007E3382"/>
    <w:rsid w:val="007E33BD"/>
    <w:rsid w:val="007E39B8"/>
    <w:rsid w:val="007E3E3A"/>
    <w:rsid w:val="007E401B"/>
    <w:rsid w:val="007E4242"/>
    <w:rsid w:val="007E431F"/>
    <w:rsid w:val="007E4623"/>
    <w:rsid w:val="007E4B06"/>
    <w:rsid w:val="007E4E05"/>
    <w:rsid w:val="007E4FC4"/>
    <w:rsid w:val="007E4FD1"/>
    <w:rsid w:val="007E50B6"/>
    <w:rsid w:val="007E56DA"/>
    <w:rsid w:val="007E5D33"/>
    <w:rsid w:val="007E60FC"/>
    <w:rsid w:val="007E68F5"/>
    <w:rsid w:val="007E779E"/>
    <w:rsid w:val="007F00B4"/>
    <w:rsid w:val="007F0129"/>
    <w:rsid w:val="007F024F"/>
    <w:rsid w:val="007F046A"/>
    <w:rsid w:val="007F051B"/>
    <w:rsid w:val="007F063B"/>
    <w:rsid w:val="007F0732"/>
    <w:rsid w:val="007F09D9"/>
    <w:rsid w:val="007F0AB8"/>
    <w:rsid w:val="007F0B32"/>
    <w:rsid w:val="007F0E67"/>
    <w:rsid w:val="007F18A5"/>
    <w:rsid w:val="007F1EA4"/>
    <w:rsid w:val="007F2BF5"/>
    <w:rsid w:val="007F2CF6"/>
    <w:rsid w:val="007F2D8E"/>
    <w:rsid w:val="007F2D99"/>
    <w:rsid w:val="007F30BC"/>
    <w:rsid w:val="007F31BC"/>
    <w:rsid w:val="007F31E0"/>
    <w:rsid w:val="007F3320"/>
    <w:rsid w:val="007F337C"/>
    <w:rsid w:val="007F367A"/>
    <w:rsid w:val="007F36B7"/>
    <w:rsid w:val="007F37DE"/>
    <w:rsid w:val="007F3AB0"/>
    <w:rsid w:val="007F3BD2"/>
    <w:rsid w:val="007F474A"/>
    <w:rsid w:val="007F48FB"/>
    <w:rsid w:val="007F4D8B"/>
    <w:rsid w:val="007F5682"/>
    <w:rsid w:val="007F5771"/>
    <w:rsid w:val="007F5928"/>
    <w:rsid w:val="007F5B0A"/>
    <w:rsid w:val="007F5C20"/>
    <w:rsid w:val="007F5C51"/>
    <w:rsid w:val="007F5CF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B3"/>
    <w:rsid w:val="00800FED"/>
    <w:rsid w:val="00801178"/>
    <w:rsid w:val="008012A7"/>
    <w:rsid w:val="0080139C"/>
    <w:rsid w:val="00801423"/>
    <w:rsid w:val="008015DA"/>
    <w:rsid w:val="00801898"/>
    <w:rsid w:val="008018D3"/>
    <w:rsid w:val="00801C33"/>
    <w:rsid w:val="00801CE4"/>
    <w:rsid w:val="00801CF8"/>
    <w:rsid w:val="00801EFF"/>
    <w:rsid w:val="0080207F"/>
    <w:rsid w:val="0080261F"/>
    <w:rsid w:val="0080271D"/>
    <w:rsid w:val="0080274F"/>
    <w:rsid w:val="008029D1"/>
    <w:rsid w:val="0080308F"/>
    <w:rsid w:val="00803890"/>
    <w:rsid w:val="00803CB9"/>
    <w:rsid w:val="00803D5B"/>
    <w:rsid w:val="00803DD5"/>
    <w:rsid w:val="008040A6"/>
    <w:rsid w:val="008042DC"/>
    <w:rsid w:val="00804354"/>
    <w:rsid w:val="0080490A"/>
    <w:rsid w:val="00804EE9"/>
    <w:rsid w:val="0080575A"/>
    <w:rsid w:val="008058FC"/>
    <w:rsid w:val="008064B4"/>
    <w:rsid w:val="008064B6"/>
    <w:rsid w:val="00806876"/>
    <w:rsid w:val="00806A4B"/>
    <w:rsid w:val="00806BAB"/>
    <w:rsid w:val="00806BDF"/>
    <w:rsid w:val="00807019"/>
    <w:rsid w:val="008072D4"/>
    <w:rsid w:val="00807395"/>
    <w:rsid w:val="0080760C"/>
    <w:rsid w:val="008078F5"/>
    <w:rsid w:val="00807B92"/>
    <w:rsid w:val="00807D0F"/>
    <w:rsid w:val="00807D53"/>
    <w:rsid w:val="008101CD"/>
    <w:rsid w:val="008102F1"/>
    <w:rsid w:val="0081030C"/>
    <w:rsid w:val="0081058F"/>
    <w:rsid w:val="008108E7"/>
    <w:rsid w:val="00810D90"/>
    <w:rsid w:val="00810DF4"/>
    <w:rsid w:val="00810F80"/>
    <w:rsid w:val="008115A2"/>
    <w:rsid w:val="008116E2"/>
    <w:rsid w:val="00811AF0"/>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543"/>
    <w:rsid w:val="00814812"/>
    <w:rsid w:val="0081482A"/>
    <w:rsid w:val="00814BA2"/>
    <w:rsid w:val="00814E01"/>
    <w:rsid w:val="00814FB8"/>
    <w:rsid w:val="00815081"/>
    <w:rsid w:val="0081526C"/>
    <w:rsid w:val="008152C7"/>
    <w:rsid w:val="0081530F"/>
    <w:rsid w:val="0081548E"/>
    <w:rsid w:val="00815692"/>
    <w:rsid w:val="00815700"/>
    <w:rsid w:val="008158E6"/>
    <w:rsid w:val="00815D80"/>
    <w:rsid w:val="00815E2D"/>
    <w:rsid w:val="00816114"/>
    <w:rsid w:val="00816159"/>
    <w:rsid w:val="0081620E"/>
    <w:rsid w:val="0081641F"/>
    <w:rsid w:val="008165AA"/>
    <w:rsid w:val="00816722"/>
    <w:rsid w:val="00816810"/>
    <w:rsid w:val="0081681E"/>
    <w:rsid w:val="00816934"/>
    <w:rsid w:val="00816A7C"/>
    <w:rsid w:val="00816E7E"/>
    <w:rsid w:val="0081714C"/>
    <w:rsid w:val="00817256"/>
    <w:rsid w:val="0082009A"/>
    <w:rsid w:val="00820546"/>
    <w:rsid w:val="00820BD4"/>
    <w:rsid w:val="00820DD4"/>
    <w:rsid w:val="00820F75"/>
    <w:rsid w:val="00821038"/>
    <w:rsid w:val="008210F9"/>
    <w:rsid w:val="008212A5"/>
    <w:rsid w:val="008216CC"/>
    <w:rsid w:val="00822252"/>
    <w:rsid w:val="0082239F"/>
    <w:rsid w:val="00822CFC"/>
    <w:rsid w:val="00823017"/>
    <w:rsid w:val="00823637"/>
    <w:rsid w:val="008236DA"/>
    <w:rsid w:val="00823961"/>
    <w:rsid w:val="00823A75"/>
    <w:rsid w:val="00823A84"/>
    <w:rsid w:val="00823D11"/>
    <w:rsid w:val="00823D76"/>
    <w:rsid w:val="00823E23"/>
    <w:rsid w:val="008247BF"/>
    <w:rsid w:val="008247E2"/>
    <w:rsid w:val="00824A14"/>
    <w:rsid w:val="00824A38"/>
    <w:rsid w:val="00824D57"/>
    <w:rsid w:val="0082536B"/>
    <w:rsid w:val="00825400"/>
    <w:rsid w:val="0082540B"/>
    <w:rsid w:val="00825852"/>
    <w:rsid w:val="00825888"/>
    <w:rsid w:val="00825AA9"/>
    <w:rsid w:val="00825C05"/>
    <w:rsid w:val="00825EED"/>
    <w:rsid w:val="008261B2"/>
    <w:rsid w:val="008262D2"/>
    <w:rsid w:val="00826928"/>
    <w:rsid w:val="00826AC2"/>
    <w:rsid w:val="00826B9C"/>
    <w:rsid w:val="00826BA7"/>
    <w:rsid w:val="008270B0"/>
    <w:rsid w:val="008272F3"/>
    <w:rsid w:val="008274E2"/>
    <w:rsid w:val="008276B0"/>
    <w:rsid w:val="008279CD"/>
    <w:rsid w:val="008279E0"/>
    <w:rsid w:val="00827A22"/>
    <w:rsid w:val="00827DCC"/>
    <w:rsid w:val="00827EA1"/>
    <w:rsid w:val="008300A9"/>
    <w:rsid w:val="0083022D"/>
    <w:rsid w:val="008303ED"/>
    <w:rsid w:val="0083046C"/>
    <w:rsid w:val="00830554"/>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8C4"/>
    <w:rsid w:val="008338D5"/>
    <w:rsid w:val="00833ADB"/>
    <w:rsid w:val="00833DB7"/>
    <w:rsid w:val="00833DF4"/>
    <w:rsid w:val="00833E28"/>
    <w:rsid w:val="008340B4"/>
    <w:rsid w:val="008340C1"/>
    <w:rsid w:val="0083411E"/>
    <w:rsid w:val="0083415A"/>
    <w:rsid w:val="008341E6"/>
    <w:rsid w:val="00835050"/>
    <w:rsid w:val="008350D9"/>
    <w:rsid w:val="0083522C"/>
    <w:rsid w:val="00835294"/>
    <w:rsid w:val="008353E5"/>
    <w:rsid w:val="008354B6"/>
    <w:rsid w:val="008359B6"/>
    <w:rsid w:val="00835C5E"/>
    <w:rsid w:val="00835E57"/>
    <w:rsid w:val="008363B0"/>
    <w:rsid w:val="008364B3"/>
    <w:rsid w:val="008366D9"/>
    <w:rsid w:val="00836A37"/>
    <w:rsid w:val="00836B24"/>
    <w:rsid w:val="00836C71"/>
    <w:rsid w:val="0083707D"/>
    <w:rsid w:val="008371F4"/>
    <w:rsid w:val="00837669"/>
    <w:rsid w:val="008376E6"/>
    <w:rsid w:val="00837A03"/>
    <w:rsid w:val="00837DB8"/>
    <w:rsid w:val="00837EAC"/>
    <w:rsid w:val="008402F4"/>
    <w:rsid w:val="008405CD"/>
    <w:rsid w:val="0084095F"/>
    <w:rsid w:val="00840A1D"/>
    <w:rsid w:val="00840E0E"/>
    <w:rsid w:val="00841C43"/>
    <w:rsid w:val="00841D4F"/>
    <w:rsid w:val="00841E08"/>
    <w:rsid w:val="00842169"/>
    <w:rsid w:val="008421EC"/>
    <w:rsid w:val="00842591"/>
    <w:rsid w:val="008428D1"/>
    <w:rsid w:val="00842E95"/>
    <w:rsid w:val="008438F6"/>
    <w:rsid w:val="008442CE"/>
    <w:rsid w:val="00844546"/>
    <w:rsid w:val="00844588"/>
    <w:rsid w:val="008446C9"/>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F8D"/>
    <w:rsid w:val="00850148"/>
    <w:rsid w:val="0085027F"/>
    <w:rsid w:val="00850317"/>
    <w:rsid w:val="0085059B"/>
    <w:rsid w:val="008506AF"/>
    <w:rsid w:val="00850774"/>
    <w:rsid w:val="008509BE"/>
    <w:rsid w:val="00850E89"/>
    <w:rsid w:val="00851BCA"/>
    <w:rsid w:val="00851EA2"/>
    <w:rsid w:val="00851ED3"/>
    <w:rsid w:val="008523BF"/>
    <w:rsid w:val="0085254F"/>
    <w:rsid w:val="00852B9C"/>
    <w:rsid w:val="00852E41"/>
    <w:rsid w:val="008531C4"/>
    <w:rsid w:val="0085320B"/>
    <w:rsid w:val="00853428"/>
    <w:rsid w:val="0085347A"/>
    <w:rsid w:val="008535A9"/>
    <w:rsid w:val="00853C8A"/>
    <w:rsid w:val="00853F85"/>
    <w:rsid w:val="008540B6"/>
    <w:rsid w:val="00854219"/>
    <w:rsid w:val="008543E8"/>
    <w:rsid w:val="008547C9"/>
    <w:rsid w:val="00854853"/>
    <w:rsid w:val="00854A6C"/>
    <w:rsid w:val="00855181"/>
    <w:rsid w:val="00855269"/>
    <w:rsid w:val="008553E7"/>
    <w:rsid w:val="008555F4"/>
    <w:rsid w:val="00855ACD"/>
    <w:rsid w:val="00855BDF"/>
    <w:rsid w:val="008561E7"/>
    <w:rsid w:val="008562B4"/>
    <w:rsid w:val="00856458"/>
    <w:rsid w:val="00856AC3"/>
    <w:rsid w:val="00856BFE"/>
    <w:rsid w:val="00856D70"/>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82"/>
    <w:rsid w:val="00863C7A"/>
    <w:rsid w:val="00863F10"/>
    <w:rsid w:val="00864271"/>
    <w:rsid w:val="00864488"/>
    <w:rsid w:val="00864620"/>
    <w:rsid w:val="0086462E"/>
    <w:rsid w:val="00864701"/>
    <w:rsid w:val="008650E3"/>
    <w:rsid w:val="0086513E"/>
    <w:rsid w:val="0086533A"/>
    <w:rsid w:val="00865D45"/>
    <w:rsid w:val="008663F6"/>
    <w:rsid w:val="0086668B"/>
    <w:rsid w:val="00866EB6"/>
    <w:rsid w:val="0086763B"/>
    <w:rsid w:val="008677C0"/>
    <w:rsid w:val="00867BA0"/>
    <w:rsid w:val="00867C5F"/>
    <w:rsid w:val="00870139"/>
    <w:rsid w:val="0087096A"/>
    <w:rsid w:val="00870D3B"/>
    <w:rsid w:val="00870DAC"/>
    <w:rsid w:val="00870E3E"/>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5430"/>
    <w:rsid w:val="008754B0"/>
    <w:rsid w:val="00875765"/>
    <w:rsid w:val="00875A48"/>
    <w:rsid w:val="00875CF3"/>
    <w:rsid w:val="00875D94"/>
    <w:rsid w:val="00875EC2"/>
    <w:rsid w:val="00875F6F"/>
    <w:rsid w:val="00876024"/>
    <w:rsid w:val="0087632E"/>
    <w:rsid w:val="008765F1"/>
    <w:rsid w:val="00876CF1"/>
    <w:rsid w:val="00876DAF"/>
    <w:rsid w:val="00876E9F"/>
    <w:rsid w:val="00876F1F"/>
    <w:rsid w:val="00877001"/>
    <w:rsid w:val="00877233"/>
    <w:rsid w:val="008776B8"/>
    <w:rsid w:val="008776D8"/>
    <w:rsid w:val="008777B1"/>
    <w:rsid w:val="00877AD1"/>
    <w:rsid w:val="00880024"/>
    <w:rsid w:val="00880085"/>
    <w:rsid w:val="0088039D"/>
    <w:rsid w:val="0088055F"/>
    <w:rsid w:val="008808F5"/>
    <w:rsid w:val="00880909"/>
    <w:rsid w:val="00880F7C"/>
    <w:rsid w:val="008810B2"/>
    <w:rsid w:val="00881535"/>
    <w:rsid w:val="00881C81"/>
    <w:rsid w:val="00881D66"/>
    <w:rsid w:val="00881E5E"/>
    <w:rsid w:val="008826AE"/>
    <w:rsid w:val="0088279C"/>
    <w:rsid w:val="00882914"/>
    <w:rsid w:val="008830F6"/>
    <w:rsid w:val="008836EF"/>
    <w:rsid w:val="00883741"/>
    <w:rsid w:val="00883C53"/>
    <w:rsid w:val="008842B5"/>
    <w:rsid w:val="008843BD"/>
    <w:rsid w:val="008844D0"/>
    <w:rsid w:val="0088455A"/>
    <w:rsid w:val="00884603"/>
    <w:rsid w:val="00884653"/>
    <w:rsid w:val="00884EB3"/>
    <w:rsid w:val="00885018"/>
    <w:rsid w:val="0088548D"/>
    <w:rsid w:val="00885811"/>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E9"/>
    <w:rsid w:val="0089132B"/>
    <w:rsid w:val="00891775"/>
    <w:rsid w:val="0089198A"/>
    <w:rsid w:val="008922E0"/>
    <w:rsid w:val="0089256D"/>
    <w:rsid w:val="008926E1"/>
    <w:rsid w:val="00892843"/>
    <w:rsid w:val="00892B8B"/>
    <w:rsid w:val="008931CA"/>
    <w:rsid w:val="008932A5"/>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3CB"/>
    <w:rsid w:val="00895794"/>
    <w:rsid w:val="008959BC"/>
    <w:rsid w:val="00895A12"/>
    <w:rsid w:val="00895EF8"/>
    <w:rsid w:val="008960A9"/>
    <w:rsid w:val="00896356"/>
    <w:rsid w:val="008964C4"/>
    <w:rsid w:val="00896651"/>
    <w:rsid w:val="0089666D"/>
    <w:rsid w:val="00896904"/>
    <w:rsid w:val="00896C79"/>
    <w:rsid w:val="00896D5A"/>
    <w:rsid w:val="00896F16"/>
    <w:rsid w:val="008970EC"/>
    <w:rsid w:val="00897331"/>
    <w:rsid w:val="008974F4"/>
    <w:rsid w:val="00897703"/>
    <w:rsid w:val="00897A17"/>
    <w:rsid w:val="00897AA4"/>
    <w:rsid w:val="00897AFF"/>
    <w:rsid w:val="00897C03"/>
    <w:rsid w:val="00897EA8"/>
    <w:rsid w:val="00897F3D"/>
    <w:rsid w:val="00897FC8"/>
    <w:rsid w:val="008A0252"/>
    <w:rsid w:val="008A04E8"/>
    <w:rsid w:val="008A097D"/>
    <w:rsid w:val="008A111D"/>
    <w:rsid w:val="008A1296"/>
    <w:rsid w:val="008A1AB1"/>
    <w:rsid w:val="008A1B67"/>
    <w:rsid w:val="008A1F47"/>
    <w:rsid w:val="008A1F8A"/>
    <w:rsid w:val="008A1F8B"/>
    <w:rsid w:val="008A220E"/>
    <w:rsid w:val="008A2B3A"/>
    <w:rsid w:val="008A2EA4"/>
    <w:rsid w:val="008A3224"/>
    <w:rsid w:val="008A337C"/>
    <w:rsid w:val="008A3A2B"/>
    <w:rsid w:val="008A3E7E"/>
    <w:rsid w:val="008A40E7"/>
    <w:rsid w:val="008A4104"/>
    <w:rsid w:val="008A4699"/>
    <w:rsid w:val="008A477F"/>
    <w:rsid w:val="008A49AC"/>
    <w:rsid w:val="008A4D8F"/>
    <w:rsid w:val="008A4ED0"/>
    <w:rsid w:val="008A5039"/>
    <w:rsid w:val="008A503D"/>
    <w:rsid w:val="008A5201"/>
    <w:rsid w:val="008A5529"/>
    <w:rsid w:val="008A58C6"/>
    <w:rsid w:val="008A5911"/>
    <w:rsid w:val="008A5D34"/>
    <w:rsid w:val="008A5DA3"/>
    <w:rsid w:val="008A6175"/>
    <w:rsid w:val="008A6308"/>
    <w:rsid w:val="008A6692"/>
    <w:rsid w:val="008A681C"/>
    <w:rsid w:val="008A6938"/>
    <w:rsid w:val="008A6ADF"/>
    <w:rsid w:val="008A6D22"/>
    <w:rsid w:val="008A6EE7"/>
    <w:rsid w:val="008A6EF1"/>
    <w:rsid w:val="008A6F30"/>
    <w:rsid w:val="008A6FDB"/>
    <w:rsid w:val="008A72CD"/>
    <w:rsid w:val="008A79A7"/>
    <w:rsid w:val="008A7EB8"/>
    <w:rsid w:val="008A7FD1"/>
    <w:rsid w:val="008B0221"/>
    <w:rsid w:val="008B0407"/>
    <w:rsid w:val="008B04C5"/>
    <w:rsid w:val="008B07AB"/>
    <w:rsid w:val="008B0B76"/>
    <w:rsid w:val="008B0C7E"/>
    <w:rsid w:val="008B0E27"/>
    <w:rsid w:val="008B10BA"/>
    <w:rsid w:val="008B11A1"/>
    <w:rsid w:val="008B12D3"/>
    <w:rsid w:val="008B15D2"/>
    <w:rsid w:val="008B163C"/>
    <w:rsid w:val="008B1FD1"/>
    <w:rsid w:val="008B26CC"/>
    <w:rsid w:val="008B26CE"/>
    <w:rsid w:val="008B3EC3"/>
    <w:rsid w:val="008B41BC"/>
    <w:rsid w:val="008B41D6"/>
    <w:rsid w:val="008B42D2"/>
    <w:rsid w:val="008B48EF"/>
    <w:rsid w:val="008B4A4F"/>
    <w:rsid w:val="008B4AC3"/>
    <w:rsid w:val="008B4C7A"/>
    <w:rsid w:val="008B4CE4"/>
    <w:rsid w:val="008B4D2C"/>
    <w:rsid w:val="008B4F5A"/>
    <w:rsid w:val="008B5315"/>
    <w:rsid w:val="008B53E5"/>
    <w:rsid w:val="008B56BD"/>
    <w:rsid w:val="008B571F"/>
    <w:rsid w:val="008B57AD"/>
    <w:rsid w:val="008B5DB2"/>
    <w:rsid w:val="008B601E"/>
    <w:rsid w:val="008B623B"/>
    <w:rsid w:val="008B64BE"/>
    <w:rsid w:val="008B6583"/>
    <w:rsid w:val="008B6620"/>
    <w:rsid w:val="008B6837"/>
    <w:rsid w:val="008B699F"/>
    <w:rsid w:val="008B73F9"/>
    <w:rsid w:val="008B7626"/>
    <w:rsid w:val="008B768E"/>
    <w:rsid w:val="008B7BCE"/>
    <w:rsid w:val="008B7BD7"/>
    <w:rsid w:val="008B7FE5"/>
    <w:rsid w:val="008C0021"/>
    <w:rsid w:val="008C00BE"/>
    <w:rsid w:val="008C0152"/>
    <w:rsid w:val="008C0378"/>
    <w:rsid w:val="008C0380"/>
    <w:rsid w:val="008C0D49"/>
    <w:rsid w:val="008C1030"/>
    <w:rsid w:val="008C10F3"/>
    <w:rsid w:val="008C1348"/>
    <w:rsid w:val="008C1A1B"/>
    <w:rsid w:val="008C1D53"/>
    <w:rsid w:val="008C1F6F"/>
    <w:rsid w:val="008C2024"/>
    <w:rsid w:val="008C2046"/>
    <w:rsid w:val="008C2134"/>
    <w:rsid w:val="008C2166"/>
    <w:rsid w:val="008C21A7"/>
    <w:rsid w:val="008C240C"/>
    <w:rsid w:val="008C242E"/>
    <w:rsid w:val="008C2604"/>
    <w:rsid w:val="008C27C4"/>
    <w:rsid w:val="008C2CA4"/>
    <w:rsid w:val="008C2F88"/>
    <w:rsid w:val="008C34EE"/>
    <w:rsid w:val="008C361F"/>
    <w:rsid w:val="008C3886"/>
    <w:rsid w:val="008C39C8"/>
    <w:rsid w:val="008C3A89"/>
    <w:rsid w:val="008C4725"/>
    <w:rsid w:val="008C47C8"/>
    <w:rsid w:val="008C4925"/>
    <w:rsid w:val="008C4AD2"/>
    <w:rsid w:val="008C4E87"/>
    <w:rsid w:val="008C4F41"/>
    <w:rsid w:val="008C5155"/>
    <w:rsid w:val="008C51D1"/>
    <w:rsid w:val="008C52DC"/>
    <w:rsid w:val="008C597B"/>
    <w:rsid w:val="008C5ABC"/>
    <w:rsid w:val="008C5BAA"/>
    <w:rsid w:val="008C5CEB"/>
    <w:rsid w:val="008C60DE"/>
    <w:rsid w:val="008C61EC"/>
    <w:rsid w:val="008C629E"/>
    <w:rsid w:val="008C64D9"/>
    <w:rsid w:val="008C64EB"/>
    <w:rsid w:val="008C65D3"/>
    <w:rsid w:val="008C66FD"/>
    <w:rsid w:val="008C6BB0"/>
    <w:rsid w:val="008C6D46"/>
    <w:rsid w:val="008C6D96"/>
    <w:rsid w:val="008C6E06"/>
    <w:rsid w:val="008C7003"/>
    <w:rsid w:val="008C75DA"/>
    <w:rsid w:val="008C797F"/>
    <w:rsid w:val="008C79B3"/>
    <w:rsid w:val="008C7D51"/>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9B5"/>
    <w:rsid w:val="008D2BFE"/>
    <w:rsid w:val="008D2D40"/>
    <w:rsid w:val="008D2DD5"/>
    <w:rsid w:val="008D31C3"/>
    <w:rsid w:val="008D3666"/>
    <w:rsid w:val="008D3859"/>
    <w:rsid w:val="008D3879"/>
    <w:rsid w:val="008D4082"/>
    <w:rsid w:val="008D41EF"/>
    <w:rsid w:val="008D426F"/>
    <w:rsid w:val="008D4881"/>
    <w:rsid w:val="008D4942"/>
    <w:rsid w:val="008D4ACC"/>
    <w:rsid w:val="008D4CC8"/>
    <w:rsid w:val="008D4E03"/>
    <w:rsid w:val="008D51C0"/>
    <w:rsid w:val="008D582E"/>
    <w:rsid w:val="008D585C"/>
    <w:rsid w:val="008D5D21"/>
    <w:rsid w:val="008D5D64"/>
    <w:rsid w:val="008D5D8C"/>
    <w:rsid w:val="008D5DF9"/>
    <w:rsid w:val="008D671F"/>
    <w:rsid w:val="008D6773"/>
    <w:rsid w:val="008D6907"/>
    <w:rsid w:val="008D6F94"/>
    <w:rsid w:val="008D73D0"/>
    <w:rsid w:val="008D795E"/>
    <w:rsid w:val="008D7C70"/>
    <w:rsid w:val="008D7CEE"/>
    <w:rsid w:val="008D7DC9"/>
    <w:rsid w:val="008D7EE5"/>
    <w:rsid w:val="008D7F9E"/>
    <w:rsid w:val="008E00A4"/>
    <w:rsid w:val="008E0428"/>
    <w:rsid w:val="008E0436"/>
    <w:rsid w:val="008E045D"/>
    <w:rsid w:val="008E0480"/>
    <w:rsid w:val="008E04CF"/>
    <w:rsid w:val="008E097D"/>
    <w:rsid w:val="008E0BC5"/>
    <w:rsid w:val="008E0D37"/>
    <w:rsid w:val="008E1303"/>
    <w:rsid w:val="008E1414"/>
    <w:rsid w:val="008E1BD4"/>
    <w:rsid w:val="008E1D8B"/>
    <w:rsid w:val="008E1EA1"/>
    <w:rsid w:val="008E22B6"/>
    <w:rsid w:val="008E22E0"/>
    <w:rsid w:val="008E2539"/>
    <w:rsid w:val="008E267D"/>
    <w:rsid w:val="008E2827"/>
    <w:rsid w:val="008E28F1"/>
    <w:rsid w:val="008E29D8"/>
    <w:rsid w:val="008E2A59"/>
    <w:rsid w:val="008E2A68"/>
    <w:rsid w:val="008E2F5A"/>
    <w:rsid w:val="008E31CF"/>
    <w:rsid w:val="008E341D"/>
    <w:rsid w:val="008E3676"/>
    <w:rsid w:val="008E38A0"/>
    <w:rsid w:val="008E3D31"/>
    <w:rsid w:val="008E3DD7"/>
    <w:rsid w:val="008E3F7B"/>
    <w:rsid w:val="008E4283"/>
    <w:rsid w:val="008E4311"/>
    <w:rsid w:val="008E46CC"/>
    <w:rsid w:val="008E4AE2"/>
    <w:rsid w:val="008E4AFE"/>
    <w:rsid w:val="008E4B54"/>
    <w:rsid w:val="008E4BA5"/>
    <w:rsid w:val="008E4FD0"/>
    <w:rsid w:val="008E502A"/>
    <w:rsid w:val="008E50D0"/>
    <w:rsid w:val="008E51CA"/>
    <w:rsid w:val="008E5204"/>
    <w:rsid w:val="008E52F9"/>
    <w:rsid w:val="008E53B2"/>
    <w:rsid w:val="008E5625"/>
    <w:rsid w:val="008E5700"/>
    <w:rsid w:val="008E571F"/>
    <w:rsid w:val="008E590F"/>
    <w:rsid w:val="008E5E72"/>
    <w:rsid w:val="008E61C0"/>
    <w:rsid w:val="008E63D1"/>
    <w:rsid w:val="008E657B"/>
    <w:rsid w:val="008E670F"/>
    <w:rsid w:val="008E6ABE"/>
    <w:rsid w:val="008E6D33"/>
    <w:rsid w:val="008E6EE9"/>
    <w:rsid w:val="008E70F6"/>
    <w:rsid w:val="008E7371"/>
    <w:rsid w:val="008E7986"/>
    <w:rsid w:val="008E7B98"/>
    <w:rsid w:val="008E7D03"/>
    <w:rsid w:val="008F09C1"/>
    <w:rsid w:val="008F1229"/>
    <w:rsid w:val="008F1515"/>
    <w:rsid w:val="008F17D8"/>
    <w:rsid w:val="008F17E6"/>
    <w:rsid w:val="008F1A22"/>
    <w:rsid w:val="008F1BE6"/>
    <w:rsid w:val="008F1C99"/>
    <w:rsid w:val="008F265A"/>
    <w:rsid w:val="008F2869"/>
    <w:rsid w:val="008F2F0F"/>
    <w:rsid w:val="008F316D"/>
    <w:rsid w:val="008F31EC"/>
    <w:rsid w:val="008F3264"/>
    <w:rsid w:val="008F3AD5"/>
    <w:rsid w:val="008F3FA9"/>
    <w:rsid w:val="008F42B5"/>
    <w:rsid w:val="008F45E2"/>
    <w:rsid w:val="008F4862"/>
    <w:rsid w:val="008F4AA3"/>
    <w:rsid w:val="008F4B25"/>
    <w:rsid w:val="008F4FDA"/>
    <w:rsid w:val="008F50CE"/>
    <w:rsid w:val="008F5167"/>
    <w:rsid w:val="008F5370"/>
    <w:rsid w:val="008F5466"/>
    <w:rsid w:val="008F55A7"/>
    <w:rsid w:val="008F5715"/>
    <w:rsid w:val="008F5743"/>
    <w:rsid w:val="008F645D"/>
    <w:rsid w:val="008F69C6"/>
    <w:rsid w:val="008F6A42"/>
    <w:rsid w:val="008F6B06"/>
    <w:rsid w:val="008F6B1C"/>
    <w:rsid w:val="008F6C39"/>
    <w:rsid w:val="008F6CE6"/>
    <w:rsid w:val="008F6E52"/>
    <w:rsid w:val="008F6FF6"/>
    <w:rsid w:val="008F7305"/>
    <w:rsid w:val="008F7480"/>
    <w:rsid w:val="008F74B6"/>
    <w:rsid w:val="008F7B3B"/>
    <w:rsid w:val="008F7D24"/>
    <w:rsid w:val="008F7D2F"/>
    <w:rsid w:val="009000C3"/>
    <w:rsid w:val="009000D2"/>
    <w:rsid w:val="00900301"/>
    <w:rsid w:val="0090030B"/>
    <w:rsid w:val="009007A9"/>
    <w:rsid w:val="009007E3"/>
    <w:rsid w:val="00900CC8"/>
    <w:rsid w:val="00900D46"/>
    <w:rsid w:val="00900E4F"/>
    <w:rsid w:val="00900F9F"/>
    <w:rsid w:val="009011D4"/>
    <w:rsid w:val="0090166D"/>
    <w:rsid w:val="00901F3D"/>
    <w:rsid w:val="00901FDC"/>
    <w:rsid w:val="009020C8"/>
    <w:rsid w:val="009028CE"/>
    <w:rsid w:val="00902B98"/>
    <w:rsid w:val="00902C76"/>
    <w:rsid w:val="009030F7"/>
    <w:rsid w:val="0090318E"/>
    <w:rsid w:val="00903330"/>
    <w:rsid w:val="009035A4"/>
    <w:rsid w:val="00903728"/>
    <w:rsid w:val="009038C8"/>
    <w:rsid w:val="00903C7C"/>
    <w:rsid w:val="00903FA5"/>
    <w:rsid w:val="0090408C"/>
    <w:rsid w:val="009042F3"/>
    <w:rsid w:val="0090469C"/>
    <w:rsid w:val="00904882"/>
    <w:rsid w:val="009048CE"/>
    <w:rsid w:val="00905677"/>
    <w:rsid w:val="00905A81"/>
    <w:rsid w:val="00905CC5"/>
    <w:rsid w:val="00905D16"/>
    <w:rsid w:val="00905E9D"/>
    <w:rsid w:val="00906410"/>
    <w:rsid w:val="0090655E"/>
    <w:rsid w:val="00906AC0"/>
    <w:rsid w:val="00906CDB"/>
    <w:rsid w:val="00906DD6"/>
    <w:rsid w:val="0090700C"/>
    <w:rsid w:val="00907291"/>
    <w:rsid w:val="009079DF"/>
    <w:rsid w:val="00907C46"/>
    <w:rsid w:val="00907F04"/>
    <w:rsid w:val="00910069"/>
    <w:rsid w:val="009103C4"/>
    <w:rsid w:val="00910532"/>
    <w:rsid w:val="00910621"/>
    <w:rsid w:val="00910AEF"/>
    <w:rsid w:val="00910B89"/>
    <w:rsid w:val="00910C19"/>
    <w:rsid w:val="00910E98"/>
    <w:rsid w:val="0091103D"/>
    <w:rsid w:val="00911088"/>
    <w:rsid w:val="009115EA"/>
    <w:rsid w:val="009117EC"/>
    <w:rsid w:val="00911B1B"/>
    <w:rsid w:val="00912379"/>
    <w:rsid w:val="00912536"/>
    <w:rsid w:val="00912E47"/>
    <w:rsid w:val="00912F95"/>
    <w:rsid w:val="009130B5"/>
    <w:rsid w:val="00913ACF"/>
    <w:rsid w:val="00913F17"/>
    <w:rsid w:val="0091410B"/>
    <w:rsid w:val="00914371"/>
    <w:rsid w:val="0091449A"/>
    <w:rsid w:val="00914B8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474"/>
    <w:rsid w:val="00916795"/>
    <w:rsid w:val="009169F3"/>
    <w:rsid w:val="00916B54"/>
    <w:rsid w:val="00916C47"/>
    <w:rsid w:val="00916FBA"/>
    <w:rsid w:val="009173CD"/>
    <w:rsid w:val="0091761D"/>
    <w:rsid w:val="0091782A"/>
    <w:rsid w:val="00917A9C"/>
    <w:rsid w:val="00917CF0"/>
    <w:rsid w:val="00917DF8"/>
    <w:rsid w:val="00920099"/>
    <w:rsid w:val="00920117"/>
    <w:rsid w:val="009201B8"/>
    <w:rsid w:val="009201C0"/>
    <w:rsid w:val="0092024A"/>
    <w:rsid w:val="00920303"/>
    <w:rsid w:val="00920A2D"/>
    <w:rsid w:val="00920B93"/>
    <w:rsid w:val="00920BAD"/>
    <w:rsid w:val="00921038"/>
    <w:rsid w:val="0092107C"/>
    <w:rsid w:val="009211F3"/>
    <w:rsid w:val="009213D5"/>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D70"/>
    <w:rsid w:val="00924E14"/>
    <w:rsid w:val="0092515E"/>
    <w:rsid w:val="00925247"/>
    <w:rsid w:val="0092581D"/>
    <w:rsid w:val="00925A40"/>
    <w:rsid w:val="00925C12"/>
    <w:rsid w:val="00925F47"/>
    <w:rsid w:val="0092615D"/>
    <w:rsid w:val="00926632"/>
    <w:rsid w:val="00926D52"/>
    <w:rsid w:val="00926F18"/>
    <w:rsid w:val="00926F6B"/>
    <w:rsid w:val="009272FD"/>
    <w:rsid w:val="009274EB"/>
    <w:rsid w:val="009274F8"/>
    <w:rsid w:val="009277C8"/>
    <w:rsid w:val="00930149"/>
    <w:rsid w:val="0093099E"/>
    <w:rsid w:val="00930C3D"/>
    <w:rsid w:val="00931019"/>
    <w:rsid w:val="009312A0"/>
    <w:rsid w:val="009312A5"/>
    <w:rsid w:val="009313FA"/>
    <w:rsid w:val="00931541"/>
    <w:rsid w:val="0093159F"/>
    <w:rsid w:val="00931668"/>
    <w:rsid w:val="0093197D"/>
    <w:rsid w:val="00931CC0"/>
    <w:rsid w:val="00931EFB"/>
    <w:rsid w:val="00932032"/>
    <w:rsid w:val="00932872"/>
    <w:rsid w:val="00932D08"/>
    <w:rsid w:val="00933111"/>
    <w:rsid w:val="00933203"/>
    <w:rsid w:val="0093322E"/>
    <w:rsid w:val="009335AE"/>
    <w:rsid w:val="009336EB"/>
    <w:rsid w:val="009337C5"/>
    <w:rsid w:val="00933A38"/>
    <w:rsid w:val="009342F1"/>
    <w:rsid w:val="00934527"/>
    <w:rsid w:val="009353F0"/>
    <w:rsid w:val="00935E06"/>
    <w:rsid w:val="00935F2C"/>
    <w:rsid w:val="00935FEF"/>
    <w:rsid w:val="0093610E"/>
    <w:rsid w:val="00936268"/>
    <w:rsid w:val="00936561"/>
    <w:rsid w:val="0093656B"/>
    <w:rsid w:val="00936669"/>
    <w:rsid w:val="009371E9"/>
    <w:rsid w:val="0093725A"/>
    <w:rsid w:val="00937284"/>
    <w:rsid w:val="00937418"/>
    <w:rsid w:val="0093752B"/>
    <w:rsid w:val="009375D9"/>
    <w:rsid w:val="0094005C"/>
    <w:rsid w:val="00940228"/>
    <w:rsid w:val="00940446"/>
    <w:rsid w:val="00940D72"/>
    <w:rsid w:val="00940EFA"/>
    <w:rsid w:val="0094106E"/>
    <w:rsid w:val="009416A9"/>
    <w:rsid w:val="00941826"/>
    <w:rsid w:val="009418CD"/>
    <w:rsid w:val="0094192D"/>
    <w:rsid w:val="00941C19"/>
    <w:rsid w:val="00941E6C"/>
    <w:rsid w:val="00941EBB"/>
    <w:rsid w:val="00941EC0"/>
    <w:rsid w:val="009420A6"/>
    <w:rsid w:val="009423D4"/>
    <w:rsid w:val="00942802"/>
    <w:rsid w:val="00942A04"/>
    <w:rsid w:val="00942A5A"/>
    <w:rsid w:val="00942BB2"/>
    <w:rsid w:val="009443ED"/>
    <w:rsid w:val="0094451D"/>
    <w:rsid w:val="00944556"/>
    <w:rsid w:val="009446AC"/>
    <w:rsid w:val="009448E0"/>
    <w:rsid w:val="00944C63"/>
    <w:rsid w:val="00944E7A"/>
    <w:rsid w:val="00944E8C"/>
    <w:rsid w:val="0094512D"/>
    <w:rsid w:val="00945521"/>
    <w:rsid w:val="0094582F"/>
    <w:rsid w:val="009458E6"/>
    <w:rsid w:val="00945941"/>
    <w:rsid w:val="00945986"/>
    <w:rsid w:val="009463E7"/>
    <w:rsid w:val="00946889"/>
    <w:rsid w:val="00946D31"/>
    <w:rsid w:val="00946DF8"/>
    <w:rsid w:val="0094759A"/>
    <w:rsid w:val="0094777F"/>
    <w:rsid w:val="00947A13"/>
    <w:rsid w:val="00947B20"/>
    <w:rsid w:val="00950410"/>
    <w:rsid w:val="009504EF"/>
    <w:rsid w:val="0095061C"/>
    <w:rsid w:val="009507B4"/>
    <w:rsid w:val="00950A2A"/>
    <w:rsid w:val="00950A97"/>
    <w:rsid w:val="00950B67"/>
    <w:rsid w:val="009512AC"/>
    <w:rsid w:val="00951407"/>
    <w:rsid w:val="00951BA9"/>
    <w:rsid w:val="00951D20"/>
    <w:rsid w:val="009525D9"/>
    <w:rsid w:val="00952AD9"/>
    <w:rsid w:val="00952D16"/>
    <w:rsid w:val="00952D56"/>
    <w:rsid w:val="009532AD"/>
    <w:rsid w:val="0095354D"/>
    <w:rsid w:val="009536D0"/>
    <w:rsid w:val="00953719"/>
    <w:rsid w:val="00953D8D"/>
    <w:rsid w:val="0095428F"/>
    <w:rsid w:val="00954910"/>
    <w:rsid w:val="00955116"/>
    <w:rsid w:val="0095548B"/>
    <w:rsid w:val="009554F8"/>
    <w:rsid w:val="009555D9"/>
    <w:rsid w:val="00955615"/>
    <w:rsid w:val="009560AF"/>
    <w:rsid w:val="00956263"/>
    <w:rsid w:val="0095648E"/>
    <w:rsid w:val="009568C1"/>
    <w:rsid w:val="00956F6C"/>
    <w:rsid w:val="00956FAB"/>
    <w:rsid w:val="009570E0"/>
    <w:rsid w:val="009575B3"/>
    <w:rsid w:val="0095779A"/>
    <w:rsid w:val="009579BE"/>
    <w:rsid w:val="00957D31"/>
    <w:rsid w:val="00957EB3"/>
    <w:rsid w:val="00957EEB"/>
    <w:rsid w:val="00957F8C"/>
    <w:rsid w:val="009600B4"/>
    <w:rsid w:val="009601D2"/>
    <w:rsid w:val="00960266"/>
    <w:rsid w:val="009603B2"/>
    <w:rsid w:val="0096089D"/>
    <w:rsid w:val="009608FC"/>
    <w:rsid w:val="00960946"/>
    <w:rsid w:val="00960A41"/>
    <w:rsid w:val="00960DFE"/>
    <w:rsid w:val="00960F54"/>
    <w:rsid w:val="009611E9"/>
    <w:rsid w:val="00961469"/>
    <w:rsid w:val="00961513"/>
    <w:rsid w:val="00961599"/>
    <w:rsid w:val="00961A30"/>
    <w:rsid w:val="009622B2"/>
    <w:rsid w:val="00962300"/>
    <w:rsid w:val="0096238F"/>
    <w:rsid w:val="0096245B"/>
    <w:rsid w:val="009627AA"/>
    <w:rsid w:val="009629EF"/>
    <w:rsid w:val="00962A55"/>
    <w:rsid w:val="00962D40"/>
    <w:rsid w:val="00962F1B"/>
    <w:rsid w:val="00962F52"/>
    <w:rsid w:val="00962F85"/>
    <w:rsid w:val="0096302F"/>
    <w:rsid w:val="009633A3"/>
    <w:rsid w:val="00963551"/>
    <w:rsid w:val="00963714"/>
    <w:rsid w:val="00963A47"/>
    <w:rsid w:val="00963A89"/>
    <w:rsid w:val="00963E61"/>
    <w:rsid w:val="009642A9"/>
    <w:rsid w:val="00964421"/>
    <w:rsid w:val="00964478"/>
    <w:rsid w:val="0096484A"/>
    <w:rsid w:val="009649E9"/>
    <w:rsid w:val="00964AF7"/>
    <w:rsid w:val="00964B5A"/>
    <w:rsid w:val="00964E1A"/>
    <w:rsid w:val="00965078"/>
    <w:rsid w:val="009659C2"/>
    <w:rsid w:val="00965DA0"/>
    <w:rsid w:val="00965F38"/>
    <w:rsid w:val="009661E3"/>
    <w:rsid w:val="0096644E"/>
    <w:rsid w:val="00966491"/>
    <w:rsid w:val="00966646"/>
    <w:rsid w:val="00966683"/>
    <w:rsid w:val="00966A4F"/>
    <w:rsid w:val="00966B72"/>
    <w:rsid w:val="009677CA"/>
    <w:rsid w:val="00967C52"/>
    <w:rsid w:val="00967D83"/>
    <w:rsid w:val="00970048"/>
    <w:rsid w:val="00970271"/>
    <w:rsid w:val="00970455"/>
    <w:rsid w:val="009704E6"/>
    <w:rsid w:val="009705AD"/>
    <w:rsid w:val="00970602"/>
    <w:rsid w:val="0097091C"/>
    <w:rsid w:val="00970A19"/>
    <w:rsid w:val="00970AA4"/>
    <w:rsid w:val="00970B2E"/>
    <w:rsid w:val="00970E3C"/>
    <w:rsid w:val="00970EBC"/>
    <w:rsid w:val="009712A3"/>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37D"/>
    <w:rsid w:val="009733A0"/>
    <w:rsid w:val="0097347B"/>
    <w:rsid w:val="009738C0"/>
    <w:rsid w:val="00973A55"/>
    <w:rsid w:val="00973C19"/>
    <w:rsid w:val="00973F17"/>
    <w:rsid w:val="00974011"/>
    <w:rsid w:val="0097424F"/>
    <w:rsid w:val="00974509"/>
    <w:rsid w:val="00974518"/>
    <w:rsid w:val="00974529"/>
    <w:rsid w:val="00974707"/>
    <w:rsid w:val="00974713"/>
    <w:rsid w:val="0097475E"/>
    <w:rsid w:val="00974783"/>
    <w:rsid w:val="009748FB"/>
    <w:rsid w:val="00974A54"/>
    <w:rsid w:val="00974B68"/>
    <w:rsid w:val="009755BB"/>
    <w:rsid w:val="009756C7"/>
    <w:rsid w:val="00975EEB"/>
    <w:rsid w:val="00976320"/>
    <w:rsid w:val="00976525"/>
    <w:rsid w:val="0097697F"/>
    <w:rsid w:val="00976C45"/>
    <w:rsid w:val="00976C6B"/>
    <w:rsid w:val="00976DFB"/>
    <w:rsid w:val="00976E05"/>
    <w:rsid w:val="00976EE6"/>
    <w:rsid w:val="009771A4"/>
    <w:rsid w:val="00977334"/>
    <w:rsid w:val="009773EB"/>
    <w:rsid w:val="00977490"/>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59C"/>
    <w:rsid w:val="009825C1"/>
    <w:rsid w:val="00982614"/>
    <w:rsid w:val="00982ADA"/>
    <w:rsid w:val="00982CAF"/>
    <w:rsid w:val="00982D77"/>
    <w:rsid w:val="00982DE7"/>
    <w:rsid w:val="009832CB"/>
    <w:rsid w:val="009835B1"/>
    <w:rsid w:val="00983801"/>
    <w:rsid w:val="00983947"/>
    <w:rsid w:val="0098399A"/>
    <w:rsid w:val="00983AE1"/>
    <w:rsid w:val="00983BEF"/>
    <w:rsid w:val="00983D74"/>
    <w:rsid w:val="00983DA1"/>
    <w:rsid w:val="009844F7"/>
    <w:rsid w:val="00984751"/>
    <w:rsid w:val="009847F5"/>
    <w:rsid w:val="00984F7A"/>
    <w:rsid w:val="00984FAB"/>
    <w:rsid w:val="0098555A"/>
    <w:rsid w:val="009856FF"/>
    <w:rsid w:val="00985E73"/>
    <w:rsid w:val="00985FAC"/>
    <w:rsid w:val="009867B6"/>
    <w:rsid w:val="009869F0"/>
    <w:rsid w:val="00986D4D"/>
    <w:rsid w:val="00986D57"/>
    <w:rsid w:val="00986E35"/>
    <w:rsid w:val="00987257"/>
    <w:rsid w:val="00987360"/>
    <w:rsid w:val="0098783A"/>
    <w:rsid w:val="009879C3"/>
    <w:rsid w:val="00987A38"/>
    <w:rsid w:val="00987C87"/>
    <w:rsid w:val="00987F33"/>
    <w:rsid w:val="00987FC8"/>
    <w:rsid w:val="00987FEE"/>
    <w:rsid w:val="009901FB"/>
    <w:rsid w:val="00990963"/>
    <w:rsid w:val="00990ABC"/>
    <w:rsid w:val="00990C1E"/>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1F"/>
    <w:rsid w:val="009963BE"/>
    <w:rsid w:val="00996444"/>
    <w:rsid w:val="009968A9"/>
    <w:rsid w:val="00996C6B"/>
    <w:rsid w:val="00996DAE"/>
    <w:rsid w:val="00996ECC"/>
    <w:rsid w:val="00996ED2"/>
    <w:rsid w:val="0099782C"/>
    <w:rsid w:val="00997EC8"/>
    <w:rsid w:val="00997F26"/>
    <w:rsid w:val="009A028C"/>
    <w:rsid w:val="009A05B8"/>
    <w:rsid w:val="009A0648"/>
    <w:rsid w:val="009A0A7A"/>
    <w:rsid w:val="009A0BAF"/>
    <w:rsid w:val="009A106E"/>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4F2"/>
    <w:rsid w:val="009A5D4D"/>
    <w:rsid w:val="009A5D84"/>
    <w:rsid w:val="009A610F"/>
    <w:rsid w:val="009A61F3"/>
    <w:rsid w:val="009A63AA"/>
    <w:rsid w:val="009A6522"/>
    <w:rsid w:val="009A6686"/>
    <w:rsid w:val="009A6FE4"/>
    <w:rsid w:val="009A701E"/>
    <w:rsid w:val="009A706D"/>
    <w:rsid w:val="009A752C"/>
    <w:rsid w:val="009A7955"/>
    <w:rsid w:val="009B0124"/>
    <w:rsid w:val="009B0858"/>
    <w:rsid w:val="009B13E7"/>
    <w:rsid w:val="009B1767"/>
    <w:rsid w:val="009B1BB6"/>
    <w:rsid w:val="009B222C"/>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6F7"/>
    <w:rsid w:val="009B4AA3"/>
    <w:rsid w:val="009B4E09"/>
    <w:rsid w:val="009B4EB7"/>
    <w:rsid w:val="009B5307"/>
    <w:rsid w:val="009B53DD"/>
    <w:rsid w:val="009B5987"/>
    <w:rsid w:val="009B5A5E"/>
    <w:rsid w:val="009B5AE4"/>
    <w:rsid w:val="009B5C03"/>
    <w:rsid w:val="009B5D1F"/>
    <w:rsid w:val="009B5D94"/>
    <w:rsid w:val="009B6030"/>
    <w:rsid w:val="009B63DB"/>
    <w:rsid w:val="009B659D"/>
    <w:rsid w:val="009B67C0"/>
    <w:rsid w:val="009B683A"/>
    <w:rsid w:val="009B68E6"/>
    <w:rsid w:val="009B695F"/>
    <w:rsid w:val="009B7270"/>
    <w:rsid w:val="009B7645"/>
    <w:rsid w:val="009B7939"/>
    <w:rsid w:val="009B79FA"/>
    <w:rsid w:val="009B79FC"/>
    <w:rsid w:val="009B7BDB"/>
    <w:rsid w:val="009B7C65"/>
    <w:rsid w:val="009B7D8D"/>
    <w:rsid w:val="009B7E0B"/>
    <w:rsid w:val="009C003C"/>
    <w:rsid w:val="009C0108"/>
    <w:rsid w:val="009C013D"/>
    <w:rsid w:val="009C0623"/>
    <w:rsid w:val="009C1651"/>
    <w:rsid w:val="009C1759"/>
    <w:rsid w:val="009C1AF5"/>
    <w:rsid w:val="009C1C52"/>
    <w:rsid w:val="009C20A5"/>
    <w:rsid w:val="009C20C9"/>
    <w:rsid w:val="009C2103"/>
    <w:rsid w:val="009C2174"/>
    <w:rsid w:val="009C22AA"/>
    <w:rsid w:val="009C239A"/>
    <w:rsid w:val="009C2470"/>
    <w:rsid w:val="009C24AA"/>
    <w:rsid w:val="009C25C4"/>
    <w:rsid w:val="009C287A"/>
    <w:rsid w:val="009C2DF3"/>
    <w:rsid w:val="009C2FCC"/>
    <w:rsid w:val="009C3185"/>
    <w:rsid w:val="009C3AD4"/>
    <w:rsid w:val="009C408D"/>
    <w:rsid w:val="009C4124"/>
    <w:rsid w:val="009C4B1F"/>
    <w:rsid w:val="009C5303"/>
    <w:rsid w:val="009C535E"/>
    <w:rsid w:val="009C573C"/>
    <w:rsid w:val="009C5950"/>
    <w:rsid w:val="009C5B2D"/>
    <w:rsid w:val="009C5D7A"/>
    <w:rsid w:val="009C631F"/>
    <w:rsid w:val="009C652D"/>
    <w:rsid w:val="009C65C7"/>
    <w:rsid w:val="009C668A"/>
    <w:rsid w:val="009C66F8"/>
    <w:rsid w:val="009C6C71"/>
    <w:rsid w:val="009C70F1"/>
    <w:rsid w:val="009C730C"/>
    <w:rsid w:val="009C74A3"/>
    <w:rsid w:val="009C772A"/>
    <w:rsid w:val="009C79FD"/>
    <w:rsid w:val="009C7AF2"/>
    <w:rsid w:val="009C7CA4"/>
    <w:rsid w:val="009C7E99"/>
    <w:rsid w:val="009D02CA"/>
    <w:rsid w:val="009D03D8"/>
    <w:rsid w:val="009D06E6"/>
    <w:rsid w:val="009D09E3"/>
    <w:rsid w:val="009D09EC"/>
    <w:rsid w:val="009D1029"/>
    <w:rsid w:val="009D1753"/>
    <w:rsid w:val="009D179D"/>
    <w:rsid w:val="009D1ACE"/>
    <w:rsid w:val="009D1B00"/>
    <w:rsid w:val="009D1C23"/>
    <w:rsid w:val="009D1E57"/>
    <w:rsid w:val="009D1FE2"/>
    <w:rsid w:val="009D21A8"/>
    <w:rsid w:val="009D2382"/>
    <w:rsid w:val="009D26FC"/>
    <w:rsid w:val="009D26FE"/>
    <w:rsid w:val="009D2AAC"/>
    <w:rsid w:val="009D2E63"/>
    <w:rsid w:val="009D315E"/>
    <w:rsid w:val="009D323F"/>
    <w:rsid w:val="009D346C"/>
    <w:rsid w:val="009D3646"/>
    <w:rsid w:val="009D397E"/>
    <w:rsid w:val="009D3C28"/>
    <w:rsid w:val="009D4577"/>
    <w:rsid w:val="009D468E"/>
    <w:rsid w:val="009D4817"/>
    <w:rsid w:val="009D562C"/>
    <w:rsid w:val="009D5668"/>
    <w:rsid w:val="009D5F5C"/>
    <w:rsid w:val="009D6096"/>
    <w:rsid w:val="009D609C"/>
    <w:rsid w:val="009D61FA"/>
    <w:rsid w:val="009D64C5"/>
    <w:rsid w:val="009D6C06"/>
    <w:rsid w:val="009D6CB0"/>
    <w:rsid w:val="009D6D7A"/>
    <w:rsid w:val="009D6EEC"/>
    <w:rsid w:val="009D7052"/>
    <w:rsid w:val="009D7195"/>
    <w:rsid w:val="009D7491"/>
    <w:rsid w:val="009D79BF"/>
    <w:rsid w:val="009D7C94"/>
    <w:rsid w:val="009D7D26"/>
    <w:rsid w:val="009D7DFC"/>
    <w:rsid w:val="009E0068"/>
    <w:rsid w:val="009E039E"/>
    <w:rsid w:val="009E03C5"/>
    <w:rsid w:val="009E0AC8"/>
    <w:rsid w:val="009E0F24"/>
    <w:rsid w:val="009E10F4"/>
    <w:rsid w:val="009E11ED"/>
    <w:rsid w:val="009E1886"/>
    <w:rsid w:val="009E194B"/>
    <w:rsid w:val="009E1B50"/>
    <w:rsid w:val="009E2424"/>
    <w:rsid w:val="009E25D8"/>
    <w:rsid w:val="009E26C4"/>
    <w:rsid w:val="009E2862"/>
    <w:rsid w:val="009E2927"/>
    <w:rsid w:val="009E2A08"/>
    <w:rsid w:val="009E2A33"/>
    <w:rsid w:val="009E2F4E"/>
    <w:rsid w:val="009E2FDF"/>
    <w:rsid w:val="009E3210"/>
    <w:rsid w:val="009E32C5"/>
    <w:rsid w:val="009E3994"/>
    <w:rsid w:val="009E3B9B"/>
    <w:rsid w:val="009E3F7B"/>
    <w:rsid w:val="009E4015"/>
    <w:rsid w:val="009E425E"/>
    <w:rsid w:val="009E4762"/>
    <w:rsid w:val="009E4813"/>
    <w:rsid w:val="009E4AFB"/>
    <w:rsid w:val="009E505E"/>
    <w:rsid w:val="009E56A3"/>
    <w:rsid w:val="009E58F9"/>
    <w:rsid w:val="009E6273"/>
    <w:rsid w:val="009E62C0"/>
    <w:rsid w:val="009E637C"/>
    <w:rsid w:val="009E63BA"/>
    <w:rsid w:val="009E6F31"/>
    <w:rsid w:val="009E758D"/>
    <w:rsid w:val="009E7868"/>
    <w:rsid w:val="009E79C5"/>
    <w:rsid w:val="009E7D88"/>
    <w:rsid w:val="009E7EF0"/>
    <w:rsid w:val="009F0856"/>
    <w:rsid w:val="009F085A"/>
    <w:rsid w:val="009F0A36"/>
    <w:rsid w:val="009F0BDA"/>
    <w:rsid w:val="009F0C69"/>
    <w:rsid w:val="009F0D41"/>
    <w:rsid w:val="009F0FBE"/>
    <w:rsid w:val="009F13DC"/>
    <w:rsid w:val="009F1B17"/>
    <w:rsid w:val="009F1B20"/>
    <w:rsid w:val="009F248E"/>
    <w:rsid w:val="009F2989"/>
    <w:rsid w:val="009F2FE8"/>
    <w:rsid w:val="009F3010"/>
    <w:rsid w:val="009F321A"/>
    <w:rsid w:val="009F3428"/>
    <w:rsid w:val="009F34FE"/>
    <w:rsid w:val="009F3934"/>
    <w:rsid w:val="009F3A80"/>
    <w:rsid w:val="009F3A8A"/>
    <w:rsid w:val="009F3E80"/>
    <w:rsid w:val="009F3E89"/>
    <w:rsid w:val="009F3F45"/>
    <w:rsid w:val="009F4152"/>
    <w:rsid w:val="009F419E"/>
    <w:rsid w:val="009F42BA"/>
    <w:rsid w:val="009F431A"/>
    <w:rsid w:val="009F4400"/>
    <w:rsid w:val="009F4847"/>
    <w:rsid w:val="009F498F"/>
    <w:rsid w:val="009F4A51"/>
    <w:rsid w:val="009F4DDA"/>
    <w:rsid w:val="009F50B0"/>
    <w:rsid w:val="009F5142"/>
    <w:rsid w:val="009F5193"/>
    <w:rsid w:val="009F57D6"/>
    <w:rsid w:val="009F58D7"/>
    <w:rsid w:val="009F5B59"/>
    <w:rsid w:val="009F5BB9"/>
    <w:rsid w:val="009F62E5"/>
    <w:rsid w:val="009F63C1"/>
    <w:rsid w:val="009F66AD"/>
    <w:rsid w:val="009F6B30"/>
    <w:rsid w:val="009F6C75"/>
    <w:rsid w:val="009F6E7D"/>
    <w:rsid w:val="009F6FDA"/>
    <w:rsid w:val="009F720A"/>
    <w:rsid w:val="009F77EE"/>
    <w:rsid w:val="009F7BB3"/>
    <w:rsid w:val="009F7C87"/>
    <w:rsid w:val="009F7E04"/>
    <w:rsid w:val="00A0000B"/>
    <w:rsid w:val="00A0000D"/>
    <w:rsid w:val="00A006E8"/>
    <w:rsid w:val="00A00D9B"/>
    <w:rsid w:val="00A00F74"/>
    <w:rsid w:val="00A017CE"/>
    <w:rsid w:val="00A0187B"/>
    <w:rsid w:val="00A01BFB"/>
    <w:rsid w:val="00A01E00"/>
    <w:rsid w:val="00A02239"/>
    <w:rsid w:val="00A0241C"/>
    <w:rsid w:val="00A0298A"/>
    <w:rsid w:val="00A02C23"/>
    <w:rsid w:val="00A02DFA"/>
    <w:rsid w:val="00A0305E"/>
    <w:rsid w:val="00A03111"/>
    <w:rsid w:val="00A03385"/>
    <w:rsid w:val="00A03832"/>
    <w:rsid w:val="00A0396C"/>
    <w:rsid w:val="00A04646"/>
    <w:rsid w:val="00A04765"/>
    <w:rsid w:val="00A04814"/>
    <w:rsid w:val="00A04AA0"/>
    <w:rsid w:val="00A04BDA"/>
    <w:rsid w:val="00A0537F"/>
    <w:rsid w:val="00A05530"/>
    <w:rsid w:val="00A0579E"/>
    <w:rsid w:val="00A0595C"/>
    <w:rsid w:val="00A05CA2"/>
    <w:rsid w:val="00A061D5"/>
    <w:rsid w:val="00A06658"/>
    <w:rsid w:val="00A06693"/>
    <w:rsid w:val="00A06817"/>
    <w:rsid w:val="00A069A9"/>
    <w:rsid w:val="00A06B1C"/>
    <w:rsid w:val="00A06BFC"/>
    <w:rsid w:val="00A06EC4"/>
    <w:rsid w:val="00A06F0B"/>
    <w:rsid w:val="00A07595"/>
    <w:rsid w:val="00A075E2"/>
    <w:rsid w:val="00A076C0"/>
    <w:rsid w:val="00A076D1"/>
    <w:rsid w:val="00A07AA2"/>
    <w:rsid w:val="00A07BB1"/>
    <w:rsid w:val="00A07FD4"/>
    <w:rsid w:val="00A10576"/>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A5C"/>
    <w:rsid w:val="00A13C12"/>
    <w:rsid w:val="00A14261"/>
    <w:rsid w:val="00A143C6"/>
    <w:rsid w:val="00A14597"/>
    <w:rsid w:val="00A145A3"/>
    <w:rsid w:val="00A14C2A"/>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17F71"/>
    <w:rsid w:val="00A20117"/>
    <w:rsid w:val="00A20629"/>
    <w:rsid w:val="00A2063B"/>
    <w:rsid w:val="00A2103A"/>
    <w:rsid w:val="00A21193"/>
    <w:rsid w:val="00A21258"/>
    <w:rsid w:val="00A214DF"/>
    <w:rsid w:val="00A21609"/>
    <w:rsid w:val="00A2160B"/>
    <w:rsid w:val="00A21A04"/>
    <w:rsid w:val="00A21A82"/>
    <w:rsid w:val="00A2225E"/>
    <w:rsid w:val="00A224F2"/>
    <w:rsid w:val="00A22800"/>
    <w:rsid w:val="00A22B6A"/>
    <w:rsid w:val="00A22C51"/>
    <w:rsid w:val="00A22C88"/>
    <w:rsid w:val="00A22D3B"/>
    <w:rsid w:val="00A23254"/>
    <w:rsid w:val="00A233D1"/>
    <w:rsid w:val="00A2341D"/>
    <w:rsid w:val="00A2390A"/>
    <w:rsid w:val="00A2392C"/>
    <w:rsid w:val="00A24154"/>
    <w:rsid w:val="00A242BC"/>
    <w:rsid w:val="00A244B0"/>
    <w:rsid w:val="00A2451F"/>
    <w:rsid w:val="00A247C3"/>
    <w:rsid w:val="00A249DE"/>
    <w:rsid w:val="00A24E08"/>
    <w:rsid w:val="00A24E5D"/>
    <w:rsid w:val="00A24ED5"/>
    <w:rsid w:val="00A2502F"/>
    <w:rsid w:val="00A257A3"/>
    <w:rsid w:val="00A257DE"/>
    <w:rsid w:val="00A2588E"/>
    <w:rsid w:val="00A25897"/>
    <w:rsid w:val="00A25947"/>
    <w:rsid w:val="00A25948"/>
    <w:rsid w:val="00A25D7A"/>
    <w:rsid w:val="00A26065"/>
    <w:rsid w:val="00A260D1"/>
    <w:rsid w:val="00A261C5"/>
    <w:rsid w:val="00A261E8"/>
    <w:rsid w:val="00A26268"/>
    <w:rsid w:val="00A2670B"/>
    <w:rsid w:val="00A26787"/>
    <w:rsid w:val="00A26AD0"/>
    <w:rsid w:val="00A26AF5"/>
    <w:rsid w:val="00A26FC2"/>
    <w:rsid w:val="00A2705D"/>
    <w:rsid w:val="00A27200"/>
    <w:rsid w:val="00A27A2B"/>
    <w:rsid w:val="00A27BA4"/>
    <w:rsid w:val="00A27C1D"/>
    <w:rsid w:val="00A300A6"/>
    <w:rsid w:val="00A30301"/>
    <w:rsid w:val="00A30758"/>
    <w:rsid w:val="00A30ACC"/>
    <w:rsid w:val="00A30B44"/>
    <w:rsid w:val="00A3100F"/>
    <w:rsid w:val="00A31113"/>
    <w:rsid w:val="00A31139"/>
    <w:rsid w:val="00A3116B"/>
    <w:rsid w:val="00A318EA"/>
    <w:rsid w:val="00A31E81"/>
    <w:rsid w:val="00A31FAF"/>
    <w:rsid w:val="00A321D4"/>
    <w:rsid w:val="00A327C9"/>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4C7E"/>
    <w:rsid w:val="00A35751"/>
    <w:rsid w:val="00A359AF"/>
    <w:rsid w:val="00A35CB5"/>
    <w:rsid w:val="00A35D9F"/>
    <w:rsid w:val="00A35DDD"/>
    <w:rsid w:val="00A35F42"/>
    <w:rsid w:val="00A36CDD"/>
    <w:rsid w:val="00A36DBB"/>
    <w:rsid w:val="00A378DD"/>
    <w:rsid w:val="00A37D0A"/>
    <w:rsid w:val="00A37D41"/>
    <w:rsid w:val="00A37DB2"/>
    <w:rsid w:val="00A40541"/>
    <w:rsid w:val="00A40AB7"/>
    <w:rsid w:val="00A40E2B"/>
    <w:rsid w:val="00A410E4"/>
    <w:rsid w:val="00A4119F"/>
    <w:rsid w:val="00A412BB"/>
    <w:rsid w:val="00A4166F"/>
    <w:rsid w:val="00A417A9"/>
    <w:rsid w:val="00A41821"/>
    <w:rsid w:val="00A41878"/>
    <w:rsid w:val="00A418F2"/>
    <w:rsid w:val="00A419BC"/>
    <w:rsid w:val="00A41E40"/>
    <w:rsid w:val="00A420C8"/>
    <w:rsid w:val="00A42205"/>
    <w:rsid w:val="00A4241C"/>
    <w:rsid w:val="00A4243B"/>
    <w:rsid w:val="00A42D61"/>
    <w:rsid w:val="00A4356B"/>
    <w:rsid w:val="00A43650"/>
    <w:rsid w:val="00A43911"/>
    <w:rsid w:val="00A43BCF"/>
    <w:rsid w:val="00A44106"/>
    <w:rsid w:val="00A4453A"/>
    <w:rsid w:val="00A44674"/>
    <w:rsid w:val="00A44A33"/>
    <w:rsid w:val="00A44D26"/>
    <w:rsid w:val="00A450D0"/>
    <w:rsid w:val="00A453D7"/>
    <w:rsid w:val="00A455FC"/>
    <w:rsid w:val="00A457F8"/>
    <w:rsid w:val="00A4582F"/>
    <w:rsid w:val="00A45D3B"/>
    <w:rsid w:val="00A460E5"/>
    <w:rsid w:val="00A46486"/>
    <w:rsid w:val="00A4664B"/>
    <w:rsid w:val="00A46833"/>
    <w:rsid w:val="00A46C4F"/>
    <w:rsid w:val="00A46CA8"/>
    <w:rsid w:val="00A4719D"/>
    <w:rsid w:val="00A471B4"/>
    <w:rsid w:val="00A47795"/>
    <w:rsid w:val="00A47974"/>
    <w:rsid w:val="00A47FCE"/>
    <w:rsid w:val="00A507DA"/>
    <w:rsid w:val="00A508A4"/>
    <w:rsid w:val="00A508F2"/>
    <w:rsid w:val="00A50AAA"/>
    <w:rsid w:val="00A50C9C"/>
    <w:rsid w:val="00A511D3"/>
    <w:rsid w:val="00A5130A"/>
    <w:rsid w:val="00A51672"/>
    <w:rsid w:val="00A51D90"/>
    <w:rsid w:val="00A51DD9"/>
    <w:rsid w:val="00A51E65"/>
    <w:rsid w:val="00A51E7F"/>
    <w:rsid w:val="00A52547"/>
    <w:rsid w:val="00A52717"/>
    <w:rsid w:val="00A52A05"/>
    <w:rsid w:val="00A52BC5"/>
    <w:rsid w:val="00A52C65"/>
    <w:rsid w:val="00A52DD0"/>
    <w:rsid w:val="00A52F32"/>
    <w:rsid w:val="00A532E5"/>
    <w:rsid w:val="00A535DF"/>
    <w:rsid w:val="00A537F8"/>
    <w:rsid w:val="00A53E86"/>
    <w:rsid w:val="00A541C5"/>
    <w:rsid w:val="00A543E2"/>
    <w:rsid w:val="00A5445E"/>
    <w:rsid w:val="00A544A3"/>
    <w:rsid w:val="00A5457F"/>
    <w:rsid w:val="00A545CE"/>
    <w:rsid w:val="00A54617"/>
    <w:rsid w:val="00A54A6F"/>
    <w:rsid w:val="00A55422"/>
    <w:rsid w:val="00A55431"/>
    <w:rsid w:val="00A55503"/>
    <w:rsid w:val="00A55AE2"/>
    <w:rsid w:val="00A55B55"/>
    <w:rsid w:val="00A560F3"/>
    <w:rsid w:val="00A56103"/>
    <w:rsid w:val="00A56149"/>
    <w:rsid w:val="00A56492"/>
    <w:rsid w:val="00A56944"/>
    <w:rsid w:val="00A56DD4"/>
    <w:rsid w:val="00A56DD8"/>
    <w:rsid w:val="00A571B9"/>
    <w:rsid w:val="00A573B2"/>
    <w:rsid w:val="00A5749D"/>
    <w:rsid w:val="00A5797A"/>
    <w:rsid w:val="00A57D18"/>
    <w:rsid w:val="00A600DB"/>
    <w:rsid w:val="00A6041F"/>
    <w:rsid w:val="00A606E5"/>
    <w:rsid w:val="00A60AF0"/>
    <w:rsid w:val="00A60F8F"/>
    <w:rsid w:val="00A6103E"/>
    <w:rsid w:val="00A61074"/>
    <w:rsid w:val="00A611DF"/>
    <w:rsid w:val="00A6164B"/>
    <w:rsid w:val="00A617E1"/>
    <w:rsid w:val="00A61987"/>
    <w:rsid w:val="00A61B2B"/>
    <w:rsid w:val="00A61FB8"/>
    <w:rsid w:val="00A627E5"/>
    <w:rsid w:val="00A628D5"/>
    <w:rsid w:val="00A62D3E"/>
    <w:rsid w:val="00A62FFF"/>
    <w:rsid w:val="00A63190"/>
    <w:rsid w:val="00A6319D"/>
    <w:rsid w:val="00A63318"/>
    <w:rsid w:val="00A634E0"/>
    <w:rsid w:val="00A635DC"/>
    <w:rsid w:val="00A63861"/>
    <w:rsid w:val="00A63862"/>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3D"/>
    <w:rsid w:val="00A659F2"/>
    <w:rsid w:val="00A65A20"/>
    <w:rsid w:val="00A65B31"/>
    <w:rsid w:val="00A65B4B"/>
    <w:rsid w:val="00A65DA0"/>
    <w:rsid w:val="00A65EA0"/>
    <w:rsid w:val="00A66031"/>
    <w:rsid w:val="00A66137"/>
    <w:rsid w:val="00A6661D"/>
    <w:rsid w:val="00A66834"/>
    <w:rsid w:val="00A672C0"/>
    <w:rsid w:val="00A67D8A"/>
    <w:rsid w:val="00A67E12"/>
    <w:rsid w:val="00A70088"/>
    <w:rsid w:val="00A7009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2D86"/>
    <w:rsid w:val="00A731B6"/>
    <w:rsid w:val="00A731E1"/>
    <w:rsid w:val="00A733A7"/>
    <w:rsid w:val="00A734E9"/>
    <w:rsid w:val="00A73E87"/>
    <w:rsid w:val="00A73EFD"/>
    <w:rsid w:val="00A73F89"/>
    <w:rsid w:val="00A7405C"/>
    <w:rsid w:val="00A743DC"/>
    <w:rsid w:val="00A745D7"/>
    <w:rsid w:val="00A74753"/>
    <w:rsid w:val="00A74ACB"/>
    <w:rsid w:val="00A74DA8"/>
    <w:rsid w:val="00A74DAB"/>
    <w:rsid w:val="00A751AE"/>
    <w:rsid w:val="00A75515"/>
    <w:rsid w:val="00A75558"/>
    <w:rsid w:val="00A75711"/>
    <w:rsid w:val="00A7599E"/>
    <w:rsid w:val="00A75B59"/>
    <w:rsid w:val="00A75BB8"/>
    <w:rsid w:val="00A76379"/>
    <w:rsid w:val="00A7643A"/>
    <w:rsid w:val="00A76591"/>
    <w:rsid w:val="00A7696E"/>
    <w:rsid w:val="00A7711D"/>
    <w:rsid w:val="00A7715B"/>
    <w:rsid w:val="00A7719F"/>
    <w:rsid w:val="00A77289"/>
    <w:rsid w:val="00A77898"/>
    <w:rsid w:val="00A77A19"/>
    <w:rsid w:val="00A8009F"/>
    <w:rsid w:val="00A80124"/>
    <w:rsid w:val="00A80155"/>
    <w:rsid w:val="00A803E3"/>
    <w:rsid w:val="00A8072F"/>
    <w:rsid w:val="00A80B01"/>
    <w:rsid w:val="00A80C30"/>
    <w:rsid w:val="00A80FF6"/>
    <w:rsid w:val="00A8140F"/>
    <w:rsid w:val="00A817B5"/>
    <w:rsid w:val="00A81A23"/>
    <w:rsid w:val="00A81F62"/>
    <w:rsid w:val="00A82028"/>
    <w:rsid w:val="00A82171"/>
    <w:rsid w:val="00A822BA"/>
    <w:rsid w:val="00A8274A"/>
    <w:rsid w:val="00A82F9D"/>
    <w:rsid w:val="00A83BDD"/>
    <w:rsid w:val="00A8410F"/>
    <w:rsid w:val="00A84885"/>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19"/>
    <w:rsid w:val="00A87D70"/>
    <w:rsid w:val="00A90607"/>
    <w:rsid w:val="00A90769"/>
    <w:rsid w:val="00A90CFC"/>
    <w:rsid w:val="00A90E0A"/>
    <w:rsid w:val="00A90EC4"/>
    <w:rsid w:val="00A9110E"/>
    <w:rsid w:val="00A912ED"/>
    <w:rsid w:val="00A912F1"/>
    <w:rsid w:val="00A91478"/>
    <w:rsid w:val="00A91A61"/>
    <w:rsid w:val="00A91B05"/>
    <w:rsid w:val="00A91E9F"/>
    <w:rsid w:val="00A9210B"/>
    <w:rsid w:val="00A922E7"/>
    <w:rsid w:val="00A92437"/>
    <w:rsid w:val="00A92547"/>
    <w:rsid w:val="00A92672"/>
    <w:rsid w:val="00A926E9"/>
    <w:rsid w:val="00A929FA"/>
    <w:rsid w:val="00A92A88"/>
    <w:rsid w:val="00A92CD2"/>
    <w:rsid w:val="00A92F5C"/>
    <w:rsid w:val="00A9339A"/>
    <w:rsid w:val="00A9344D"/>
    <w:rsid w:val="00A93864"/>
    <w:rsid w:val="00A93C97"/>
    <w:rsid w:val="00A94897"/>
    <w:rsid w:val="00A9511C"/>
    <w:rsid w:val="00A95371"/>
    <w:rsid w:val="00A9559D"/>
    <w:rsid w:val="00A959B8"/>
    <w:rsid w:val="00A95C7F"/>
    <w:rsid w:val="00A95E95"/>
    <w:rsid w:val="00A961ED"/>
    <w:rsid w:val="00A96E4B"/>
    <w:rsid w:val="00A970A4"/>
    <w:rsid w:val="00A971D4"/>
    <w:rsid w:val="00A975A3"/>
    <w:rsid w:val="00A9772C"/>
    <w:rsid w:val="00A97813"/>
    <w:rsid w:val="00A97E67"/>
    <w:rsid w:val="00AA0244"/>
    <w:rsid w:val="00AA02DE"/>
    <w:rsid w:val="00AA0560"/>
    <w:rsid w:val="00AA0B5B"/>
    <w:rsid w:val="00AA0D8D"/>
    <w:rsid w:val="00AA1147"/>
    <w:rsid w:val="00AA1C6C"/>
    <w:rsid w:val="00AA1DDD"/>
    <w:rsid w:val="00AA1F4F"/>
    <w:rsid w:val="00AA21B3"/>
    <w:rsid w:val="00AA2A52"/>
    <w:rsid w:val="00AA2B40"/>
    <w:rsid w:val="00AA2CE4"/>
    <w:rsid w:val="00AA2F6F"/>
    <w:rsid w:val="00AA306B"/>
    <w:rsid w:val="00AA338D"/>
    <w:rsid w:val="00AA3545"/>
    <w:rsid w:val="00AA3C78"/>
    <w:rsid w:val="00AA4210"/>
    <w:rsid w:val="00AA438C"/>
    <w:rsid w:val="00AA43A6"/>
    <w:rsid w:val="00AA4597"/>
    <w:rsid w:val="00AA4936"/>
    <w:rsid w:val="00AA51D0"/>
    <w:rsid w:val="00AA54B2"/>
    <w:rsid w:val="00AA56C7"/>
    <w:rsid w:val="00AA5848"/>
    <w:rsid w:val="00AA58B8"/>
    <w:rsid w:val="00AA5C54"/>
    <w:rsid w:val="00AA5F09"/>
    <w:rsid w:val="00AA60A4"/>
    <w:rsid w:val="00AA6387"/>
    <w:rsid w:val="00AA63F7"/>
    <w:rsid w:val="00AA65C5"/>
    <w:rsid w:val="00AA67A9"/>
    <w:rsid w:val="00AA6C48"/>
    <w:rsid w:val="00AA6D65"/>
    <w:rsid w:val="00AA6FCD"/>
    <w:rsid w:val="00AA7032"/>
    <w:rsid w:val="00AA7325"/>
    <w:rsid w:val="00AA74B6"/>
    <w:rsid w:val="00AA74D3"/>
    <w:rsid w:val="00AA773E"/>
    <w:rsid w:val="00AA7C30"/>
    <w:rsid w:val="00AA7D6A"/>
    <w:rsid w:val="00AB0339"/>
    <w:rsid w:val="00AB04E9"/>
    <w:rsid w:val="00AB0650"/>
    <w:rsid w:val="00AB07AA"/>
    <w:rsid w:val="00AB0AE2"/>
    <w:rsid w:val="00AB0DF3"/>
    <w:rsid w:val="00AB0E03"/>
    <w:rsid w:val="00AB0F48"/>
    <w:rsid w:val="00AB0F8B"/>
    <w:rsid w:val="00AB10F1"/>
    <w:rsid w:val="00AB135E"/>
    <w:rsid w:val="00AB1409"/>
    <w:rsid w:val="00AB289F"/>
    <w:rsid w:val="00AB29FA"/>
    <w:rsid w:val="00AB2AB4"/>
    <w:rsid w:val="00AB2E2B"/>
    <w:rsid w:val="00AB3A95"/>
    <w:rsid w:val="00AB3B1E"/>
    <w:rsid w:val="00AB3EA9"/>
    <w:rsid w:val="00AB433C"/>
    <w:rsid w:val="00AB44C4"/>
    <w:rsid w:val="00AB44C5"/>
    <w:rsid w:val="00AB499F"/>
    <w:rsid w:val="00AB4A45"/>
    <w:rsid w:val="00AB4E9F"/>
    <w:rsid w:val="00AB51B4"/>
    <w:rsid w:val="00AB554E"/>
    <w:rsid w:val="00AB5669"/>
    <w:rsid w:val="00AB58F3"/>
    <w:rsid w:val="00AB592C"/>
    <w:rsid w:val="00AB5BFD"/>
    <w:rsid w:val="00AB5FBE"/>
    <w:rsid w:val="00AB6223"/>
    <w:rsid w:val="00AB65AB"/>
    <w:rsid w:val="00AB70B0"/>
    <w:rsid w:val="00AB723C"/>
    <w:rsid w:val="00AB76D0"/>
    <w:rsid w:val="00AB7746"/>
    <w:rsid w:val="00AB783F"/>
    <w:rsid w:val="00AB789D"/>
    <w:rsid w:val="00AB7B89"/>
    <w:rsid w:val="00AB7D57"/>
    <w:rsid w:val="00AC06BF"/>
    <w:rsid w:val="00AC0A52"/>
    <w:rsid w:val="00AC0C5A"/>
    <w:rsid w:val="00AC0D80"/>
    <w:rsid w:val="00AC0E3B"/>
    <w:rsid w:val="00AC0F00"/>
    <w:rsid w:val="00AC10FE"/>
    <w:rsid w:val="00AC11CC"/>
    <w:rsid w:val="00AC12F2"/>
    <w:rsid w:val="00AC1C87"/>
    <w:rsid w:val="00AC1DEE"/>
    <w:rsid w:val="00AC1F30"/>
    <w:rsid w:val="00AC217E"/>
    <w:rsid w:val="00AC22F5"/>
    <w:rsid w:val="00AC2464"/>
    <w:rsid w:val="00AC2585"/>
    <w:rsid w:val="00AC2DD6"/>
    <w:rsid w:val="00AC2F54"/>
    <w:rsid w:val="00AC2FA1"/>
    <w:rsid w:val="00AC3491"/>
    <w:rsid w:val="00AC3614"/>
    <w:rsid w:val="00AC383A"/>
    <w:rsid w:val="00AC399C"/>
    <w:rsid w:val="00AC3A47"/>
    <w:rsid w:val="00AC3B83"/>
    <w:rsid w:val="00AC3BE0"/>
    <w:rsid w:val="00AC3CFA"/>
    <w:rsid w:val="00AC3E98"/>
    <w:rsid w:val="00AC3F7A"/>
    <w:rsid w:val="00AC40F3"/>
    <w:rsid w:val="00AC43A8"/>
    <w:rsid w:val="00AC4495"/>
    <w:rsid w:val="00AC449B"/>
    <w:rsid w:val="00AC4509"/>
    <w:rsid w:val="00AC468C"/>
    <w:rsid w:val="00AC47B2"/>
    <w:rsid w:val="00AC47EF"/>
    <w:rsid w:val="00AC485A"/>
    <w:rsid w:val="00AC51AC"/>
    <w:rsid w:val="00AC53A9"/>
    <w:rsid w:val="00AC597F"/>
    <w:rsid w:val="00AC5DD9"/>
    <w:rsid w:val="00AC602D"/>
    <w:rsid w:val="00AC6468"/>
    <w:rsid w:val="00AC65D3"/>
    <w:rsid w:val="00AC6A00"/>
    <w:rsid w:val="00AC6A5E"/>
    <w:rsid w:val="00AC76C5"/>
    <w:rsid w:val="00AC77DA"/>
    <w:rsid w:val="00AC7985"/>
    <w:rsid w:val="00AC7C63"/>
    <w:rsid w:val="00AD00FA"/>
    <w:rsid w:val="00AD0AD6"/>
    <w:rsid w:val="00AD0D11"/>
    <w:rsid w:val="00AD0D7F"/>
    <w:rsid w:val="00AD0E17"/>
    <w:rsid w:val="00AD0FCE"/>
    <w:rsid w:val="00AD12DA"/>
    <w:rsid w:val="00AD1428"/>
    <w:rsid w:val="00AD1A61"/>
    <w:rsid w:val="00AD1FC8"/>
    <w:rsid w:val="00AD21F2"/>
    <w:rsid w:val="00AD2294"/>
    <w:rsid w:val="00AD25FA"/>
    <w:rsid w:val="00AD2C29"/>
    <w:rsid w:val="00AD3310"/>
    <w:rsid w:val="00AD3499"/>
    <w:rsid w:val="00AD37A7"/>
    <w:rsid w:val="00AD38DC"/>
    <w:rsid w:val="00AD3AC7"/>
    <w:rsid w:val="00AD3B33"/>
    <w:rsid w:val="00AD3CC1"/>
    <w:rsid w:val="00AD3F34"/>
    <w:rsid w:val="00AD3F48"/>
    <w:rsid w:val="00AD40F0"/>
    <w:rsid w:val="00AD40F2"/>
    <w:rsid w:val="00AD4101"/>
    <w:rsid w:val="00AD4118"/>
    <w:rsid w:val="00AD420F"/>
    <w:rsid w:val="00AD4367"/>
    <w:rsid w:val="00AD49E8"/>
    <w:rsid w:val="00AD4A73"/>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7AA"/>
    <w:rsid w:val="00AD6A68"/>
    <w:rsid w:val="00AD6D21"/>
    <w:rsid w:val="00AD7371"/>
    <w:rsid w:val="00AD748B"/>
    <w:rsid w:val="00AD74E8"/>
    <w:rsid w:val="00AD7BE9"/>
    <w:rsid w:val="00AD7D73"/>
    <w:rsid w:val="00AD7D8B"/>
    <w:rsid w:val="00AE0143"/>
    <w:rsid w:val="00AE0300"/>
    <w:rsid w:val="00AE0751"/>
    <w:rsid w:val="00AE0AB8"/>
    <w:rsid w:val="00AE0E58"/>
    <w:rsid w:val="00AE1169"/>
    <w:rsid w:val="00AE122E"/>
    <w:rsid w:val="00AE12DE"/>
    <w:rsid w:val="00AE1A21"/>
    <w:rsid w:val="00AE1F3A"/>
    <w:rsid w:val="00AE2405"/>
    <w:rsid w:val="00AE2585"/>
    <w:rsid w:val="00AE2901"/>
    <w:rsid w:val="00AE2BEE"/>
    <w:rsid w:val="00AE303B"/>
    <w:rsid w:val="00AE304C"/>
    <w:rsid w:val="00AE34DE"/>
    <w:rsid w:val="00AE38CE"/>
    <w:rsid w:val="00AE3CD6"/>
    <w:rsid w:val="00AE3F20"/>
    <w:rsid w:val="00AE4389"/>
    <w:rsid w:val="00AE47EA"/>
    <w:rsid w:val="00AE48AD"/>
    <w:rsid w:val="00AE48C3"/>
    <w:rsid w:val="00AE49F3"/>
    <w:rsid w:val="00AE49FD"/>
    <w:rsid w:val="00AE4B2F"/>
    <w:rsid w:val="00AE5126"/>
    <w:rsid w:val="00AE575D"/>
    <w:rsid w:val="00AE5783"/>
    <w:rsid w:val="00AE5825"/>
    <w:rsid w:val="00AE594E"/>
    <w:rsid w:val="00AE5AF6"/>
    <w:rsid w:val="00AE5E89"/>
    <w:rsid w:val="00AE60E7"/>
    <w:rsid w:val="00AE67E3"/>
    <w:rsid w:val="00AE6809"/>
    <w:rsid w:val="00AE6835"/>
    <w:rsid w:val="00AE6864"/>
    <w:rsid w:val="00AE68BC"/>
    <w:rsid w:val="00AE6C8A"/>
    <w:rsid w:val="00AE75E9"/>
    <w:rsid w:val="00AE7787"/>
    <w:rsid w:val="00AE785A"/>
    <w:rsid w:val="00AE7A5B"/>
    <w:rsid w:val="00AE7AA7"/>
    <w:rsid w:val="00AE7E3F"/>
    <w:rsid w:val="00AF0538"/>
    <w:rsid w:val="00AF08B8"/>
    <w:rsid w:val="00AF0ADC"/>
    <w:rsid w:val="00AF0CBF"/>
    <w:rsid w:val="00AF105A"/>
    <w:rsid w:val="00AF1561"/>
    <w:rsid w:val="00AF1696"/>
    <w:rsid w:val="00AF19E9"/>
    <w:rsid w:val="00AF231C"/>
    <w:rsid w:val="00AF2778"/>
    <w:rsid w:val="00AF2781"/>
    <w:rsid w:val="00AF3496"/>
    <w:rsid w:val="00AF3722"/>
    <w:rsid w:val="00AF3C90"/>
    <w:rsid w:val="00AF3E19"/>
    <w:rsid w:val="00AF42DA"/>
    <w:rsid w:val="00AF44DD"/>
    <w:rsid w:val="00AF45C7"/>
    <w:rsid w:val="00AF4765"/>
    <w:rsid w:val="00AF4CFE"/>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8B3"/>
    <w:rsid w:val="00B009CD"/>
    <w:rsid w:val="00B009EB"/>
    <w:rsid w:val="00B00AEB"/>
    <w:rsid w:val="00B00B66"/>
    <w:rsid w:val="00B00E81"/>
    <w:rsid w:val="00B011C4"/>
    <w:rsid w:val="00B0126B"/>
    <w:rsid w:val="00B0183E"/>
    <w:rsid w:val="00B01A4F"/>
    <w:rsid w:val="00B01C14"/>
    <w:rsid w:val="00B02060"/>
    <w:rsid w:val="00B020A8"/>
    <w:rsid w:val="00B02463"/>
    <w:rsid w:val="00B02651"/>
    <w:rsid w:val="00B0276C"/>
    <w:rsid w:val="00B02981"/>
    <w:rsid w:val="00B0299A"/>
    <w:rsid w:val="00B02C94"/>
    <w:rsid w:val="00B031CB"/>
    <w:rsid w:val="00B0325B"/>
    <w:rsid w:val="00B0371C"/>
    <w:rsid w:val="00B03813"/>
    <w:rsid w:val="00B03830"/>
    <w:rsid w:val="00B03846"/>
    <w:rsid w:val="00B0394E"/>
    <w:rsid w:val="00B03B83"/>
    <w:rsid w:val="00B03BE4"/>
    <w:rsid w:val="00B03D66"/>
    <w:rsid w:val="00B03D90"/>
    <w:rsid w:val="00B04190"/>
    <w:rsid w:val="00B04476"/>
    <w:rsid w:val="00B0469E"/>
    <w:rsid w:val="00B04C18"/>
    <w:rsid w:val="00B04CAE"/>
    <w:rsid w:val="00B04E45"/>
    <w:rsid w:val="00B04E7E"/>
    <w:rsid w:val="00B04FB9"/>
    <w:rsid w:val="00B04FCD"/>
    <w:rsid w:val="00B05224"/>
    <w:rsid w:val="00B0541A"/>
    <w:rsid w:val="00B05A6F"/>
    <w:rsid w:val="00B05E1A"/>
    <w:rsid w:val="00B061E2"/>
    <w:rsid w:val="00B06293"/>
    <w:rsid w:val="00B06A0F"/>
    <w:rsid w:val="00B06AF0"/>
    <w:rsid w:val="00B06BE9"/>
    <w:rsid w:val="00B06C32"/>
    <w:rsid w:val="00B07688"/>
    <w:rsid w:val="00B07782"/>
    <w:rsid w:val="00B077E6"/>
    <w:rsid w:val="00B07918"/>
    <w:rsid w:val="00B07A1D"/>
    <w:rsid w:val="00B07A94"/>
    <w:rsid w:val="00B07AD6"/>
    <w:rsid w:val="00B07B53"/>
    <w:rsid w:val="00B07F04"/>
    <w:rsid w:val="00B07F83"/>
    <w:rsid w:val="00B10107"/>
    <w:rsid w:val="00B104C6"/>
    <w:rsid w:val="00B105A2"/>
    <w:rsid w:val="00B10719"/>
    <w:rsid w:val="00B10A91"/>
    <w:rsid w:val="00B10D87"/>
    <w:rsid w:val="00B111B7"/>
    <w:rsid w:val="00B115C1"/>
    <w:rsid w:val="00B11758"/>
    <w:rsid w:val="00B1186C"/>
    <w:rsid w:val="00B1222D"/>
    <w:rsid w:val="00B12651"/>
    <w:rsid w:val="00B126FD"/>
    <w:rsid w:val="00B129CE"/>
    <w:rsid w:val="00B12A86"/>
    <w:rsid w:val="00B12AE6"/>
    <w:rsid w:val="00B12AE7"/>
    <w:rsid w:val="00B12B33"/>
    <w:rsid w:val="00B12BB8"/>
    <w:rsid w:val="00B12D6F"/>
    <w:rsid w:val="00B12D8D"/>
    <w:rsid w:val="00B12E13"/>
    <w:rsid w:val="00B13208"/>
    <w:rsid w:val="00B1344D"/>
    <w:rsid w:val="00B137BF"/>
    <w:rsid w:val="00B13A32"/>
    <w:rsid w:val="00B13AB0"/>
    <w:rsid w:val="00B13B5B"/>
    <w:rsid w:val="00B13E11"/>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6CD0"/>
    <w:rsid w:val="00B1721C"/>
    <w:rsid w:val="00B173EF"/>
    <w:rsid w:val="00B17493"/>
    <w:rsid w:val="00B17747"/>
    <w:rsid w:val="00B17B2C"/>
    <w:rsid w:val="00B17BAD"/>
    <w:rsid w:val="00B17DB3"/>
    <w:rsid w:val="00B17DDA"/>
    <w:rsid w:val="00B2015B"/>
    <w:rsid w:val="00B20830"/>
    <w:rsid w:val="00B20ED3"/>
    <w:rsid w:val="00B21133"/>
    <w:rsid w:val="00B21215"/>
    <w:rsid w:val="00B212E2"/>
    <w:rsid w:val="00B21500"/>
    <w:rsid w:val="00B2150E"/>
    <w:rsid w:val="00B21D69"/>
    <w:rsid w:val="00B21E60"/>
    <w:rsid w:val="00B21E8E"/>
    <w:rsid w:val="00B21FBD"/>
    <w:rsid w:val="00B2245A"/>
    <w:rsid w:val="00B22528"/>
    <w:rsid w:val="00B22D5E"/>
    <w:rsid w:val="00B22DC3"/>
    <w:rsid w:val="00B22FD5"/>
    <w:rsid w:val="00B235BE"/>
    <w:rsid w:val="00B2369E"/>
    <w:rsid w:val="00B239D9"/>
    <w:rsid w:val="00B23DE0"/>
    <w:rsid w:val="00B23FC7"/>
    <w:rsid w:val="00B24248"/>
    <w:rsid w:val="00B24345"/>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C2C"/>
    <w:rsid w:val="00B26E4C"/>
    <w:rsid w:val="00B26F10"/>
    <w:rsid w:val="00B26F21"/>
    <w:rsid w:val="00B27AC9"/>
    <w:rsid w:val="00B27B0E"/>
    <w:rsid w:val="00B27B63"/>
    <w:rsid w:val="00B27F53"/>
    <w:rsid w:val="00B30184"/>
    <w:rsid w:val="00B301B2"/>
    <w:rsid w:val="00B30551"/>
    <w:rsid w:val="00B3107B"/>
    <w:rsid w:val="00B313FC"/>
    <w:rsid w:val="00B3191C"/>
    <w:rsid w:val="00B31F05"/>
    <w:rsid w:val="00B3252E"/>
    <w:rsid w:val="00B32724"/>
    <w:rsid w:val="00B32FE3"/>
    <w:rsid w:val="00B32FE6"/>
    <w:rsid w:val="00B33035"/>
    <w:rsid w:val="00B334E6"/>
    <w:rsid w:val="00B335D1"/>
    <w:rsid w:val="00B33924"/>
    <w:rsid w:val="00B33A2C"/>
    <w:rsid w:val="00B33B1D"/>
    <w:rsid w:val="00B33B41"/>
    <w:rsid w:val="00B33E09"/>
    <w:rsid w:val="00B33F1F"/>
    <w:rsid w:val="00B33F5B"/>
    <w:rsid w:val="00B3414D"/>
    <w:rsid w:val="00B3415C"/>
    <w:rsid w:val="00B344B8"/>
    <w:rsid w:val="00B34A13"/>
    <w:rsid w:val="00B34CD3"/>
    <w:rsid w:val="00B356AE"/>
    <w:rsid w:val="00B35BAC"/>
    <w:rsid w:val="00B35BFA"/>
    <w:rsid w:val="00B363AE"/>
    <w:rsid w:val="00B36659"/>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08E"/>
    <w:rsid w:val="00B40186"/>
    <w:rsid w:val="00B4019B"/>
    <w:rsid w:val="00B402B9"/>
    <w:rsid w:val="00B4045D"/>
    <w:rsid w:val="00B408F7"/>
    <w:rsid w:val="00B40FAF"/>
    <w:rsid w:val="00B4111B"/>
    <w:rsid w:val="00B41780"/>
    <w:rsid w:val="00B4193F"/>
    <w:rsid w:val="00B41B13"/>
    <w:rsid w:val="00B429EF"/>
    <w:rsid w:val="00B42A4A"/>
    <w:rsid w:val="00B42FFE"/>
    <w:rsid w:val="00B4310F"/>
    <w:rsid w:val="00B43239"/>
    <w:rsid w:val="00B43596"/>
    <w:rsid w:val="00B43B65"/>
    <w:rsid w:val="00B43B97"/>
    <w:rsid w:val="00B43D81"/>
    <w:rsid w:val="00B442ED"/>
    <w:rsid w:val="00B44506"/>
    <w:rsid w:val="00B44B4D"/>
    <w:rsid w:val="00B44CB2"/>
    <w:rsid w:val="00B44ED3"/>
    <w:rsid w:val="00B44F07"/>
    <w:rsid w:val="00B454F1"/>
    <w:rsid w:val="00B455BF"/>
    <w:rsid w:val="00B45601"/>
    <w:rsid w:val="00B45D66"/>
    <w:rsid w:val="00B45F58"/>
    <w:rsid w:val="00B46466"/>
    <w:rsid w:val="00B467D3"/>
    <w:rsid w:val="00B46B7F"/>
    <w:rsid w:val="00B46B93"/>
    <w:rsid w:val="00B46C59"/>
    <w:rsid w:val="00B46FC5"/>
    <w:rsid w:val="00B4715A"/>
    <w:rsid w:val="00B4720D"/>
    <w:rsid w:val="00B472B6"/>
    <w:rsid w:val="00B47685"/>
    <w:rsid w:val="00B476BE"/>
    <w:rsid w:val="00B477C0"/>
    <w:rsid w:val="00B478C5"/>
    <w:rsid w:val="00B4798B"/>
    <w:rsid w:val="00B47D00"/>
    <w:rsid w:val="00B47D12"/>
    <w:rsid w:val="00B500A0"/>
    <w:rsid w:val="00B50260"/>
    <w:rsid w:val="00B5026C"/>
    <w:rsid w:val="00B503F6"/>
    <w:rsid w:val="00B50976"/>
    <w:rsid w:val="00B50CD6"/>
    <w:rsid w:val="00B51057"/>
    <w:rsid w:val="00B510C1"/>
    <w:rsid w:val="00B51415"/>
    <w:rsid w:val="00B5184E"/>
    <w:rsid w:val="00B5197F"/>
    <w:rsid w:val="00B51ADE"/>
    <w:rsid w:val="00B52055"/>
    <w:rsid w:val="00B520F8"/>
    <w:rsid w:val="00B5234E"/>
    <w:rsid w:val="00B524B5"/>
    <w:rsid w:val="00B529C3"/>
    <w:rsid w:val="00B52A77"/>
    <w:rsid w:val="00B52BFD"/>
    <w:rsid w:val="00B52E8E"/>
    <w:rsid w:val="00B5300C"/>
    <w:rsid w:val="00B5343A"/>
    <w:rsid w:val="00B53688"/>
    <w:rsid w:val="00B5382C"/>
    <w:rsid w:val="00B53C8F"/>
    <w:rsid w:val="00B53F58"/>
    <w:rsid w:val="00B54228"/>
    <w:rsid w:val="00B542B1"/>
    <w:rsid w:val="00B5464B"/>
    <w:rsid w:val="00B54689"/>
    <w:rsid w:val="00B548FD"/>
    <w:rsid w:val="00B54966"/>
    <w:rsid w:val="00B54D42"/>
    <w:rsid w:val="00B55437"/>
    <w:rsid w:val="00B557CE"/>
    <w:rsid w:val="00B558B7"/>
    <w:rsid w:val="00B55E68"/>
    <w:rsid w:val="00B56811"/>
    <w:rsid w:val="00B56DF9"/>
    <w:rsid w:val="00B578B4"/>
    <w:rsid w:val="00B57A28"/>
    <w:rsid w:val="00B57DBD"/>
    <w:rsid w:val="00B57EE1"/>
    <w:rsid w:val="00B606C8"/>
    <w:rsid w:val="00B6070A"/>
    <w:rsid w:val="00B607CD"/>
    <w:rsid w:val="00B607E3"/>
    <w:rsid w:val="00B6098C"/>
    <w:rsid w:val="00B609A3"/>
    <w:rsid w:val="00B60C9E"/>
    <w:rsid w:val="00B617D5"/>
    <w:rsid w:val="00B617FA"/>
    <w:rsid w:val="00B62349"/>
    <w:rsid w:val="00B62A32"/>
    <w:rsid w:val="00B62B3C"/>
    <w:rsid w:val="00B62D78"/>
    <w:rsid w:val="00B62E1D"/>
    <w:rsid w:val="00B6308C"/>
    <w:rsid w:val="00B6350E"/>
    <w:rsid w:val="00B636E0"/>
    <w:rsid w:val="00B637B1"/>
    <w:rsid w:val="00B63DC1"/>
    <w:rsid w:val="00B63F7D"/>
    <w:rsid w:val="00B6421D"/>
    <w:rsid w:val="00B643E5"/>
    <w:rsid w:val="00B64473"/>
    <w:rsid w:val="00B64CE6"/>
    <w:rsid w:val="00B650CE"/>
    <w:rsid w:val="00B65715"/>
    <w:rsid w:val="00B6574B"/>
    <w:rsid w:val="00B6576A"/>
    <w:rsid w:val="00B65D13"/>
    <w:rsid w:val="00B65FC4"/>
    <w:rsid w:val="00B661D5"/>
    <w:rsid w:val="00B668A9"/>
    <w:rsid w:val="00B66B76"/>
    <w:rsid w:val="00B66BC3"/>
    <w:rsid w:val="00B6709A"/>
    <w:rsid w:val="00B6709E"/>
    <w:rsid w:val="00B671E0"/>
    <w:rsid w:val="00B673B0"/>
    <w:rsid w:val="00B67498"/>
    <w:rsid w:val="00B67512"/>
    <w:rsid w:val="00B67660"/>
    <w:rsid w:val="00B67888"/>
    <w:rsid w:val="00B67967"/>
    <w:rsid w:val="00B67C66"/>
    <w:rsid w:val="00B67DB9"/>
    <w:rsid w:val="00B7002E"/>
    <w:rsid w:val="00B701FD"/>
    <w:rsid w:val="00B70349"/>
    <w:rsid w:val="00B70CDB"/>
    <w:rsid w:val="00B71266"/>
    <w:rsid w:val="00B71F17"/>
    <w:rsid w:val="00B71FB4"/>
    <w:rsid w:val="00B72050"/>
    <w:rsid w:val="00B721D4"/>
    <w:rsid w:val="00B72480"/>
    <w:rsid w:val="00B726A4"/>
    <w:rsid w:val="00B726C7"/>
    <w:rsid w:val="00B729E3"/>
    <w:rsid w:val="00B72B46"/>
    <w:rsid w:val="00B72E79"/>
    <w:rsid w:val="00B730C2"/>
    <w:rsid w:val="00B731C7"/>
    <w:rsid w:val="00B73482"/>
    <w:rsid w:val="00B73812"/>
    <w:rsid w:val="00B739FB"/>
    <w:rsid w:val="00B73BA2"/>
    <w:rsid w:val="00B73F5E"/>
    <w:rsid w:val="00B74443"/>
    <w:rsid w:val="00B744D8"/>
    <w:rsid w:val="00B744FD"/>
    <w:rsid w:val="00B74AB8"/>
    <w:rsid w:val="00B74AFC"/>
    <w:rsid w:val="00B74C75"/>
    <w:rsid w:val="00B74E0B"/>
    <w:rsid w:val="00B74EA0"/>
    <w:rsid w:val="00B7504A"/>
    <w:rsid w:val="00B7508A"/>
    <w:rsid w:val="00B75506"/>
    <w:rsid w:val="00B75518"/>
    <w:rsid w:val="00B75AD5"/>
    <w:rsid w:val="00B75CFE"/>
    <w:rsid w:val="00B75F2C"/>
    <w:rsid w:val="00B7609C"/>
    <w:rsid w:val="00B76262"/>
    <w:rsid w:val="00B769E8"/>
    <w:rsid w:val="00B76ACD"/>
    <w:rsid w:val="00B76B4B"/>
    <w:rsid w:val="00B77316"/>
    <w:rsid w:val="00B773F9"/>
    <w:rsid w:val="00B77C20"/>
    <w:rsid w:val="00B77D52"/>
    <w:rsid w:val="00B80440"/>
    <w:rsid w:val="00B8071F"/>
    <w:rsid w:val="00B80759"/>
    <w:rsid w:val="00B807FB"/>
    <w:rsid w:val="00B80B07"/>
    <w:rsid w:val="00B80C42"/>
    <w:rsid w:val="00B80FFE"/>
    <w:rsid w:val="00B810F5"/>
    <w:rsid w:val="00B814B8"/>
    <w:rsid w:val="00B818E6"/>
    <w:rsid w:val="00B81977"/>
    <w:rsid w:val="00B819AC"/>
    <w:rsid w:val="00B81C68"/>
    <w:rsid w:val="00B81F64"/>
    <w:rsid w:val="00B820ED"/>
    <w:rsid w:val="00B825A6"/>
    <w:rsid w:val="00B828A7"/>
    <w:rsid w:val="00B82A7F"/>
    <w:rsid w:val="00B82C73"/>
    <w:rsid w:val="00B82C9B"/>
    <w:rsid w:val="00B82D96"/>
    <w:rsid w:val="00B83003"/>
    <w:rsid w:val="00B831DD"/>
    <w:rsid w:val="00B839D5"/>
    <w:rsid w:val="00B83D51"/>
    <w:rsid w:val="00B83D8A"/>
    <w:rsid w:val="00B83E62"/>
    <w:rsid w:val="00B84180"/>
    <w:rsid w:val="00B8434B"/>
    <w:rsid w:val="00B84489"/>
    <w:rsid w:val="00B8466C"/>
    <w:rsid w:val="00B84794"/>
    <w:rsid w:val="00B8483A"/>
    <w:rsid w:val="00B84D65"/>
    <w:rsid w:val="00B84E96"/>
    <w:rsid w:val="00B850D6"/>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08FC"/>
    <w:rsid w:val="00B9123C"/>
    <w:rsid w:val="00B9134D"/>
    <w:rsid w:val="00B914FB"/>
    <w:rsid w:val="00B91722"/>
    <w:rsid w:val="00B919E2"/>
    <w:rsid w:val="00B924CB"/>
    <w:rsid w:val="00B92746"/>
    <w:rsid w:val="00B930DD"/>
    <w:rsid w:val="00B932ED"/>
    <w:rsid w:val="00B93410"/>
    <w:rsid w:val="00B934DE"/>
    <w:rsid w:val="00B93D5B"/>
    <w:rsid w:val="00B94298"/>
    <w:rsid w:val="00B94305"/>
    <w:rsid w:val="00B9435B"/>
    <w:rsid w:val="00B9467F"/>
    <w:rsid w:val="00B94C02"/>
    <w:rsid w:val="00B94D8D"/>
    <w:rsid w:val="00B94EB6"/>
    <w:rsid w:val="00B951FF"/>
    <w:rsid w:val="00B9522C"/>
    <w:rsid w:val="00B9526C"/>
    <w:rsid w:val="00B9528C"/>
    <w:rsid w:val="00B956C6"/>
    <w:rsid w:val="00B957AE"/>
    <w:rsid w:val="00B963AF"/>
    <w:rsid w:val="00B965C0"/>
    <w:rsid w:val="00B969CC"/>
    <w:rsid w:val="00B96B6C"/>
    <w:rsid w:val="00B96EC0"/>
    <w:rsid w:val="00B97062"/>
    <w:rsid w:val="00B9783C"/>
    <w:rsid w:val="00B979FA"/>
    <w:rsid w:val="00B97A9A"/>
    <w:rsid w:val="00BA0046"/>
    <w:rsid w:val="00BA04FB"/>
    <w:rsid w:val="00BA0533"/>
    <w:rsid w:val="00BA06FB"/>
    <w:rsid w:val="00BA0917"/>
    <w:rsid w:val="00BA0C51"/>
    <w:rsid w:val="00BA0CAF"/>
    <w:rsid w:val="00BA0D52"/>
    <w:rsid w:val="00BA111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B5A"/>
    <w:rsid w:val="00BA3EB3"/>
    <w:rsid w:val="00BA40A6"/>
    <w:rsid w:val="00BA411D"/>
    <w:rsid w:val="00BA4289"/>
    <w:rsid w:val="00BA4648"/>
    <w:rsid w:val="00BA50F0"/>
    <w:rsid w:val="00BA57E8"/>
    <w:rsid w:val="00BA5929"/>
    <w:rsid w:val="00BA5B75"/>
    <w:rsid w:val="00BA5F8F"/>
    <w:rsid w:val="00BA5FEA"/>
    <w:rsid w:val="00BA5FFC"/>
    <w:rsid w:val="00BA6112"/>
    <w:rsid w:val="00BA62BD"/>
    <w:rsid w:val="00BA6539"/>
    <w:rsid w:val="00BA6567"/>
    <w:rsid w:val="00BA66ED"/>
    <w:rsid w:val="00BA685E"/>
    <w:rsid w:val="00BA6FCF"/>
    <w:rsid w:val="00BA70CE"/>
    <w:rsid w:val="00BA73B2"/>
    <w:rsid w:val="00BA74C4"/>
    <w:rsid w:val="00BA7CED"/>
    <w:rsid w:val="00BA7F48"/>
    <w:rsid w:val="00BA7FF8"/>
    <w:rsid w:val="00BB00CB"/>
    <w:rsid w:val="00BB01C1"/>
    <w:rsid w:val="00BB01DC"/>
    <w:rsid w:val="00BB0302"/>
    <w:rsid w:val="00BB0BEA"/>
    <w:rsid w:val="00BB0FC4"/>
    <w:rsid w:val="00BB12DB"/>
    <w:rsid w:val="00BB131B"/>
    <w:rsid w:val="00BB1441"/>
    <w:rsid w:val="00BB149D"/>
    <w:rsid w:val="00BB1697"/>
    <w:rsid w:val="00BB1B23"/>
    <w:rsid w:val="00BB1F6F"/>
    <w:rsid w:val="00BB20C1"/>
    <w:rsid w:val="00BB222F"/>
    <w:rsid w:val="00BB268A"/>
    <w:rsid w:val="00BB2853"/>
    <w:rsid w:val="00BB3114"/>
    <w:rsid w:val="00BB3140"/>
    <w:rsid w:val="00BB31B9"/>
    <w:rsid w:val="00BB35BD"/>
    <w:rsid w:val="00BB39EB"/>
    <w:rsid w:val="00BB3C78"/>
    <w:rsid w:val="00BB3C7F"/>
    <w:rsid w:val="00BB3DBF"/>
    <w:rsid w:val="00BB4214"/>
    <w:rsid w:val="00BB44ED"/>
    <w:rsid w:val="00BB4575"/>
    <w:rsid w:val="00BB46C0"/>
    <w:rsid w:val="00BB46CD"/>
    <w:rsid w:val="00BB4932"/>
    <w:rsid w:val="00BB4C98"/>
    <w:rsid w:val="00BB528E"/>
    <w:rsid w:val="00BB53EE"/>
    <w:rsid w:val="00BB553A"/>
    <w:rsid w:val="00BB561A"/>
    <w:rsid w:val="00BB5B5F"/>
    <w:rsid w:val="00BB5FA6"/>
    <w:rsid w:val="00BB617E"/>
    <w:rsid w:val="00BB64BD"/>
    <w:rsid w:val="00BB653D"/>
    <w:rsid w:val="00BB65FC"/>
    <w:rsid w:val="00BB68EB"/>
    <w:rsid w:val="00BB6B05"/>
    <w:rsid w:val="00BB6EE4"/>
    <w:rsid w:val="00BB71C4"/>
    <w:rsid w:val="00BB727C"/>
    <w:rsid w:val="00BC0076"/>
    <w:rsid w:val="00BC018B"/>
    <w:rsid w:val="00BC0375"/>
    <w:rsid w:val="00BC04F8"/>
    <w:rsid w:val="00BC0558"/>
    <w:rsid w:val="00BC0646"/>
    <w:rsid w:val="00BC06A0"/>
    <w:rsid w:val="00BC0785"/>
    <w:rsid w:val="00BC0A8D"/>
    <w:rsid w:val="00BC0AED"/>
    <w:rsid w:val="00BC0B68"/>
    <w:rsid w:val="00BC0DEE"/>
    <w:rsid w:val="00BC0E8A"/>
    <w:rsid w:val="00BC0E95"/>
    <w:rsid w:val="00BC0FAD"/>
    <w:rsid w:val="00BC10AF"/>
    <w:rsid w:val="00BC136A"/>
    <w:rsid w:val="00BC17A0"/>
    <w:rsid w:val="00BC1855"/>
    <w:rsid w:val="00BC1BFF"/>
    <w:rsid w:val="00BC1E3E"/>
    <w:rsid w:val="00BC1EF1"/>
    <w:rsid w:val="00BC1FA0"/>
    <w:rsid w:val="00BC22B8"/>
    <w:rsid w:val="00BC2471"/>
    <w:rsid w:val="00BC26BD"/>
    <w:rsid w:val="00BC2702"/>
    <w:rsid w:val="00BC275F"/>
    <w:rsid w:val="00BC2BFE"/>
    <w:rsid w:val="00BC2C92"/>
    <w:rsid w:val="00BC2CA1"/>
    <w:rsid w:val="00BC316D"/>
    <w:rsid w:val="00BC3282"/>
    <w:rsid w:val="00BC3350"/>
    <w:rsid w:val="00BC35A0"/>
    <w:rsid w:val="00BC3812"/>
    <w:rsid w:val="00BC3979"/>
    <w:rsid w:val="00BC3A6D"/>
    <w:rsid w:val="00BC3B31"/>
    <w:rsid w:val="00BC3DC3"/>
    <w:rsid w:val="00BC3DD0"/>
    <w:rsid w:val="00BC3F6D"/>
    <w:rsid w:val="00BC4136"/>
    <w:rsid w:val="00BC4324"/>
    <w:rsid w:val="00BC47B9"/>
    <w:rsid w:val="00BC4AD0"/>
    <w:rsid w:val="00BC4C5F"/>
    <w:rsid w:val="00BC4C7E"/>
    <w:rsid w:val="00BC53BB"/>
    <w:rsid w:val="00BC5598"/>
    <w:rsid w:val="00BC586A"/>
    <w:rsid w:val="00BC5AFB"/>
    <w:rsid w:val="00BC5BC6"/>
    <w:rsid w:val="00BC5D3B"/>
    <w:rsid w:val="00BC5EE5"/>
    <w:rsid w:val="00BC613F"/>
    <w:rsid w:val="00BC6447"/>
    <w:rsid w:val="00BC681D"/>
    <w:rsid w:val="00BC6961"/>
    <w:rsid w:val="00BC6C56"/>
    <w:rsid w:val="00BC6F99"/>
    <w:rsid w:val="00BC7277"/>
    <w:rsid w:val="00BC72CF"/>
    <w:rsid w:val="00BC75B0"/>
    <w:rsid w:val="00BC76AD"/>
    <w:rsid w:val="00BC78C7"/>
    <w:rsid w:val="00BC7AA0"/>
    <w:rsid w:val="00BC7C73"/>
    <w:rsid w:val="00BD0119"/>
    <w:rsid w:val="00BD0E14"/>
    <w:rsid w:val="00BD11AA"/>
    <w:rsid w:val="00BD16C0"/>
    <w:rsid w:val="00BD183C"/>
    <w:rsid w:val="00BD1855"/>
    <w:rsid w:val="00BD18A1"/>
    <w:rsid w:val="00BD18E4"/>
    <w:rsid w:val="00BD1C3F"/>
    <w:rsid w:val="00BD208B"/>
    <w:rsid w:val="00BD21A0"/>
    <w:rsid w:val="00BD2348"/>
    <w:rsid w:val="00BD235E"/>
    <w:rsid w:val="00BD243A"/>
    <w:rsid w:val="00BD296C"/>
    <w:rsid w:val="00BD2DB0"/>
    <w:rsid w:val="00BD2FF0"/>
    <w:rsid w:val="00BD34DD"/>
    <w:rsid w:val="00BD38D9"/>
    <w:rsid w:val="00BD3AA5"/>
    <w:rsid w:val="00BD3B68"/>
    <w:rsid w:val="00BD3B6C"/>
    <w:rsid w:val="00BD3D62"/>
    <w:rsid w:val="00BD3FCD"/>
    <w:rsid w:val="00BD4151"/>
    <w:rsid w:val="00BD432B"/>
    <w:rsid w:val="00BD4AC8"/>
    <w:rsid w:val="00BD4EFA"/>
    <w:rsid w:val="00BD50F1"/>
    <w:rsid w:val="00BD51A0"/>
    <w:rsid w:val="00BD5E8C"/>
    <w:rsid w:val="00BD60FB"/>
    <w:rsid w:val="00BD63B0"/>
    <w:rsid w:val="00BD6618"/>
    <w:rsid w:val="00BD66C3"/>
    <w:rsid w:val="00BD6895"/>
    <w:rsid w:val="00BD68D6"/>
    <w:rsid w:val="00BD69F8"/>
    <w:rsid w:val="00BD6A7F"/>
    <w:rsid w:val="00BD6D28"/>
    <w:rsid w:val="00BD6EDD"/>
    <w:rsid w:val="00BD76BF"/>
    <w:rsid w:val="00BD776C"/>
    <w:rsid w:val="00BD7891"/>
    <w:rsid w:val="00BD7A2A"/>
    <w:rsid w:val="00BD7BF5"/>
    <w:rsid w:val="00BD7E36"/>
    <w:rsid w:val="00BE0199"/>
    <w:rsid w:val="00BE0271"/>
    <w:rsid w:val="00BE04B5"/>
    <w:rsid w:val="00BE08DD"/>
    <w:rsid w:val="00BE0D47"/>
    <w:rsid w:val="00BE11F1"/>
    <w:rsid w:val="00BE1235"/>
    <w:rsid w:val="00BE1448"/>
    <w:rsid w:val="00BE1BA5"/>
    <w:rsid w:val="00BE1BDB"/>
    <w:rsid w:val="00BE1CF1"/>
    <w:rsid w:val="00BE1EBC"/>
    <w:rsid w:val="00BE2020"/>
    <w:rsid w:val="00BE2206"/>
    <w:rsid w:val="00BE28E2"/>
    <w:rsid w:val="00BE2F31"/>
    <w:rsid w:val="00BE303B"/>
    <w:rsid w:val="00BE3095"/>
    <w:rsid w:val="00BE3819"/>
    <w:rsid w:val="00BE3A4D"/>
    <w:rsid w:val="00BE3CBF"/>
    <w:rsid w:val="00BE3EE1"/>
    <w:rsid w:val="00BE3F56"/>
    <w:rsid w:val="00BE4486"/>
    <w:rsid w:val="00BE4707"/>
    <w:rsid w:val="00BE509D"/>
    <w:rsid w:val="00BE50C1"/>
    <w:rsid w:val="00BE5302"/>
    <w:rsid w:val="00BE56DE"/>
    <w:rsid w:val="00BE5865"/>
    <w:rsid w:val="00BE5B5E"/>
    <w:rsid w:val="00BE60FB"/>
    <w:rsid w:val="00BE6686"/>
    <w:rsid w:val="00BE67E3"/>
    <w:rsid w:val="00BE6A37"/>
    <w:rsid w:val="00BE6B9F"/>
    <w:rsid w:val="00BE6C4F"/>
    <w:rsid w:val="00BE6D4B"/>
    <w:rsid w:val="00BE6D72"/>
    <w:rsid w:val="00BE6D7B"/>
    <w:rsid w:val="00BE7174"/>
    <w:rsid w:val="00BE7318"/>
    <w:rsid w:val="00BE77ED"/>
    <w:rsid w:val="00BE7B6E"/>
    <w:rsid w:val="00BE7B92"/>
    <w:rsid w:val="00BE7D91"/>
    <w:rsid w:val="00BF0492"/>
    <w:rsid w:val="00BF0809"/>
    <w:rsid w:val="00BF080F"/>
    <w:rsid w:val="00BF09A0"/>
    <w:rsid w:val="00BF0C3A"/>
    <w:rsid w:val="00BF1242"/>
    <w:rsid w:val="00BF136C"/>
    <w:rsid w:val="00BF1414"/>
    <w:rsid w:val="00BF15FB"/>
    <w:rsid w:val="00BF1661"/>
    <w:rsid w:val="00BF173F"/>
    <w:rsid w:val="00BF19DB"/>
    <w:rsid w:val="00BF1C7D"/>
    <w:rsid w:val="00BF252A"/>
    <w:rsid w:val="00BF2EA0"/>
    <w:rsid w:val="00BF2EA9"/>
    <w:rsid w:val="00BF2EF4"/>
    <w:rsid w:val="00BF2FC1"/>
    <w:rsid w:val="00BF3004"/>
    <w:rsid w:val="00BF3061"/>
    <w:rsid w:val="00BF3098"/>
    <w:rsid w:val="00BF315B"/>
    <w:rsid w:val="00BF316F"/>
    <w:rsid w:val="00BF333A"/>
    <w:rsid w:val="00BF3603"/>
    <w:rsid w:val="00BF3B12"/>
    <w:rsid w:val="00BF3EE8"/>
    <w:rsid w:val="00BF4192"/>
    <w:rsid w:val="00BF419A"/>
    <w:rsid w:val="00BF4267"/>
    <w:rsid w:val="00BF46FC"/>
    <w:rsid w:val="00BF470D"/>
    <w:rsid w:val="00BF479D"/>
    <w:rsid w:val="00BF4A0F"/>
    <w:rsid w:val="00BF4A12"/>
    <w:rsid w:val="00BF4B8F"/>
    <w:rsid w:val="00BF4B93"/>
    <w:rsid w:val="00BF5096"/>
    <w:rsid w:val="00BF55BD"/>
    <w:rsid w:val="00BF5637"/>
    <w:rsid w:val="00BF5905"/>
    <w:rsid w:val="00BF5B2B"/>
    <w:rsid w:val="00BF5E4F"/>
    <w:rsid w:val="00BF5F94"/>
    <w:rsid w:val="00BF63A1"/>
    <w:rsid w:val="00BF663D"/>
    <w:rsid w:val="00BF68D1"/>
    <w:rsid w:val="00BF7546"/>
    <w:rsid w:val="00BF7FEE"/>
    <w:rsid w:val="00C0023B"/>
    <w:rsid w:val="00C0041F"/>
    <w:rsid w:val="00C009D7"/>
    <w:rsid w:val="00C00B1E"/>
    <w:rsid w:val="00C01012"/>
    <w:rsid w:val="00C010D6"/>
    <w:rsid w:val="00C011B0"/>
    <w:rsid w:val="00C013CC"/>
    <w:rsid w:val="00C0149E"/>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A53"/>
    <w:rsid w:val="00C03B5E"/>
    <w:rsid w:val="00C040F7"/>
    <w:rsid w:val="00C04203"/>
    <w:rsid w:val="00C043A5"/>
    <w:rsid w:val="00C04468"/>
    <w:rsid w:val="00C044A2"/>
    <w:rsid w:val="00C04624"/>
    <w:rsid w:val="00C047E5"/>
    <w:rsid w:val="00C04DEF"/>
    <w:rsid w:val="00C0556F"/>
    <w:rsid w:val="00C0576C"/>
    <w:rsid w:val="00C05D73"/>
    <w:rsid w:val="00C05DC3"/>
    <w:rsid w:val="00C06058"/>
    <w:rsid w:val="00C06663"/>
    <w:rsid w:val="00C06798"/>
    <w:rsid w:val="00C067AA"/>
    <w:rsid w:val="00C06840"/>
    <w:rsid w:val="00C06ADB"/>
    <w:rsid w:val="00C06B21"/>
    <w:rsid w:val="00C072B3"/>
    <w:rsid w:val="00C07B75"/>
    <w:rsid w:val="00C07BE3"/>
    <w:rsid w:val="00C07F96"/>
    <w:rsid w:val="00C107E7"/>
    <w:rsid w:val="00C109C7"/>
    <w:rsid w:val="00C10AC1"/>
    <w:rsid w:val="00C10CE4"/>
    <w:rsid w:val="00C10EB0"/>
    <w:rsid w:val="00C10F27"/>
    <w:rsid w:val="00C10F9A"/>
    <w:rsid w:val="00C112D7"/>
    <w:rsid w:val="00C1139E"/>
    <w:rsid w:val="00C1157A"/>
    <w:rsid w:val="00C11CFC"/>
    <w:rsid w:val="00C124BF"/>
    <w:rsid w:val="00C127BC"/>
    <w:rsid w:val="00C13456"/>
    <w:rsid w:val="00C135CE"/>
    <w:rsid w:val="00C138A4"/>
    <w:rsid w:val="00C14555"/>
    <w:rsid w:val="00C147A6"/>
    <w:rsid w:val="00C1484D"/>
    <w:rsid w:val="00C14E22"/>
    <w:rsid w:val="00C156B8"/>
    <w:rsid w:val="00C15953"/>
    <w:rsid w:val="00C15F28"/>
    <w:rsid w:val="00C160EE"/>
    <w:rsid w:val="00C160F8"/>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05D1"/>
    <w:rsid w:val="00C20DA0"/>
    <w:rsid w:val="00C2173C"/>
    <w:rsid w:val="00C21FB4"/>
    <w:rsid w:val="00C22202"/>
    <w:rsid w:val="00C227BD"/>
    <w:rsid w:val="00C228E2"/>
    <w:rsid w:val="00C22C7C"/>
    <w:rsid w:val="00C22CAB"/>
    <w:rsid w:val="00C22D40"/>
    <w:rsid w:val="00C22DED"/>
    <w:rsid w:val="00C22E06"/>
    <w:rsid w:val="00C2365F"/>
    <w:rsid w:val="00C238B3"/>
    <w:rsid w:val="00C239E7"/>
    <w:rsid w:val="00C23A31"/>
    <w:rsid w:val="00C23B49"/>
    <w:rsid w:val="00C23C66"/>
    <w:rsid w:val="00C23D30"/>
    <w:rsid w:val="00C23E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6DE"/>
    <w:rsid w:val="00C2691D"/>
    <w:rsid w:val="00C26EF3"/>
    <w:rsid w:val="00C27354"/>
    <w:rsid w:val="00C27417"/>
    <w:rsid w:val="00C27AEB"/>
    <w:rsid w:val="00C27D92"/>
    <w:rsid w:val="00C27E14"/>
    <w:rsid w:val="00C27FE8"/>
    <w:rsid w:val="00C301B9"/>
    <w:rsid w:val="00C3038F"/>
    <w:rsid w:val="00C30809"/>
    <w:rsid w:val="00C30A0D"/>
    <w:rsid w:val="00C30B0B"/>
    <w:rsid w:val="00C31066"/>
    <w:rsid w:val="00C3133F"/>
    <w:rsid w:val="00C3138C"/>
    <w:rsid w:val="00C318E9"/>
    <w:rsid w:val="00C31B34"/>
    <w:rsid w:val="00C323D7"/>
    <w:rsid w:val="00C32625"/>
    <w:rsid w:val="00C328FC"/>
    <w:rsid w:val="00C32B56"/>
    <w:rsid w:val="00C32F60"/>
    <w:rsid w:val="00C32FCE"/>
    <w:rsid w:val="00C33218"/>
    <w:rsid w:val="00C332C9"/>
    <w:rsid w:val="00C3369B"/>
    <w:rsid w:val="00C337EF"/>
    <w:rsid w:val="00C33888"/>
    <w:rsid w:val="00C33CE7"/>
    <w:rsid w:val="00C340F7"/>
    <w:rsid w:val="00C34291"/>
    <w:rsid w:val="00C34432"/>
    <w:rsid w:val="00C348A7"/>
    <w:rsid w:val="00C34BB0"/>
    <w:rsid w:val="00C34D2F"/>
    <w:rsid w:val="00C35356"/>
    <w:rsid w:val="00C3564B"/>
    <w:rsid w:val="00C356DE"/>
    <w:rsid w:val="00C3597F"/>
    <w:rsid w:val="00C35A43"/>
    <w:rsid w:val="00C35B4E"/>
    <w:rsid w:val="00C35E53"/>
    <w:rsid w:val="00C360FD"/>
    <w:rsid w:val="00C361C4"/>
    <w:rsid w:val="00C362D4"/>
    <w:rsid w:val="00C36585"/>
    <w:rsid w:val="00C3662B"/>
    <w:rsid w:val="00C3695A"/>
    <w:rsid w:val="00C36E21"/>
    <w:rsid w:val="00C36F58"/>
    <w:rsid w:val="00C3716B"/>
    <w:rsid w:val="00C372AF"/>
    <w:rsid w:val="00C37444"/>
    <w:rsid w:val="00C377DB"/>
    <w:rsid w:val="00C378B1"/>
    <w:rsid w:val="00C378BC"/>
    <w:rsid w:val="00C37DED"/>
    <w:rsid w:val="00C37EDC"/>
    <w:rsid w:val="00C409E1"/>
    <w:rsid w:val="00C40CCC"/>
    <w:rsid w:val="00C41076"/>
    <w:rsid w:val="00C41191"/>
    <w:rsid w:val="00C41446"/>
    <w:rsid w:val="00C414CF"/>
    <w:rsid w:val="00C415EE"/>
    <w:rsid w:val="00C4161E"/>
    <w:rsid w:val="00C419B8"/>
    <w:rsid w:val="00C41C6E"/>
    <w:rsid w:val="00C41E28"/>
    <w:rsid w:val="00C41E85"/>
    <w:rsid w:val="00C42470"/>
    <w:rsid w:val="00C42490"/>
    <w:rsid w:val="00C431DE"/>
    <w:rsid w:val="00C43A76"/>
    <w:rsid w:val="00C44031"/>
    <w:rsid w:val="00C44254"/>
    <w:rsid w:val="00C44782"/>
    <w:rsid w:val="00C4493E"/>
    <w:rsid w:val="00C44A9E"/>
    <w:rsid w:val="00C4534B"/>
    <w:rsid w:val="00C457B3"/>
    <w:rsid w:val="00C45933"/>
    <w:rsid w:val="00C45D73"/>
    <w:rsid w:val="00C45F45"/>
    <w:rsid w:val="00C46814"/>
    <w:rsid w:val="00C47082"/>
    <w:rsid w:val="00C4720D"/>
    <w:rsid w:val="00C4725C"/>
    <w:rsid w:val="00C47527"/>
    <w:rsid w:val="00C47800"/>
    <w:rsid w:val="00C47982"/>
    <w:rsid w:val="00C47A94"/>
    <w:rsid w:val="00C47F4F"/>
    <w:rsid w:val="00C50650"/>
    <w:rsid w:val="00C5086B"/>
    <w:rsid w:val="00C50AFA"/>
    <w:rsid w:val="00C50BF0"/>
    <w:rsid w:val="00C50C0F"/>
    <w:rsid w:val="00C51241"/>
    <w:rsid w:val="00C513FA"/>
    <w:rsid w:val="00C5143F"/>
    <w:rsid w:val="00C51710"/>
    <w:rsid w:val="00C52047"/>
    <w:rsid w:val="00C521AB"/>
    <w:rsid w:val="00C52463"/>
    <w:rsid w:val="00C52A36"/>
    <w:rsid w:val="00C52CEA"/>
    <w:rsid w:val="00C52F1A"/>
    <w:rsid w:val="00C5361D"/>
    <w:rsid w:val="00C5386B"/>
    <w:rsid w:val="00C53B10"/>
    <w:rsid w:val="00C53DDB"/>
    <w:rsid w:val="00C541B0"/>
    <w:rsid w:val="00C543F8"/>
    <w:rsid w:val="00C544EF"/>
    <w:rsid w:val="00C5453B"/>
    <w:rsid w:val="00C54600"/>
    <w:rsid w:val="00C54845"/>
    <w:rsid w:val="00C54D04"/>
    <w:rsid w:val="00C54E5D"/>
    <w:rsid w:val="00C55306"/>
    <w:rsid w:val="00C555C9"/>
    <w:rsid w:val="00C559D3"/>
    <w:rsid w:val="00C55B07"/>
    <w:rsid w:val="00C55DFA"/>
    <w:rsid w:val="00C55F8A"/>
    <w:rsid w:val="00C56105"/>
    <w:rsid w:val="00C561E4"/>
    <w:rsid w:val="00C562BD"/>
    <w:rsid w:val="00C5668A"/>
    <w:rsid w:val="00C56A75"/>
    <w:rsid w:val="00C56DE9"/>
    <w:rsid w:val="00C57092"/>
    <w:rsid w:val="00C570F5"/>
    <w:rsid w:val="00C5710B"/>
    <w:rsid w:val="00C57326"/>
    <w:rsid w:val="00C57662"/>
    <w:rsid w:val="00C578B4"/>
    <w:rsid w:val="00C5791B"/>
    <w:rsid w:val="00C57D01"/>
    <w:rsid w:val="00C57E8D"/>
    <w:rsid w:val="00C604F1"/>
    <w:rsid w:val="00C6062C"/>
    <w:rsid w:val="00C60A38"/>
    <w:rsid w:val="00C60CA2"/>
    <w:rsid w:val="00C60EB7"/>
    <w:rsid w:val="00C613C9"/>
    <w:rsid w:val="00C619FA"/>
    <w:rsid w:val="00C61AD4"/>
    <w:rsid w:val="00C61E7E"/>
    <w:rsid w:val="00C620BB"/>
    <w:rsid w:val="00C620F0"/>
    <w:rsid w:val="00C62403"/>
    <w:rsid w:val="00C625D3"/>
    <w:rsid w:val="00C62BE1"/>
    <w:rsid w:val="00C631D2"/>
    <w:rsid w:val="00C6356B"/>
    <w:rsid w:val="00C635AF"/>
    <w:rsid w:val="00C6378C"/>
    <w:rsid w:val="00C63E33"/>
    <w:rsid w:val="00C641D2"/>
    <w:rsid w:val="00C64630"/>
    <w:rsid w:val="00C64637"/>
    <w:rsid w:val="00C64C5E"/>
    <w:rsid w:val="00C64D18"/>
    <w:rsid w:val="00C64E6D"/>
    <w:rsid w:val="00C6518F"/>
    <w:rsid w:val="00C651E9"/>
    <w:rsid w:val="00C65ABF"/>
    <w:rsid w:val="00C66664"/>
    <w:rsid w:val="00C6669D"/>
    <w:rsid w:val="00C667AD"/>
    <w:rsid w:val="00C66B6B"/>
    <w:rsid w:val="00C66C51"/>
    <w:rsid w:val="00C66E8F"/>
    <w:rsid w:val="00C6746B"/>
    <w:rsid w:val="00C67A26"/>
    <w:rsid w:val="00C67AF4"/>
    <w:rsid w:val="00C67C4D"/>
    <w:rsid w:val="00C67E3B"/>
    <w:rsid w:val="00C701EC"/>
    <w:rsid w:val="00C703CD"/>
    <w:rsid w:val="00C70737"/>
    <w:rsid w:val="00C70918"/>
    <w:rsid w:val="00C70BD8"/>
    <w:rsid w:val="00C70FA0"/>
    <w:rsid w:val="00C712BE"/>
    <w:rsid w:val="00C7136C"/>
    <w:rsid w:val="00C7143F"/>
    <w:rsid w:val="00C718C5"/>
    <w:rsid w:val="00C7190A"/>
    <w:rsid w:val="00C71BD7"/>
    <w:rsid w:val="00C71BDC"/>
    <w:rsid w:val="00C72092"/>
    <w:rsid w:val="00C72482"/>
    <w:rsid w:val="00C727FE"/>
    <w:rsid w:val="00C73022"/>
    <w:rsid w:val="00C73E48"/>
    <w:rsid w:val="00C7408D"/>
    <w:rsid w:val="00C7426E"/>
    <w:rsid w:val="00C7499B"/>
    <w:rsid w:val="00C74E10"/>
    <w:rsid w:val="00C74EF4"/>
    <w:rsid w:val="00C74F13"/>
    <w:rsid w:val="00C74FE6"/>
    <w:rsid w:val="00C7513A"/>
    <w:rsid w:val="00C75207"/>
    <w:rsid w:val="00C7523A"/>
    <w:rsid w:val="00C75294"/>
    <w:rsid w:val="00C75381"/>
    <w:rsid w:val="00C75639"/>
    <w:rsid w:val="00C7568D"/>
    <w:rsid w:val="00C759F7"/>
    <w:rsid w:val="00C75B8B"/>
    <w:rsid w:val="00C75BA3"/>
    <w:rsid w:val="00C762C6"/>
    <w:rsid w:val="00C76366"/>
    <w:rsid w:val="00C76531"/>
    <w:rsid w:val="00C76588"/>
    <w:rsid w:val="00C76BC1"/>
    <w:rsid w:val="00C76C35"/>
    <w:rsid w:val="00C7741D"/>
    <w:rsid w:val="00C778BE"/>
    <w:rsid w:val="00C77B3E"/>
    <w:rsid w:val="00C800F6"/>
    <w:rsid w:val="00C80358"/>
    <w:rsid w:val="00C80663"/>
    <w:rsid w:val="00C808F4"/>
    <w:rsid w:val="00C80928"/>
    <w:rsid w:val="00C80AC7"/>
    <w:rsid w:val="00C81049"/>
    <w:rsid w:val="00C814B3"/>
    <w:rsid w:val="00C815C0"/>
    <w:rsid w:val="00C81644"/>
    <w:rsid w:val="00C819EB"/>
    <w:rsid w:val="00C81B11"/>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C29"/>
    <w:rsid w:val="00C850C2"/>
    <w:rsid w:val="00C850DB"/>
    <w:rsid w:val="00C852C7"/>
    <w:rsid w:val="00C8532B"/>
    <w:rsid w:val="00C85350"/>
    <w:rsid w:val="00C85609"/>
    <w:rsid w:val="00C85768"/>
    <w:rsid w:val="00C85B78"/>
    <w:rsid w:val="00C85C90"/>
    <w:rsid w:val="00C862D5"/>
    <w:rsid w:val="00C86560"/>
    <w:rsid w:val="00C86C2F"/>
    <w:rsid w:val="00C86E08"/>
    <w:rsid w:val="00C870AE"/>
    <w:rsid w:val="00C87212"/>
    <w:rsid w:val="00C874FA"/>
    <w:rsid w:val="00C8761D"/>
    <w:rsid w:val="00C876DA"/>
    <w:rsid w:val="00C87A0E"/>
    <w:rsid w:val="00C87CF9"/>
    <w:rsid w:val="00C87E75"/>
    <w:rsid w:val="00C900A2"/>
    <w:rsid w:val="00C902E2"/>
    <w:rsid w:val="00C9066B"/>
    <w:rsid w:val="00C9085C"/>
    <w:rsid w:val="00C90B27"/>
    <w:rsid w:val="00C90D57"/>
    <w:rsid w:val="00C90EED"/>
    <w:rsid w:val="00C911C6"/>
    <w:rsid w:val="00C91202"/>
    <w:rsid w:val="00C91296"/>
    <w:rsid w:val="00C9137A"/>
    <w:rsid w:val="00C915E5"/>
    <w:rsid w:val="00C91899"/>
    <w:rsid w:val="00C91922"/>
    <w:rsid w:val="00C91A32"/>
    <w:rsid w:val="00C91DAB"/>
    <w:rsid w:val="00C91E36"/>
    <w:rsid w:val="00C920E7"/>
    <w:rsid w:val="00C920F4"/>
    <w:rsid w:val="00C92360"/>
    <w:rsid w:val="00C9241E"/>
    <w:rsid w:val="00C924A3"/>
    <w:rsid w:val="00C92B5C"/>
    <w:rsid w:val="00C92CEE"/>
    <w:rsid w:val="00C93657"/>
    <w:rsid w:val="00C93868"/>
    <w:rsid w:val="00C93A11"/>
    <w:rsid w:val="00C93A45"/>
    <w:rsid w:val="00C93D87"/>
    <w:rsid w:val="00C93DE2"/>
    <w:rsid w:val="00C93E72"/>
    <w:rsid w:val="00C93E8B"/>
    <w:rsid w:val="00C9444E"/>
    <w:rsid w:val="00C94707"/>
    <w:rsid w:val="00C949B8"/>
    <w:rsid w:val="00C94AC8"/>
    <w:rsid w:val="00C94B60"/>
    <w:rsid w:val="00C94F66"/>
    <w:rsid w:val="00C953AD"/>
    <w:rsid w:val="00C9542B"/>
    <w:rsid w:val="00C9551B"/>
    <w:rsid w:val="00C95804"/>
    <w:rsid w:val="00C95A39"/>
    <w:rsid w:val="00C95C85"/>
    <w:rsid w:val="00C95E66"/>
    <w:rsid w:val="00C9621B"/>
    <w:rsid w:val="00C9669A"/>
    <w:rsid w:val="00C9698E"/>
    <w:rsid w:val="00C969CD"/>
    <w:rsid w:val="00C96DC1"/>
    <w:rsid w:val="00C96FB4"/>
    <w:rsid w:val="00C973F2"/>
    <w:rsid w:val="00C97778"/>
    <w:rsid w:val="00C977F2"/>
    <w:rsid w:val="00C978A8"/>
    <w:rsid w:val="00C97C98"/>
    <w:rsid w:val="00C97DF9"/>
    <w:rsid w:val="00CA01F2"/>
    <w:rsid w:val="00CA02E9"/>
    <w:rsid w:val="00CA0346"/>
    <w:rsid w:val="00CA03A5"/>
    <w:rsid w:val="00CA03B6"/>
    <w:rsid w:val="00CA063C"/>
    <w:rsid w:val="00CA0A5E"/>
    <w:rsid w:val="00CA0D64"/>
    <w:rsid w:val="00CA0DE0"/>
    <w:rsid w:val="00CA11DE"/>
    <w:rsid w:val="00CA138E"/>
    <w:rsid w:val="00CA13D6"/>
    <w:rsid w:val="00CA1C89"/>
    <w:rsid w:val="00CA20EC"/>
    <w:rsid w:val="00CA2383"/>
    <w:rsid w:val="00CA23C5"/>
    <w:rsid w:val="00CA23F7"/>
    <w:rsid w:val="00CA240D"/>
    <w:rsid w:val="00CA28F3"/>
    <w:rsid w:val="00CA2BA7"/>
    <w:rsid w:val="00CA3009"/>
    <w:rsid w:val="00CA3445"/>
    <w:rsid w:val="00CA39F5"/>
    <w:rsid w:val="00CA3A35"/>
    <w:rsid w:val="00CA3A8D"/>
    <w:rsid w:val="00CA3C20"/>
    <w:rsid w:val="00CA3DFA"/>
    <w:rsid w:val="00CA4522"/>
    <w:rsid w:val="00CA46D5"/>
    <w:rsid w:val="00CA4916"/>
    <w:rsid w:val="00CA49F8"/>
    <w:rsid w:val="00CA4B43"/>
    <w:rsid w:val="00CA5411"/>
    <w:rsid w:val="00CA5489"/>
    <w:rsid w:val="00CA588F"/>
    <w:rsid w:val="00CA58AB"/>
    <w:rsid w:val="00CA5AEB"/>
    <w:rsid w:val="00CA5BE4"/>
    <w:rsid w:val="00CA5EB3"/>
    <w:rsid w:val="00CA6495"/>
    <w:rsid w:val="00CA651F"/>
    <w:rsid w:val="00CA6557"/>
    <w:rsid w:val="00CA6C97"/>
    <w:rsid w:val="00CA6CE4"/>
    <w:rsid w:val="00CA7B63"/>
    <w:rsid w:val="00CB01B0"/>
    <w:rsid w:val="00CB051A"/>
    <w:rsid w:val="00CB0524"/>
    <w:rsid w:val="00CB05FD"/>
    <w:rsid w:val="00CB0FB5"/>
    <w:rsid w:val="00CB106A"/>
    <w:rsid w:val="00CB1163"/>
    <w:rsid w:val="00CB132D"/>
    <w:rsid w:val="00CB13DE"/>
    <w:rsid w:val="00CB1555"/>
    <w:rsid w:val="00CB160B"/>
    <w:rsid w:val="00CB174F"/>
    <w:rsid w:val="00CB183B"/>
    <w:rsid w:val="00CB1987"/>
    <w:rsid w:val="00CB1A65"/>
    <w:rsid w:val="00CB22AA"/>
    <w:rsid w:val="00CB22BD"/>
    <w:rsid w:val="00CB2421"/>
    <w:rsid w:val="00CB2690"/>
    <w:rsid w:val="00CB279F"/>
    <w:rsid w:val="00CB3224"/>
    <w:rsid w:val="00CB33F2"/>
    <w:rsid w:val="00CB38D3"/>
    <w:rsid w:val="00CB3B76"/>
    <w:rsid w:val="00CB3BE4"/>
    <w:rsid w:val="00CB3DAA"/>
    <w:rsid w:val="00CB3E64"/>
    <w:rsid w:val="00CB408D"/>
    <w:rsid w:val="00CB449D"/>
    <w:rsid w:val="00CB457E"/>
    <w:rsid w:val="00CB4739"/>
    <w:rsid w:val="00CB478A"/>
    <w:rsid w:val="00CB49A6"/>
    <w:rsid w:val="00CB52D6"/>
    <w:rsid w:val="00CB58A9"/>
    <w:rsid w:val="00CB58D9"/>
    <w:rsid w:val="00CB5E46"/>
    <w:rsid w:val="00CB5F9F"/>
    <w:rsid w:val="00CB60FE"/>
    <w:rsid w:val="00CB6330"/>
    <w:rsid w:val="00CB66F1"/>
    <w:rsid w:val="00CB67F6"/>
    <w:rsid w:val="00CB68EF"/>
    <w:rsid w:val="00CB69E1"/>
    <w:rsid w:val="00CB69FB"/>
    <w:rsid w:val="00CB6A8C"/>
    <w:rsid w:val="00CB6DF6"/>
    <w:rsid w:val="00CB7101"/>
    <w:rsid w:val="00CB7196"/>
    <w:rsid w:val="00CB751F"/>
    <w:rsid w:val="00CB7D83"/>
    <w:rsid w:val="00CB7DEF"/>
    <w:rsid w:val="00CB7E7E"/>
    <w:rsid w:val="00CB7FA0"/>
    <w:rsid w:val="00CB7FCC"/>
    <w:rsid w:val="00CC01A2"/>
    <w:rsid w:val="00CC02FC"/>
    <w:rsid w:val="00CC0769"/>
    <w:rsid w:val="00CC07F0"/>
    <w:rsid w:val="00CC07F1"/>
    <w:rsid w:val="00CC0C10"/>
    <w:rsid w:val="00CC0F50"/>
    <w:rsid w:val="00CC1087"/>
    <w:rsid w:val="00CC128A"/>
    <w:rsid w:val="00CC156A"/>
    <w:rsid w:val="00CC1910"/>
    <w:rsid w:val="00CC1A9D"/>
    <w:rsid w:val="00CC1DEC"/>
    <w:rsid w:val="00CC1E0D"/>
    <w:rsid w:val="00CC1EA8"/>
    <w:rsid w:val="00CC1F47"/>
    <w:rsid w:val="00CC2098"/>
    <w:rsid w:val="00CC22B4"/>
    <w:rsid w:val="00CC2418"/>
    <w:rsid w:val="00CC24C6"/>
    <w:rsid w:val="00CC2886"/>
    <w:rsid w:val="00CC3161"/>
    <w:rsid w:val="00CC31EE"/>
    <w:rsid w:val="00CC3354"/>
    <w:rsid w:val="00CC343D"/>
    <w:rsid w:val="00CC36A1"/>
    <w:rsid w:val="00CC376C"/>
    <w:rsid w:val="00CC37C3"/>
    <w:rsid w:val="00CC3B4D"/>
    <w:rsid w:val="00CC3C00"/>
    <w:rsid w:val="00CC3E48"/>
    <w:rsid w:val="00CC4250"/>
    <w:rsid w:val="00CC44A7"/>
    <w:rsid w:val="00CC4518"/>
    <w:rsid w:val="00CC4596"/>
    <w:rsid w:val="00CC480D"/>
    <w:rsid w:val="00CC48BA"/>
    <w:rsid w:val="00CC52F9"/>
    <w:rsid w:val="00CC5773"/>
    <w:rsid w:val="00CC5B17"/>
    <w:rsid w:val="00CC5C60"/>
    <w:rsid w:val="00CC5DA4"/>
    <w:rsid w:val="00CC6032"/>
    <w:rsid w:val="00CC6132"/>
    <w:rsid w:val="00CC6506"/>
    <w:rsid w:val="00CC6849"/>
    <w:rsid w:val="00CC6B4A"/>
    <w:rsid w:val="00CC6D56"/>
    <w:rsid w:val="00CC7040"/>
    <w:rsid w:val="00CC731C"/>
    <w:rsid w:val="00CC75C1"/>
    <w:rsid w:val="00CC79A0"/>
    <w:rsid w:val="00CC7C4D"/>
    <w:rsid w:val="00CC7E64"/>
    <w:rsid w:val="00CD02A6"/>
    <w:rsid w:val="00CD07AD"/>
    <w:rsid w:val="00CD0B60"/>
    <w:rsid w:val="00CD0CC4"/>
    <w:rsid w:val="00CD0E2C"/>
    <w:rsid w:val="00CD199D"/>
    <w:rsid w:val="00CD1ED0"/>
    <w:rsid w:val="00CD2254"/>
    <w:rsid w:val="00CD2298"/>
    <w:rsid w:val="00CD22D8"/>
    <w:rsid w:val="00CD2462"/>
    <w:rsid w:val="00CD27BC"/>
    <w:rsid w:val="00CD28BE"/>
    <w:rsid w:val="00CD2BFB"/>
    <w:rsid w:val="00CD2C33"/>
    <w:rsid w:val="00CD2EFE"/>
    <w:rsid w:val="00CD310C"/>
    <w:rsid w:val="00CD342C"/>
    <w:rsid w:val="00CD35C3"/>
    <w:rsid w:val="00CD3C5F"/>
    <w:rsid w:val="00CD3C7D"/>
    <w:rsid w:val="00CD3D5F"/>
    <w:rsid w:val="00CD4167"/>
    <w:rsid w:val="00CD42B3"/>
    <w:rsid w:val="00CD42B9"/>
    <w:rsid w:val="00CD43BB"/>
    <w:rsid w:val="00CD4655"/>
    <w:rsid w:val="00CD4916"/>
    <w:rsid w:val="00CD495F"/>
    <w:rsid w:val="00CD4A2D"/>
    <w:rsid w:val="00CD4C23"/>
    <w:rsid w:val="00CD4C53"/>
    <w:rsid w:val="00CD502D"/>
    <w:rsid w:val="00CD5184"/>
    <w:rsid w:val="00CD590F"/>
    <w:rsid w:val="00CD59BE"/>
    <w:rsid w:val="00CD5A35"/>
    <w:rsid w:val="00CD5B5D"/>
    <w:rsid w:val="00CD5B7F"/>
    <w:rsid w:val="00CD5D3A"/>
    <w:rsid w:val="00CD6024"/>
    <w:rsid w:val="00CD60E1"/>
    <w:rsid w:val="00CD6740"/>
    <w:rsid w:val="00CD6A02"/>
    <w:rsid w:val="00CD6C78"/>
    <w:rsid w:val="00CD6E6A"/>
    <w:rsid w:val="00CD6E7F"/>
    <w:rsid w:val="00CD6F0C"/>
    <w:rsid w:val="00CD6F3A"/>
    <w:rsid w:val="00CD6F4E"/>
    <w:rsid w:val="00CD71C0"/>
    <w:rsid w:val="00CD7243"/>
    <w:rsid w:val="00CD74A7"/>
    <w:rsid w:val="00CD756C"/>
    <w:rsid w:val="00CD7637"/>
    <w:rsid w:val="00CD767B"/>
    <w:rsid w:val="00CD78AD"/>
    <w:rsid w:val="00CD7A71"/>
    <w:rsid w:val="00CD7A9F"/>
    <w:rsid w:val="00CD7E73"/>
    <w:rsid w:val="00CE0394"/>
    <w:rsid w:val="00CE05E3"/>
    <w:rsid w:val="00CE066B"/>
    <w:rsid w:val="00CE06C3"/>
    <w:rsid w:val="00CE098F"/>
    <w:rsid w:val="00CE0ADC"/>
    <w:rsid w:val="00CE0C77"/>
    <w:rsid w:val="00CE100B"/>
    <w:rsid w:val="00CE1060"/>
    <w:rsid w:val="00CE1145"/>
    <w:rsid w:val="00CE11EF"/>
    <w:rsid w:val="00CE163C"/>
    <w:rsid w:val="00CE1AAB"/>
    <w:rsid w:val="00CE1B06"/>
    <w:rsid w:val="00CE1FFB"/>
    <w:rsid w:val="00CE22CA"/>
    <w:rsid w:val="00CE2557"/>
    <w:rsid w:val="00CE25B8"/>
    <w:rsid w:val="00CE26F7"/>
    <w:rsid w:val="00CE2B1B"/>
    <w:rsid w:val="00CE3180"/>
    <w:rsid w:val="00CE3438"/>
    <w:rsid w:val="00CE35CC"/>
    <w:rsid w:val="00CE3732"/>
    <w:rsid w:val="00CE3D02"/>
    <w:rsid w:val="00CE3D11"/>
    <w:rsid w:val="00CE3FB4"/>
    <w:rsid w:val="00CE406A"/>
    <w:rsid w:val="00CE4091"/>
    <w:rsid w:val="00CE40A1"/>
    <w:rsid w:val="00CE4299"/>
    <w:rsid w:val="00CE45B3"/>
    <w:rsid w:val="00CE482B"/>
    <w:rsid w:val="00CE48EE"/>
    <w:rsid w:val="00CE4A3F"/>
    <w:rsid w:val="00CE4E77"/>
    <w:rsid w:val="00CE4F51"/>
    <w:rsid w:val="00CE514C"/>
    <w:rsid w:val="00CE5458"/>
    <w:rsid w:val="00CE58A1"/>
    <w:rsid w:val="00CE5BA5"/>
    <w:rsid w:val="00CE5F27"/>
    <w:rsid w:val="00CE607C"/>
    <w:rsid w:val="00CE609C"/>
    <w:rsid w:val="00CE61BB"/>
    <w:rsid w:val="00CE61CF"/>
    <w:rsid w:val="00CE6550"/>
    <w:rsid w:val="00CE67CB"/>
    <w:rsid w:val="00CE6DC6"/>
    <w:rsid w:val="00CE6E84"/>
    <w:rsid w:val="00CE6FBF"/>
    <w:rsid w:val="00CE70DD"/>
    <w:rsid w:val="00CE718F"/>
    <w:rsid w:val="00CE77DF"/>
    <w:rsid w:val="00CE7956"/>
    <w:rsid w:val="00CE79FF"/>
    <w:rsid w:val="00CE7C48"/>
    <w:rsid w:val="00CE7FAC"/>
    <w:rsid w:val="00CF03AD"/>
    <w:rsid w:val="00CF03BC"/>
    <w:rsid w:val="00CF07D2"/>
    <w:rsid w:val="00CF07EB"/>
    <w:rsid w:val="00CF0B59"/>
    <w:rsid w:val="00CF0CCE"/>
    <w:rsid w:val="00CF11D3"/>
    <w:rsid w:val="00CF12F8"/>
    <w:rsid w:val="00CF1579"/>
    <w:rsid w:val="00CF15EE"/>
    <w:rsid w:val="00CF183F"/>
    <w:rsid w:val="00CF19DE"/>
    <w:rsid w:val="00CF20E0"/>
    <w:rsid w:val="00CF2306"/>
    <w:rsid w:val="00CF262C"/>
    <w:rsid w:val="00CF28E5"/>
    <w:rsid w:val="00CF2C76"/>
    <w:rsid w:val="00CF2CBE"/>
    <w:rsid w:val="00CF2CC4"/>
    <w:rsid w:val="00CF31C7"/>
    <w:rsid w:val="00CF3353"/>
    <w:rsid w:val="00CF3530"/>
    <w:rsid w:val="00CF392C"/>
    <w:rsid w:val="00CF3945"/>
    <w:rsid w:val="00CF3B32"/>
    <w:rsid w:val="00CF3C08"/>
    <w:rsid w:val="00CF3C9F"/>
    <w:rsid w:val="00CF3F43"/>
    <w:rsid w:val="00CF429B"/>
    <w:rsid w:val="00CF4487"/>
    <w:rsid w:val="00CF44A2"/>
    <w:rsid w:val="00CF4E29"/>
    <w:rsid w:val="00CF4F92"/>
    <w:rsid w:val="00CF501D"/>
    <w:rsid w:val="00CF51F2"/>
    <w:rsid w:val="00CF529F"/>
    <w:rsid w:val="00CF535A"/>
    <w:rsid w:val="00CF554C"/>
    <w:rsid w:val="00CF58A1"/>
    <w:rsid w:val="00CF5CC4"/>
    <w:rsid w:val="00CF5DEB"/>
    <w:rsid w:val="00CF5E6D"/>
    <w:rsid w:val="00CF6559"/>
    <w:rsid w:val="00CF6749"/>
    <w:rsid w:val="00CF6B29"/>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1CA"/>
    <w:rsid w:val="00D014C4"/>
    <w:rsid w:val="00D016E9"/>
    <w:rsid w:val="00D01705"/>
    <w:rsid w:val="00D01933"/>
    <w:rsid w:val="00D01948"/>
    <w:rsid w:val="00D01995"/>
    <w:rsid w:val="00D01A45"/>
    <w:rsid w:val="00D01B71"/>
    <w:rsid w:val="00D01DB5"/>
    <w:rsid w:val="00D023D0"/>
    <w:rsid w:val="00D02407"/>
    <w:rsid w:val="00D0255D"/>
    <w:rsid w:val="00D0259D"/>
    <w:rsid w:val="00D025BA"/>
    <w:rsid w:val="00D0273B"/>
    <w:rsid w:val="00D027A7"/>
    <w:rsid w:val="00D02E53"/>
    <w:rsid w:val="00D02F3A"/>
    <w:rsid w:val="00D0332E"/>
    <w:rsid w:val="00D0362D"/>
    <w:rsid w:val="00D036D8"/>
    <w:rsid w:val="00D03A13"/>
    <w:rsid w:val="00D03D9F"/>
    <w:rsid w:val="00D04159"/>
    <w:rsid w:val="00D0419E"/>
    <w:rsid w:val="00D042E3"/>
    <w:rsid w:val="00D04627"/>
    <w:rsid w:val="00D04A2D"/>
    <w:rsid w:val="00D0529E"/>
    <w:rsid w:val="00D05322"/>
    <w:rsid w:val="00D053D6"/>
    <w:rsid w:val="00D05875"/>
    <w:rsid w:val="00D05B10"/>
    <w:rsid w:val="00D05B20"/>
    <w:rsid w:val="00D05DF0"/>
    <w:rsid w:val="00D05EB9"/>
    <w:rsid w:val="00D063A5"/>
    <w:rsid w:val="00D06574"/>
    <w:rsid w:val="00D06F59"/>
    <w:rsid w:val="00D070BE"/>
    <w:rsid w:val="00D0727A"/>
    <w:rsid w:val="00D072C4"/>
    <w:rsid w:val="00D07328"/>
    <w:rsid w:val="00D07696"/>
    <w:rsid w:val="00D07B29"/>
    <w:rsid w:val="00D100A5"/>
    <w:rsid w:val="00D104AC"/>
    <w:rsid w:val="00D104EF"/>
    <w:rsid w:val="00D10C0C"/>
    <w:rsid w:val="00D10D6A"/>
    <w:rsid w:val="00D10DD8"/>
    <w:rsid w:val="00D111E4"/>
    <w:rsid w:val="00D113C4"/>
    <w:rsid w:val="00D115D1"/>
    <w:rsid w:val="00D1194A"/>
    <w:rsid w:val="00D11ABC"/>
    <w:rsid w:val="00D11AD3"/>
    <w:rsid w:val="00D11B72"/>
    <w:rsid w:val="00D11E83"/>
    <w:rsid w:val="00D12021"/>
    <w:rsid w:val="00D120E4"/>
    <w:rsid w:val="00D1216D"/>
    <w:rsid w:val="00D129E9"/>
    <w:rsid w:val="00D12CEB"/>
    <w:rsid w:val="00D1333D"/>
    <w:rsid w:val="00D1346A"/>
    <w:rsid w:val="00D1351A"/>
    <w:rsid w:val="00D1352C"/>
    <w:rsid w:val="00D13768"/>
    <w:rsid w:val="00D13C6E"/>
    <w:rsid w:val="00D14529"/>
    <w:rsid w:val="00D148DA"/>
    <w:rsid w:val="00D14B4D"/>
    <w:rsid w:val="00D14B5E"/>
    <w:rsid w:val="00D14F50"/>
    <w:rsid w:val="00D14F67"/>
    <w:rsid w:val="00D15141"/>
    <w:rsid w:val="00D15DF9"/>
    <w:rsid w:val="00D1601A"/>
    <w:rsid w:val="00D1635C"/>
    <w:rsid w:val="00D165C5"/>
    <w:rsid w:val="00D16FE4"/>
    <w:rsid w:val="00D174DD"/>
    <w:rsid w:val="00D1756A"/>
    <w:rsid w:val="00D175B6"/>
    <w:rsid w:val="00D17953"/>
    <w:rsid w:val="00D179B8"/>
    <w:rsid w:val="00D17EE6"/>
    <w:rsid w:val="00D203CE"/>
    <w:rsid w:val="00D205CE"/>
    <w:rsid w:val="00D20AA6"/>
    <w:rsid w:val="00D20DA4"/>
    <w:rsid w:val="00D21372"/>
    <w:rsid w:val="00D21551"/>
    <w:rsid w:val="00D216B3"/>
    <w:rsid w:val="00D2184F"/>
    <w:rsid w:val="00D21E7E"/>
    <w:rsid w:val="00D22CC7"/>
    <w:rsid w:val="00D22D1D"/>
    <w:rsid w:val="00D22EAD"/>
    <w:rsid w:val="00D22FB0"/>
    <w:rsid w:val="00D22FD5"/>
    <w:rsid w:val="00D23427"/>
    <w:rsid w:val="00D23804"/>
    <w:rsid w:val="00D24D8B"/>
    <w:rsid w:val="00D24F24"/>
    <w:rsid w:val="00D25647"/>
    <w:rsid w:val="00D25F20"/>
    <w:rsid w:val="00D261D6"/>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EFA"/>
    <w:rsid w:val="00D27FED"/>
    <w:rsid w:val="00D3039A"/>
    <w:rsid w:val="00D304AD"/>
    <w:rsid w:val="00D30D68"/>
    <w:rsid w:val="00D30F38"/>
    <w:rsid w:val="00D3102E"/>
    <w:rsid w:val="00D312AF"/>
    <w:rsid w:val="00D317E0"/>
    <w:rsid w:val="00D31932"/>
    <w:rsid w:val="00D31D58"/>
    <w:rsid w:val="00D31EE9"/>
    <w:rsid w:val="00D3217F"/>
    <w:rsid w:val="00D3258F"/>
    <w:rsid w:val="00D32839"/>
    <w:rsid w:val="00D328DE"/>
    <w:rsid w:val="00D32ECD"/>
    <w:rsid w:val="00D32F87"/>
    <w:rsid w:val="00D331E8"/>
    <w:rsid w:val="00D33262"/>
    <w:rsid w:val="00D33452"/>
    <w:rsid w:val="00D3359E"/>
    <w:rsid w:val="00D3377D"/>
    <w:rsid w:val="00D33A39"/>
    <w:rsid w:val="00D33DDD"/>
    <w:rsid w:val="00D34031"/>
    <w:rsid w:val="00D34AD7"/>
    <w:rsid w:val="00D34BEC"/>
    <w:rsid w:val="00D3533B"/>
    <w:rsid w:val="00D35508"/>
    <w:rsid w:val="00D358F9"/>
    <w:rsid w:val="00D35D4C"/>
    <w:rsid w:val="00D35DF6"/>
    <w:rsid w:val="00D35FF2"/>
    <w:rsid w:val="00D36179"/>
    <w:rsid w:val="00D364B6"/>
    <w:rsid w:val="00D36C32"/>
    <w:rsid w:val="00D36FE3"/>
    <w:rsid w:val="00D3729F"/>
    <w:rsid w:val="00D3743F"/>
    <w:rsid w:val="00D37784"/>
    <w:rsid w:val="00D400B0"/>
    <w:rsid w:val="00D40289"/>
    <w:rsid w:val="00D40797"/>
    <w:rsid w:val="00D408A9"/>
    <w:rsid w:val="00D409F7"/>
    <w:rsid w:val="00D40B10"/>
    <w:rsid w:val="00D40BD9"/>
    <w:rsid w:val="00D40F7D"/>
    <w:rsid w:val="00D414D6"/>
    <w:rsid w:val="00D4193F"/>
    <w:rsid w:val="00D419E1"/>
    <w:rsid w:val="00D41A95"/>
    <w:rsid w:val="00D4213A"/>
    <w:rsid w:val="00D4281F"/>
    <w:rsid w:val="00D43B5A"/>
    <w:rsid w:val="00D43C68"/>
    <w:rsid w:val="00D43F69"/>
    <w:rsid w:val="00D440F6"/>
    <w:rsid w:val="00D441FB"/>
    <w:rsid w:val="00D44213"/>
    <w:rsid w:val="00D443AE"/>
    <w:rsid w:val="00D44757"/>
    <w:rsid w:val="00D44959"/>
    <w:rsid w:val="00D449A3"/>
    <w:rsid w:val="00D44A61"/>
    <w:rsid w:val="00D44BE5"/>
    <w:rsid w:val="00D45208"/>
    <w:rsid w:val="00D454AD"/>
    <w:rsid w:val="00D45DB3"/>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50104"/>
    <w:rsid w:val="00D50581"/>
    <w:rsid w:val="00D50715"/>
    <w:rsid w:val="00D50C0C"/>
    <w:rsid w:val="00D50ED8"/>
    <w:rsid w:val="00D5108C"/>
    <w:rsid w:val="00D51183"/>
    <w:rsid w:val="00D517BB"/>
    <w:rsid w:val="00D5181B"/>
    <w:rsid w:val="00D51C7D"/>
    <w:rsid w:val="00D51CDB"/>
    <w:rsid w:val="00D51E92"/>
    <w:rsid w:val="00D52226"/>
    <w:rsid w:val="00D522C7"/>
    <w:rsid w:val="00D52527"/>
    <w:rsid w:val="00D5262B"/>
    <w:rsid w:val="00D52A7A"/>
    <w:rsid w:val="00D52BE4"/>
    <w:rsid w:val="00D52CBB"/>
    <w:rsid w:val="00D530F3"/>
    <w:rsid w:val="00D5315B"/>
    <w:rsid w:val="00D534F8"/>
    <w:rsid w:val="00D535E5"/>
    <w:rsid w:val="00D53A5A"/>
    <w:rsid w:val="00D53D08"/>
    <w:rsid w:val="00D5413B"/>
    <w:rsid w:val="00D54418"/>
    <w:rsid w:val="00D54A67"/>
    <w:rsid w:val="00D54E58"/>
    <w:rsid w:val="00D5526C"/>
    <w:rsid w:val="00D5546E"/>
    <w:rsid w:val="00D55B68"/>
    <w:rsid w:val="00D55CC8"/>
    <w:rsid w:val="00D55FA3"/>
    <w:rsid w:val="00D566CE"/>
    <w:rsid w:val="00D56819"/>
    <w:rsid w:val="00D56909"/>
    <w:rsid w:val="00D56A1B"/>
    <w:rsid w:val="00D56ECB"/>
    <w:rsid w:val="00D5741C"/>
    <w:rsid w:val="00D5764E"/>
    <w:rsid w:val="00D578D3"/>
    <w:rsid w:val="00D57990"/>
    <w:rsid w:val="00D57B18"/>
    <w:rsid w:val="00D57E1C"/>
    <w:rsid w:val="00D57E42"/>
    <w:rsid w:val="00D57E8C"/>
    <w:rsid w:val="00D602E3"/>
    <w:rsid w:val="00D604CF"/>
    <w:rsid w:val="00D60BC4"/>
    <w:rsid w:val="00D60CA6"/>
    <w:rsid w:val="00D60E12"/>
    <w:rsid w:val="00D6141E"/>
    <w:rsid w:val="00D61528"/>
    <w:rsid w:val="00D6167B"/>
    <w:rsid w:val="00D6194D"/>
    <w:rsid w:val="00D61B54"/>
    <w:rsid w:val="00D61B80"/>
    <w:rsid w:val="00D61D67"/>
    <w:rsid w:val="00D61E64"/>
    <w:rsid w:val="00D622B3"/>
    <w:rsid w:val="00D622EC"/>
    <w:rsid w:val="00D62C8C"/>
    <w:rsid w:val="00D63134"/>
    <w:rsid w:val="00D63283"/>
    <w:rsid w:val="00D635B5"/>
    <w:rsid w:val="00D635C6"/>
    <w:rsid w:val="00D638C3"/>
    <w:rsid w:val="00D63BFE"/>
    <w:rsid w:val="00D63E14"/>
    <w:rsid w:val="00D63F7C"/>
    <w:rsid w:val="00D64174"/>
    <w:rsid w:val="00D6472A"/>
    <w:rsid w:val="00D647F7"/>
    <w:rsid w:val="00D64AF2"/>
    <w:rsid w:val="00D64CEE"/>
    <w:rsid w:val="00D65137"/>
    <w:rsid w:val="00D654CE"/>
    <w:rsid w:val="00D65957"/>
    <w:rsid w:val="00D65BE9"/>
    <w:rsid w:val="00D6605C"/>
    <w:rsid w:val="00D66254"/>
    <w:rsid w:val="00D66BA7"/>
    <w:rsid w:val="00D66D51"/>
    <w:rsid w:val="00D66F2D"/>
    <w:rsid w:val="00D67082"/>
    <w:rsid w:val="00D670B1"/>
    <w:rsid w:val="00D6737F"/>
    <w:rsid w:val="00D673EC"/>
    <w:rsid w:val="00D67477"/>
    <w:rsid w:val="00D674E4"/>
    <w:rsid w:val="00D676DB"/>
    <w:rsid w:val="00D67B36"/>
    <w:rsid w:val="00D67B4F"/>
    <w:rsid w:val="00D67D33"/>
    <w:rsid w:val="00D704CE"/>
    <w:rsid w:val="00D70710"/>
    <w:rsid w:val="00D70721"/>
    <w:rsid w:val="00D70B4B"/>
    <w:rsid w:val="00D70DAB"/>
    <w:rsid w:val="00D70FBC"/>
    <w:rsid w:val="00D710C7"/>
    <w:rsid w:val="00D711CD"/>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56"/>
    <w:rsid w:val="00D73C60"/>
    <w:rsid w:val="00D73E86"/>
    <w:rsid w:val="00D73FDC"/>
    <w:rsid w:val="00D74010"/>
    <w:rsid w:val="00D7448D"/>
    <w:rsid w:val="00D745C2"/>
    <w:rsid w:val="00D74D0B"/>
    <w:rsid w:val="00D74DDD"/>
    <w:rsid w:val="00D75181"/>
    <w:rsid w:val="00D753AA"/>
    <w:rsid w:val="00D757A7"/>
    <w:rsid w:val="00D757DE"/>
    <w:rsid w:val="00D75900"/>
    <w:rsid w:val="00D75EEB"/>
    <w:rsid w:val="00D760D8"/>
    <w:rsid w:val="00D76391"/>
    <w:rsid w:val="00D76770"/>
    <w:rsid w:val="00D76A2B"/>
    <w:rsid w:val="00D77006"/>
    <w:rsid w:val="00D772E8"/>
    <w:rsid w:val="00D774F1"/>
    <w:rsid w:val="00D77535"/>
    <w:rsid w:val="00D7760E"/>
    <w:rsid w:val="00D77755"/>
    <w:rsid w:val="00D779CB"/>
    <w:rsid w:val="00D80011"/>
    <w:rsid w:val="00D801BB"/>
    <w:rsid w:val="00D8021E"/>
    <w:rsid w:val="00D80304"/>
    <w:rsid w:val="00D8047A"/>
    <w:rsid w:val="00D804C7"/>
    <w:rsid w:val="00D807BD"/>
    <w:rsid w:val="00D8109D"/>
    <w:rsid w:val="00D81332"/>
    <w:rsid w:val="00D8159E"/>
    <w:rsid w:val="00D815E5"/>
    <w:rsid w:val="00D8193C"/>
    <w:rsid w:val="00D81E4F"/>
    <w:rsid w:val="00D8246C"/>
    <w:rsid w:val="00D826F5"/>
    <w:rsid w:val="00D82838"/>
    <w:rsid w:val="00D82A07"/>
    <w:rsid w:val="00D82A67"/>
    <w:rsid w:val="00D82C28"/>
    <w:rsid w:val="00D82CF2"/>
    <w:rsid w:val="00D83187"/>
    <w:rsid w:val="00D834C9"/>
    <w:rsid w:val="00D83582"/>
    <w:rsid w:val="00D839CC"/>
    <w:rsid w:val="00D83EF8"/>
    <w:rsid w:val="00D8411C"/>
    <w:rsid w:val="00D844DE"/>
    <w:rsid w:val="00D847DC"/>
    <w:rsid w:val="00D84969"/>
    <w:rsid w:val="00D84E6E"/>
    <w:rsid w:val="00D8513D"/>
    <w:rsid w:val="00D85524"/>
    <w:rsid w:val="00D860D6"/>
    <w:rsid w:val="00D86266"/>
    <w:rsid w:val="00D868EB"/>
    <w:rsid w:val="00D86921"/>
    <w:rsid w:val="00D86B26"/>
    <w:rsid w:val="00D86C53"/>
    <w:rsid w:val="00D86CFB"/>
    <w:rsid w:val="00D86E6D"/>
    <w:rsid w:val="00D8707C"/>
    <w:rsid w:val="00D871C5"/>
    <w:rsid w:val="00D872FD"/>
    <w:rsid w:val="00D87414"/>
    <w:rsid w:val="00D87508"/>
    <w:rsid w:val="00D876FE"/>
    <w:rsid w:val="00D8789A"/>
    <w:rsid w:val="00D87E9F"/>
    <w:rsid w:val="00D90222"/>
    <w:rsid w:val="00D90781"/>
    <w:rsid w:val="00D90830"/>
    <w:rsid w:val="00D9090E"/>
    <w:rsid w:val="00D90B69"/>
    <w:rsid w:val="00D90CA9"/>
    <w:rsid w:val="00D90DEF"/>
    <w:rsid w:val="00D9113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66D"/>
    <w:rsid w:val="00D93B18"/>
    <w:rsid w:val="00D93D2E"/>
    <w:rsid w:val="00D940AE"/>
    <w:rsid w:val="00D941B5"/>
    <w:rsid w:val="00D943DE"/>
    <w:rsid w:val="00D9462C"/>
    <w:rsid w:val="00D948E2"/>
    <w:rsid w:val="00D94B14"/>
    <w:rsid w:val="00D94C5F"/>
    <w:rsid w:val="00D94F9B"/>
    <w:rsid w:val="00D95061"/>
    <w:rsid w:val="00D953F7"/>
    <w:rsid w:val="00D95B43"/>
    <w:rsid w:val="00D95DDA"/>
    <w:rsid w:val="00D95FE0"/>
    <w:rsid w:val="00D961A4"/>
    <w:rsid w:val="00D96259"/>
    <w:rsid w:val="00D96303"/>
    <w:rsid w:val="00D965BD"/>
    <w:rsid w:val="00D96624"/>
    <w:rsid w:val="00D96828"/>
    <w:rsid w:val="00D96987"/>
    <w:rsid w:val="00D96A22"/>
    <w:rsid w:val="00D96FFE"/>
    <w:rsid w:val="00D97193"/>
    <w:rsid w:val="00D971A7"/>
    <w:rsid w:val="00D9723A"/>
    <w:rsid w:val="00D97295"/>
    <w:rsid w:val="00D972B4"/>
    <w:rsid w:val="00D976DE"/>
    <w:rsid w:val="00D97EEC"/>
    <w:rsid w:val="00DA00D6"/>
    <w:rsid w:val="00DA02EB"/>
    <w:rsid w:val="00DA04D9"/>
    <w:rsid w:val="00DA0A2C"/>
    <w:rsid w:val="00DA0E6D"/>
    <w:rsid w:val="00DA1564"/>
    <w:rsid w:val="00DA15E3"/>
    <w:rsid w:val="00DA1D1F"/>
    <w:rsid w:val="00DA21A2"/>
    <w:rsid w:val="00DA21F5"/>
    <w:rsid w:val="00DA275F"/>
    <w:rsid w:val="00DA28C7"/>
    <w:rsid w:val="00DA2991"/>
    <w:rsid w:val="00DA2E74"/>
    <w:rsid w:val="00DA3138"/>
    <w:rsid w:val="00DA34EC"/>
    <w:rsid w:val="00DA3BF2"/>
    <w:rsid w:val="00DA3DC0"/>
    <w:rsid w:val="00DA3E7E"/>
    <w:rsid w:val="00DA406A"/>
    <w:rsid w:val="00DA4362"/>
    <w:rsid w:val="00DA43FC"/>
    <w:rsid w:val="00DA447A"/>
    <w:rsid w:val="00DA4548"/>
    <w:rsid w:val="00DA45AB"/>
    <w:rsid w:val="00DA45E2"/>
    <w:rsid w:val="00DA46F3"/>
    <w:rsid w:val="00DA4B17"/>
    <w:rsid w:val="00DA4DA7"/>
    <w:rsid w:val="00DA4FE9"/>
    <w:rsid w:val="00DA52D5"/>
    <w:rsid w:val="00DA53D1"/>
    <w:rsid w:val="00DA570B"/>
    <w:rsid w:val="00DA583E"/>
    <w:rsid w:val="00DA592A"/>
    <w:rsid w:val="00DA5AF1"/>
    <w:rsid w:val="00DA5C6C"/>
    <w:rsid w:val="00DA5E57"/>
    <w:rsid w:val="00DA5F1C"/>
    <w:rsid w:val="00DA5F5C"/>
    <w:rsid w:val="00DA5FFC"/>
    <w:rsid w:val="00DA62E5"/>
    <w:rsid w:val="00DA63C9"/>
    <w:rsid w:val="00DA63DB"/>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37C"/>
    <w:rsid w:val="00DB17C4"/>
    <w:rsid w:val="00DB2683"/>
    <w:rsid w:val="00DB2703"/>
    <w:rsid w:val="00DB2B99"/>
    <w:rsid w:val="00DB2BBC"/>
    <w:rsid w:val="00DB2DEA"/>
    <w:rsid w:val="00DB2F01"/>
    <w:rsid w:val="00DB327B"/>
    <w:rsid w:val="00DB33C7"/>
    <w:rsid w:val="00DB38AB"/>
    <w:rsid w:val="00DB3A41"/>
    <w:rsid w:val="00DB3B97"/>
    <w:rsid w:val="00DB3F3A"/>
    <w:rsid w:val="00DB42DF"/>
    <w:rsid w:val="00DB48A7"/>
    <w:rsid w:val="00DB48AA"/>
    <w:rsid w:val="00DB4A9E"/>
    <w:rsid w:val="00DB4DFC"/>
    <w:rsid w:val="00DB4FA5"/>
    <w:rsid w:val="00DB50D6"/>
    <w:rsid w:val="00DB58D4"/>
    <w:rsid w:val="00DB5DEB"/>
    <w:rsid w:val="00DB6106"/>
    <w:rsid w:val="00DB62E7"/>
    <w:rsid w:val="00DB6386"/>
    <w:rsid w:val="00DB6730"/>
    <w:rsid w:val="00DB67AD"/>
    <w:rsid w:val="00DB6A45"/>
    <w:rsid w:val="00DB742C"/>
    <w:rsid w:val="00DB79A0"/>
    <w:rsid w:val="00DB7A79"/>
    <w:rsid w:val="00DB7BAF"/>
    <w:rsid w:val="00DC01FB"/>
    <w:rsid w:val="00DC0637"/>
    <w:rsid w:val="00DC0D3A"/>
    <w:rsid w:val="00DC0E65"/>
    <w:rsid w:val="00DC0F51"/>
    <w:rsid w:val="00DC117F"/>
    <w:rsid w:val="00DC11C6"/>
    <w:rsid w:val="00DC1673"/>
    <w:rsid w:val="00DC17A8"/>
    <w:rsid w:val="00DC1892"/>
    <w:rsid w:val="00DC1E41"/>
    <w:rsid w:val="00DC1E6C"/>
    <w:rsid w:val="00DC20B0"/>
    <w:rsid w:val="00DC2468"/>
    <w:rsid w:val="00DC2607"/>
    <w:rsid w:val="00DC28EF"/>
    <w:rsid w:val="00DC2DC6"/>
    <w:rsid w:val="00DC2E26"/>
    <w:rsid w:val="00DC2FA0"/>
    <w:rsid w:val="00DC3D6B"/>
    <w:rsid w:val="00DC3ED1"/>
    <w:rsid w:val="00DC4091"/>
    <w:rsid w:val="00DC413F"/>
    <w:rsid w:val="00DC4687"/>
    <w:rsid w:val="00DC4837"/>
    <w:rsid w:val="00DC49D6"/>
    <w:rsid w:val="00DC4C67"/>
    <w:rsid w:val="00DC53AE"/>
    <w:rsid w:val="00DC5A46"/>
    <w:rsid w:val="00DC5BC4"/>
    <w:rsid w:val="00DC5D2E"/>
    <w:rsid w:val="00DC5E24"/>
    <w:rsid w:val="00DC5F26"/>
    <w:rsid w:val="00DC6106"/>
    <w:rsid w:val="00DC6245"/>
    <w:rsid w:val="00DC62DC"/>
    <w:rsid w:val="00DC6382"/>
    <w:rsid w:val="00DC658C"/>
    <w:rsid w:val="00DC6B2D"/>
    <w:rsid w:val="00DC6C47"/>
    <w:rsid w:val="00DC6FB4"/>
    <w:rsid w:val="00DC7798"/>
    <w:rsid w:val="00DC7A54"/>
    <w:rsid w:val="00DC7A69"/>
    <w:rsid w:val="00DC7A6D"/>
    <w:rsid w:val="00DC7A72"/>
    <w:rsid w:val="00DC7CBA"/>
    <w:rsid w:val="00DD0174"/>
    <w:rsid w:val="00DD04BA"/>
    <w:rsid w:val="00DD055D"/>
    <w:rsid w:val="00DD0560"/>
    <w:rsid w:val="00DD0621"/>
    <w:rsid w:val="00DD09B2"/>
    <w:rsid w:val="00DD0E02"/>
    <w:rsid w:val="00DD1343"/>
    <w:rsid w:val="00DD20AC"/>
    <w:rsid w:val="00DD2334"/>
    <w:rsid w:val="00DD269F"/>
    <w:rsid w:val="00DD27EB"/>
    <w:rsid w:val="00DD29C4"/>
    <w:rsid w:val="00DD2A2B"/>
    <w:rsid w:val="00DD36BA"/>
    <w:rsid w:val="00DD3B46"/>
    <w:rsid w:val="00DD3F9E"/>
    <w:rsid w:val="00DD407D"/>
    <w:rsid w:val="00DD4308"/>
    <w:rsid w:val="00DD4609"/>
    <w:rsid w:val="00DD473E"/>
    <w:rsid w:val="00DD49BF"/>
    <w:rsid w:val="00DD4C52"/>
    <w:rsid w:val="00DD4F71"/>
    <w:rsid w:val="00DD4FFD"/>
    <w:rsid w:val="00DD542F"/>
    <w:rsid w:val="00DD5872"/>
    <w:rsid w:val="00DD5E61"/>
    <w:rsid w:val="00DD62AB"/>
    <w:rsid w:val="00DD6799"/>
    <w:rsid w:val="00DD6824"/>
    <w:rsid w:val="00DD6B77"/>
    <w:rsid w:val="00DD71FA"/>
    <w:rsid w:val="00DD76D4"/>
    <w:rsid w:val="00DE0047"/>
    <w:rsid w:val="00DE007A"/>
    <w:rsid w:val="00DE062D"/>
    <w:rsid w:val="00DE06F2"/>
    <w:rsid w:val="00DE0CBF"/>
    <w:rsid w:val="00DE11D7"/>
    <w:rsid w:val="00DE1243"/>
    <w:rsid w:val="00DE1498"/>
    <w:rsid w:val="00DE19E9"/>
    <w:rsid w:val="00DE1C69"/>
    <w:rsid w:val="00DE2090"/>
    <w:rsid w:val="00DE25E0"/>
    <w:rsid w:val="00DE2646"/>
    <w:rsid w:val="00DE26BE"/>
    <w:rsid w:val="00DE26EE"/>
    <w:rsid w:val="00DE3305"/>
    <w:rsid w:val="00DE361C"/>
    <w:rsid w:val="00DE394E"/>
    <w:rsid w:val="00DE3BAB"/>
    <w:rsid w:val="00DE3CB1"/>
    <w:rsid w:val="00DE3DE6"/>
    <w:rsid w:val="00DE3F61"/>
    <w:rsid w:val="00DE4582"/>
    <w:rsid w:val="00DE4A18"/>
    <w:rsid w:val="00DE4AF5"/>
    <w:rsid w:val="00DE4B64"/>
    <w:rsid w:val="00DE4FAA"/>
    <w:rsid w:val="00DE501D"/>
    <w:rsid w:val="00DE50C5"/>
    <w:rsid w:val="00DE540C"/>
    <w:rsid w:val="00DE56F3"/>
    <w:rsid w:val="00DE5981"/>
    <w:rsid w:val="00DE5EA2"/>
    <w:rsid w:val="00DE5FC1"/>
    <w:rsid w:val="00DE60AD"/>
    <w:rsid w:val="00DE61E0"/>
    <w:rsid w:val="00DE6266"/>
    <w:rsid w:val="00DE62F7"/>
    <w:rsid w:val="00DE654F"/>
    <w:rsid w:val="00DE6573"/>
    <w:rsid w:val="00DE6579"/>
    <w:rsid w:val="00DE66A9"/>
    <w:rsid w:val="00DE6826"/>
    <w:rsid w:val="00DE6880"/>
    <w:rsid w:val="00DE6CE5"/>
    <w:rsid w:val="00DE6F54"/>
    <w:rsid w:val="00DE701D"/>
    <w:rsid w:val="00DE733C"/>
    <w:rsid w:val="00DE7A76"/>
    <w:rsid w:val="00DE7B30"/>
    <w:rsid w:val="00DE7E9C"/>
    <w:rsid w:val="00DF0154"/>
    <w:rsid w:val="00DF077D"/>
    <w:rsid w:val="00DF07B1"/>
    <w:rsid w:val="00DF0B61"/>
    <w:rsid w:val="00DF0BB5"/>
    <w:rsid w:val="00DF1457"/>
    <w:rsid w:val="00DF1CA4"/>
    <w:rsid w:val="00DF1D21"/>
    <w:rsid w:val="00DF1FD1"/>
    <w:rsid w:val="00DF2253"/>
    <w:rsid w:val="00DF2822"/>
    <w:rsid w:val="00DF2898"/>
    <w:rsid w:val="00DF29F0"/>
    <w:rsid w:val="00DF2C58"/>
    <w:rsid w:val="00DF2CCE"/>
    <w:rsid w:val="00DF3595"/>
    <w:rsid w:val="00DF3736"/>
    <w:rsid w:val="00DF3804"/>
    <w:rsid w:val="00DF3CA8"/>
    <w:rsid w:val="00DF3D50"/>
    <w:rsid w:val="00DF421F"/>
    <w:rsid w:val="00DF464C"/>
    <w:rsid w:val="00DF46E3"/>
    <w:rsid w:val="00DF4A56"/>
    <w:rsid w:val="00DF4AEE"/>
    <w:rsid w:val="00DF4B6D"/>
    <w:rsid w:val="00DF4E83"/>
    <w:rsid w:val="00DF4EBE"/>
    <w:rsid w:val="00DF54A5"/>
    <w:rsid w:val="00DF54AE"/>
    <w:rsid w:val="00DF5CE4"/>
    <w:rsid w:val="00DF5E96"/>
    <w:rsid w:val="00DF61EF"/>
    <w:rsid w:val="00DF6284"/>
    <w:rsid w:val="00DF64D1"/>
    <w:rsid w:val="00DF6BCC"/>
    <w:rsid w:val="00DF6C1F"/>
    <w:rsid w:val="00DF6D9F"/>
    <w:rsid w:val="00DF6E51"/>
    <w:rsid w:val="00DF6EEF"/>
    <w:rsid w:val="00DF6FA2"/>
    <w:rsid w:val="00DF70B4"/>
    <w:rsid w:val="00E00115"/>
    <w:rsid w:val="00E00304"/>
    <w:rsid w:val="00E00DEE"/>
    <w:rsid w:val="00E012EE"/>
    <w:rsid w:val="00E01871"/>
    <w:rsid w:val="00E01C58"/>
    <w:rsid w:val="00E02253"/>
    <w:rsid w:val="00E02481"/>
    <w:rsid w:val="00E029BD"/>
    <w:rsid w:val="00E02B7F"/>
    <w:rsid w:val="00E0314E"/>
    <w:rsid w:val="00E034E3"/>
    <w:rsid w:val="00E035F9"/>
    <w:rsid w:val="00E03765"/>
    <w:rsid w:val="00E03CB0"/>
    <w:rsid w:val="00E03F54"/>
    <w:rsid w:val="00E0415E"/>
    <w:rsid w:val="00E04DA9"/>
    <w:rsid w:val="00E04F39"/>
    <w:rsid w:val="00E04F7B"/>
    <w:rsid w:val="00E04FC3"/>
    <w:rsid w:val="00E05106"/>
    <w:rsid w:val="00E05750"/>
    <w:rsid w:val="00E057F8"/>
    <w:rsid w:val="00E05B0F"/>
    <w:rsid w:val="00E05B3C"/>
    <w:rsid w:val="00E0602A"/>
    <w:rsid w:val="00E06489"/>
    <w:rsid w:val="00E067BE"/>
    <w:rsid w:val="00E06CA7"/>
    <w:rsid w:val="00E06CE7"/>
    <w:rsid w:val="00E06D5A"/>
    <w:rsid w:val="00E06DD0"/>
    <w:rsid w:val="00E06E53"/>
    <w:rsid w:val="00E06F1F"/>
    <w:rsid w:val="00E07233"/>
    <w:rsid w:val="00E07575"/>
    <w:rsid w:val="00E075C2"/>
    <w:rsid w:val="00E076B5"/>
    <w:rsid w:val="00E07F9D"/>
    <w:rsid w:val="00E1015E"/>
    <w:rsid w:val="00E1030B"/>
    <w:rsid w:val="00E10511"/>
    <w:rsid w:val="00E10B27"/>
    <w:rsid w:val="00E10BDC"/>
    <w:rsid w:val="00E10F08"/>
    <w:rsid w:val="00E112C0"/>
    <w:rsid w:val="00E114B6"/>
    <w:rsid w:val="00E11A64"/>
    <w:rsid w:val="00E11B93"/>
    <w:rsid w:val="00E11CFA"/>
    <w:rsid w:val="00E11EB5"/>
    <w:rsid w:val="00E1214F"/>
    <w:rsid w:val="00E12207"/>
    <w:rsid w:val="00E12C9E"/>
    <w:rsid w:val="00E12F29"/>
    <w:rsid w:val="00E13425"/>
    <w:rsid w:val="00E134FD"/>
    <w:rsid w:val="00E13521"/>
    <w:rsid w:val="00E137BF"/>
    <w:rsid w:val="00E13A49"/>
    <w:rsid w:val="00E13A73"/>
    <w:rsid w:val="00E13E45"/>
    <w:rsid w:val="00E14299"/>
    <w:rsid w:val="00E144E7"/>
    <w:rsid w:val="00E145C3"/>
    <w:rsid w:val="00E14A1D"/>
    <w:rsid w:val="00E14BC5"/>
    <w:rsid w:val="00E14BCF"/>
    <w:rsid w:val="00E14E22"/>
    <w:rsid w:val="00E15067"/>
    <w:rsid w:val="00E1547E"/>
    <w:rsid w:val="00E15757"/>
    <w:rsid w:val="00E1591C"/>
    <w:rsid w:val="00E15D84"/>
    <w:rsid w:val="00E15FB9"/>
    <w:rsid w:val="00E16026"/>
    <w:rsid w:val="00E160F3"/>
    <w:rsid w:val="00E16215"/>
    <w:rsid w:val="00E1640B"/>
    <w:rsid w:val="00E164A1"/>
    <w:rsid w:val="00E165B5"/>
    <w:rsid w:val="00E16939"/>
    <w:rsid w:val="00E16DAF"/>
    <w:rsid w:val="00E16EA9"/>
    <w:rsid w:val="00E16F61"/>
    <w:rsid w:val="00E170E8"/>
    <w:rsid w:val="00E171C2"/>
    <w:rsid w:val="00E17264"/>
    <w:rsid w:val="00E17CDF"/>
    <w:rsid w:val="00E17D79"/>
    <w:rsid w:val="00E17D8D"/>
    <w:rsid w:val="00E17F03"/>
    <w:rsid w:val="00E17F49"/>
    <w:rsid w:val="00E17F7E"/>
    <w:rsid w:val="00E17FE7"/>
    <w:rsid w:val="00E20010"/>
    <w:rsid w:val="00E2049F"/>
    <w:rsid w:val="00E20E6F"/>
    <w:rsid w:val="00E2116D"/>
    <w:rsid w:val="00E2148B"/>
    <w:rsid w:val="00E219DC"/>
    <w:rsid w:val="00E21A5C"/>
    <w:rsid w:val="00E21B48"/>
    <w:rsid w:val="00E21B4A"/>
    <w:rsid w:val="00E220DE"/>
    <w:rsid w:val="00E22829"/>
    <w:rsid w:val="00E22A08"/>
    <w:rsid w:val="00E231F1"/>
    <w:rsid w:val="00E234A0"/>
    <w:rsid w:val="00E2372C"/>
    <w:rsid w:val="00E23970"/>
    <w:rsid w:val="00E23EEB"/>
    <w:rsid w:val="00E23F63"/>
    <w:rsid w:val="00E24469"/>
    <w:rsid w:val="00E24A23"/>
    <w:rsid w:val="00E24B9B"/>
    <w:rsid w:val="00E24C7E"/>
    <w:rsid w:val="00E24CB6"/>
    <w:rsid w:val="00E24CFB"/>
    <w:rsid w:val="00E24EF0"/>
    <w:rsid w:val="00E250EE"/>
    <w:rsid w:val="00E25181"/>
    <w:rsid w:val="00E2544E"/>
    <w:rsid w:val="00E257BB"/>
    <w:rsid w:val="00E25903"/>
    <w:rsid w:val="00E262BC"/>
    <w:rsid w:val="00E2631E"/>
    <w:rsid w:val="00E26322"/>
    <w:rsid w:val="00E26443"/>
    <w:rsid w:val="00E26877"/>
    <w:rsid w:val="00E26B26"/>
    <w:rsid w:val="00E27225"/>
    <w:rsid w:val="00E27270"/>
    <w:rsid w:val="00E277A2"/>
    <w:rsid w:val="00E27884"/>
    <w:rsid w:val="00E27953"/>
    <w:rsid w:val="00E27ABE"/>
    <w:rsid w:val="00E27DB5"/>
    <w:rsid w:val="00E30434"/>
    <w:rsid w:val="00E30AC9"/>
    <w:rsid w:val="00E30E4B"/>
    <w:rsid w:val="00E31287"/>
    <w:rsid w:val="00E31760"/>
    <w:rsid w:val="00E320AF"/>
    <w:rsid w:val="00E320EF"/>
    <w:rsid w:val="00E322B4"/>
    <w:rsid w:val="00E32348"/>
    <w:rsid w:val="00E32360"/>
    <w:rsid w:val="00E32555"/>
    <w:rsid w:val="00E325CC"/>
    <w:rsid w:val="00E32672"/>
    <w:rsid w:val="00E326A2"/>
    <w:rsid w:val="00E3286C"/>
    <w:rsid w:val="00E32C9E"/>
    <w:rsid w:val="00E32F75"/>
    <w:rsid w:val="00E334BA"/>
    <w:rsid w:val="00E3352A"/>
    <w:rsid w:val="00E3372F"/>
    <w:rsid w:val="00E33AAD"/>
    <w:rsid w:val="00E33BBB"/>
    <w:rsid w:val="00E34822"/>
    <w:rsid w:val="00E348AD"/>
    <w:rsid w:val="00E3498A"/>
    <w:rsid w:val="00E34ACA"/>
    <w:rsid w:val="00E34BA5"/>
    <w:rsid w:val="00E34C7F"/>
    <w:rsid w:val="00E34D12"/>
    <w:rsid w:val="00E34F2C"/>
    <w:rsid w:val="00E350EA"/>
    <w:rsid w:val="00E352D5"/>
    <w:rsid w:val="00E352F6"/>
    <w:rsid w:val="00E35383"/>
    <w:rsid w:val="00E35578"/>
    <w:rsid w:val="00E358C1"/>
    <w:rsid w:val="00E35A79"/>
    <w:rsid w:val="00E35B3B"/>
    <w:rsid w:val="00E35C86"/>
    <w:rsid w:val="00E35CBC"/>
    <w:rsid w:val="00E35D4E"/>
    <w:rsid w:val="00E35E57"/>
    <w:rsid w:val="00E35FB5"/>
    <w:rsid w:val="00E360D0"/>
    <w:rsid w:val="00E360EC"/>
    <w:rsid w:val="00E36113"/>
    <w:rsid w:val="00E36231"/>
    <w:rsid w:val="00E366D7"/>
    <w:rsid w:val="00E36AC4"/>
    <w:rsid w:val="00E37247"/>
    <w:rsid w:val="00E374B3"/>
    <w:rsid w:val="00E376D2"/>
    <w:rsid w:val="00E37830"/>
    <w:rsid w:val="00E37C12"/>
    <w:rsid w:val="00E37CD9"/>
    <w:rsid w:val="00E405F0"/>
    <w:rsid w:val="00E40B62"/>
    <w:rsid w:val="00E40E7F"/>
    <w:rsid w:val="00E41089"/>
    <w:rsid w:val="00E4128D"/>
    <w:rsid w:val="00E416F1"/>
    <w:rsid w:val="00E41AB8"/>
    <w:rsid w:val="00E41AF2"/>
    <w:rsid w:val="00E41CA4"/>
    <w:rsid w:val="00E41D00"/>
    <w:rsid w:val="00E4215B"/>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5D4B"/>
    <w:rsid w:val="00E45F71"/>
    <w:rsid w:val="00E462A4"/>
    <w:rsid w:val="00E46935"/>
    <w:rsid w:val="00E46949"/>
    <w:rsid w:val="00E46AF3"/>
    <w:rsid w:val="00E46E20"/>
    <w:rsid w:val="00E46F35"/>
    <w:rsid w:val="00E470DA"/>
    <w:rsid w:val="00E47C89"/>
    <w:rsid w:val="00E47EB6"/>
    <w:rsid w:val="00E47F3B"/>
    <w:rsid w:val="00E506C0"/>
    <w:rsid w:val="00E50A42"/>
    <w:rsid w:val="00E50C1A"/>
    <w:rsid w:val="00E50E20"/>
    <w:rsid w:val="00E5144F"/>
    <w:rsid w:val="00E51C86"/>
    <w:rsid w:val="00E51E93"/>
    <w:rsid w:val="00E526C2"/>
    <w:rsid w:val="00E52857"/>
    <w:rsid w:val="00E52BB8"/>
    <w:rsid w:val="00E5333B"/>
    <w:rsid w:val="00E53574"/>
    <w:rsid w:val="00E54163"/>
    <w:rsid w:val="00E5416F"/>
    <w:rsid w:val="00E5427B"/>
    <w:rsid w:val="00E545F1"/>
    <w:rsid w:val="00E54824"/>
    <w:rsid w:val="00E5491E"/>
    <w:rsid w:val="00E54D73"/>
    <w:rsid w:val="00E55163"/>
    <w:rsid w:val="00E55175"/>
    <w:rsid w:val="00E551F9"/>
    <w:rsid w:val="00E55506"/>
    <w:rsid w:val="00E55A92"/>
    <w:rsid w:val="00E55C47"/>
    <w:rsid w:val="00E55E24"/>
    <w:rsid w:val="00E55F44"/>
    <w:rsid w:val="00E55F6D"/>
    <w:rsid w:val="00E56084"/>
    <w:rsid w:val="00E561D9"/>
    <w:rsid w:val="00E565D8"/>
    <w:rsid w:val="00E56683"/>
    <w:rsid w:val="00E5718A"/>
    <w:rsid w:val="00E57503"/>
    <w:rsid w:val="00E57759"/>
    <w:rsid w:val="00E577B2"/>
    <w:rsid w:val="00E579F1"/>
    <w:rsid w:val="00E57D3B"/>
    <w:rsid w:val="00E57E18"/>
    <w:rsid w:val="00E60073"/>
    <w:rsid w:val="00E60153"/>
    <w:rsid w:val="00E601ED"/>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C0E"/>
    <w:rsid w:val="00E62DB8"/>
    <w:rsid w:val="00E631D8"/>
    <w:rsid w:val="00E63A7D"/>
    <w:rsid w:val="00E63E7B"/>
    <w:rsid w:val="00E63EE8"/>
    <w:rsid w:val="00E63FF2"/>
    <w:rsid w:val="00E64259"/>
    <w:rsid w:val="00E64369"/>
    <w:rsid w:val="00E643A5"/>
    <w:rsid w:val="00E64413"/>
    <w:rsid w:val="00E64C3A"/>
    <w:rsid w:val="00E64CAA"/>
    <w:rsid w:val="00E64D38"/>
    <w:rsid w:val="00E64F09"/>
    <w:rsid w:val="00E6508C"/>
    <w:rsid w:val="00E656F8"/>
    <w:rsid w:val="00E656FA"/>
    <w:rsid w:val="00E658C9"/>
    <w:rsid w:val="00E65DD4"/>
    <w:rsid w:val="00E65E63"/>
    <w:rsid w:val="00E660C9"/>
    <w:rsid w:val="00E662A4"/>
    <w:rsid w:val="00E66430"/>
    <w:rsid w:val="00E66AB9"/>
    <w:rsid w:val="00E6706D"/>
    <w:rsid w:val="00E67257"/>
    <w:rsid w:val="00E672B7"/>
    <w:rsid w:val="00E67565"/>
    <w:rsid w:val="00E6779D"/>
    <w:rsid w:val="00E677D0"/>
    <w:rsid w:val="00E67833"/>
    <w:rsid w:val="00E679D3"/>
    <w:rsid w:val="00E67C25"/>
    <w:rsid w:val="00E70837"/>
    <w:rsid w:val="00E70A08"/>
    <w:rsid w:val="00E70A1B"/>
    <w:rsid w:val="00E70AB5"/>
    <w:rsid w:val="00E70AD6"/>
    <w:rsid w:val="00E70EEE"/>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2FB"/>
    <w:rsid w:val="00E74327"/>
    <w:rsid w:val="00E74461"/>
    <w:rsid w:val="00E74A33"/>
    <w:rsid w:val="00E74A47"/>
    <w:rsid w:val="00E74B96"/>
    <w:rsid w:val="00E74C6A"/>
    <w:rsid w:val="00E74D48"/>
    <w:rsid w:val="00E7526A"/>
    <w:rsid w:val="00E7586C"/>
    <w:rsid w:val="00E75B38"/>
    <w:rsid w:val="00E75D88"/>
    <w:rsid w:val="00E7637B"/>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21AD"/>
    <w:rsid w:val="00E8222D"/>
    <w:rsid w:val="00E82262"/>
    <w:rsid w:val="00E8229F"/>
    <w:rsid w:val="00E82434"/>
    <w:rsid w:val="00E824C1"/>
    <w:rsid w:val="00E834B8"/>
    <w:rsid w:val="00E835E3"/>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86F"/>
    <w:rsid w:val="00E8788A"/>
    <w:rsid w:val="00E87C86"/>
    <w:rsid w:val="00E87E9B"/>
    <w:rsid w:val="00E9025D"/>
    <w:rsid w:val="00E90743"/>
    <w:rsid w:val="00E908FF"/>
    <w:rsid w:val="00E90A60"/>
    <w:rsid w:val="00E90B79"/>
    <w:rsid w:val="00E90C49"/>
    <w:rsid w:val="00E910B0"/>
    <w:rsid w:val="00E914AB"/>
    <w:rsid w:val="00E919E8"/>
    <w:rsid w:val="00E91FDA"/>
    <w:rsid w:val="00E926BE"/>
    <w:rsid w:val="00E927BB"/>
    <w:rsid w:val="00E929BA"/>
    <w:rsid w:val="00E9350C"/>
    <w:rsid w:val="00E93A12"/>
    <w:rsid w:val="00E93DB6"/>
    <w:rsid w:val="00E93F07"/>
    <w:rsid w:val="00E93F6C"/>
    <w:rsid w:val="00E9401B"/>
    <w:rsid w:val="00E9412F"/>
    <w:rsid w:val="00E94586"/>
    <w:rsid w:val="00E94A9A"/>
    <w:rsid w:val="00E9534F"/>
    <w:rsid w:val="00E95411"/>
    <w:rsid w:val="00E9570C"/>
    <w:rsid w:val="00E960F8"/>
    <w:rsid w:val="00E962A6"/>
    <w:rsid w:val="00E969E0"/>
    <w:rsid w:val="00E9772D"/>
    <w:rsid w:val="00E977EF"/>
    <w:rsid w:val="00E978A2"/>
    <w:rsid w:val="00E97B2B"/>
    <w:rsid w:val="00E97B93"/>
    <w:rsid w:val="00EA0510"/>
    <w:rsid w:val="00EA08A5"/>
    <w:rsid w:val="00EA0A17"/>
    <w:rsid w:val="00EA0BFF"/>
    <w:rsid w:val="00EA0F20"/>
    <w:rsid w:val="00EA133C"/>
    <w:rsid w:val="00EA19B2"/>
    <w:rsid w:val="00EA1CBC"/>
    <w:rsid w:val="00EA20BC"/>
    <w:rsid w:val="00EA20E2"/>
    <w:rsid w:val="00EA2235"/>
    <w:rsid w:val="00EA2314"/>
    <w:rsid w:val="00EA27C4"/>
    <w:rsid w:val="00EA2970"/>
    <w:rsid w:val="00EA2A08"/>
    <w:rsid w:val="00EA2D23"/>
    <w:rsid w:val="00EA2D5A"/>
    <w:rsid w:val="00EA3066"/>
    <w:rsid w:val="00EA3698"/>
    <w:rsid w:val="00EA3E17"/>
    <w:rsid w:val="00EA3E42"/>
    <w:rsid w:val="00EA3EB6"/>
    <w:rsid w:val="00EA4597"/>
    <w:rsid w:val="00EA4864"/>
    <w:rsid w:val="00EA4872"/>
    <w:rsid w:val="00EA4A2D"/>
    <w:rsid w:val="00EA4A33"/>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AD0"/>
    <w:rsid w:val="00EA6D58"/>
    <w:rsid w:val="00EA7183"/>
    <w:rsid w:val="00EA7450"/>
    <w:rsid w:val="00EA7642"/>
    <w:rsid w:val="00EA78B2"/>
    <w:rsid w:val="00EA7A08"/>
    <w:rsid w:val="00EA7AA8"/>
    <w:rsid w:val="00EA7B99"/>
    <w:rsid w:val="00EA7D59"/>
    <w:rsid w:val="00EA7D61"/>
    <w:rsid w:val="00EA7FDD"/>
    <w:rsid w:val="00EB036E"/>
    <w:rsid w:val="00EB0598"/>
    <w:rsid w:val="00EB05C1"/>
    <w:rsid w:val="00EB0870"/>
    <w:rsid w:val="00EB0B2F"/>
    <w:rsid w:val="00EB0B32"/>
    <w:rsid w:val="00EB0D63"/>
    <w:rsid w:val="00EB1747"/>
    <w:rsid w:val="00EB198D"/>
    <w:rsid w:val="00EB1DAA"/>
    <w:rsid w:val="00EB1DB4"/>
    <w:rsid w:val="00EB2249"/>
    <w:rsid w:val="00EB2391"/>
    <w:rsid w:val="00EB2599"/>
    <w:rsid w:val="00EB2723"/>
    <w:rsid w:val="00EB28A5"/>
    <w:rsid w:val="00EB2C28"/>
    <w:rsid w:val="00EB31FC"/>
    <w:rsid w:val="00EB32BE"/>
    <w:rsid w:val="00EB3318"/>
    <w:rsid w:val="00EB3329"/>
    <w:rsid w:val="00EB3410"/>
    <w:rsid w:val="00EB3424"/>
    <w:rsid w:val="00EB35D2"/>
    <w:rsid w:val="00EB3856"/>
    <w:rsid w:val="00EB3883"/>
    <w:rsid w:val="00EB3998"/>
    <w:rsid w:val="00EB3D16"/>
    <w:rsid w:val="00EB4123"/>
    <w:rsid w:val="00EB428E"/>
    <w:rsid w:val="00EB42FA"/>
    <w:rsid w:val="00EB4929"/>
    <w:rsid w:val="00EB4C33"/>
    <w:rsid w:val="00EB4D87"/>
    <w:rsid w:val="00EB4EFD"/>
    <w:rsid w:val="00EB5254"/>
    <w:rsid w:val="00EB536E"/>
    <w:rsid w:val="00EB550B"/>
    <w:rsid w:val="00EB569C"/>
    <w:rsid w:val="00EB5835"/>
    <w:rsid w:val="00EB5C39"/>
    <w:rsid w:val="00EB61CF"/>
    <w:rsid w:val="00EB62DB"/>
    <w:rsid w:val="00EB6440"/>
    <w:rsid w:val="00EB6605"/>
    <w:rsid w:val="00EB68DC"/>
    <w:rsid w:val="00EB696B"/>
    <w:rsid w:val="00EB6E5B"/>
    <w:rsid w:val="00EB6F3F"/>
    <w:rsid w:val="00EB7384"/>
    <w:rsid w:val="00EB7497"/>
    <w:rsid w:val="00EB7728"/>
    <w:rsid w:val="00EB789E"/>
    <w:rsid w:val="00EB78F9"/>
    <w:rsid w:val="00EB7976"/>
    <w:rsid w:val="00EB7E9F"/>
    <w:rsid w:val="00EC06CF"/>
    <w:rsid w:val="00EC094D"/>
    <w:rsid w:val="00EC0AEA"/>
    <w:rsid w:val="00EC0B23"/>
    <w:rsid w:val="00EC0B56"/>
    <w:rsid w:val="00EC0B9D"/>
    <w:rsid w:val="00EC0E58"/>
    <w:rsid w:val="00EC11EE"/>
    <w:rsid w:val="00EC1231"/>
    <w:rsid w:val="00EC1652"/>
    <w:rsid w:val="00EC16AA"/>
    <w:rsid w:val="00EC1F21"/>
    <w:rsid w:val="00EC2256"/>
    <w:rsid w:val="00EC23F4"/>
    <w:rsid w:val="00EC275F"/>
    <w:rsid w:val="00EC2B97"/>
    <w:rsid w:val="00EC34D0"/>
    <w:rsid w:val="00EC3C40"/>
    <w:rsid w:val="00EC3E43"/>
    <w:rsid w:val="00EC3F14"/>
    <w:rsid w:val="00EC415F"/>
    <w:rsid w:val="00EC4526"/>
    <w:rsid w:val="00EC46C1"/>
    <w:rsid w:val="00EC46CF"/>
    <w:rsid w:val="00EC47DD"/>
    <w:rsid w:val="00EC4BD6"/>
    <w:rsid w:val="00EC4E37"/>
    <w:rsid w:val="00EC53E8"/>
    <w:rsid w:val="00EC545F"/>
    <w:rsid w:val="00EC54D2"/>
    <w:rsid w:val="00EC560C"/>
    <w:rsid w:val="00EC57B3"/>
    <w:rsid w:val="00EC58C3"/>
    <w:rsid w:val="00EC5E02"/>
    <w:rsid w:val="00EC5F93"/>
    <w:rsid w:val="00EC686B"/>
    <w:rsid w:val="00EC6B27"/>
    <w:rsid w:val="00EC6FA1"/>
    <w:rsid w:val="00EC71EC"/>
    <w:rsid w:val="00EC76F9"/>
    <w:rsid w:val="00EC78DC"/>
    <w:rsid w:val="00EC7912"/>
    <w:rsid w:val="00EC7946"/>
    <w:rsid w:val="00EC7A5A"/>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3D1"/>
    <w:rsid w:val="00ED34A6"/>
    <w:rsid w:val="00ED368C"/>
    <w:rsid w:val="00ED3965"/>
    <w:rsid w:val="00ED3ADC"/>
    <w:rsid w:val="00ED3B24"/>
    <w:rsid w:val="00ED3B57"/>
    <w:rsid w:val="00ED4853"/>
    <w:rsid w:val="00ED52D7"/>
    <w:rsid w:val="00ED52DA"/>
    <w:rsid w:val="00ED56CC"/>
    <w:rsid w:val="00ED5862"/>
    <w:rsid w:val="00ED5904"/>
    <w:rsid w:val="00ED5A54"/>
    <w:rsid w:val="00ED5B2E"/>
    <w:rsid w:val="00ED5C98"/>
    <w:rsid w:val="00ED60A4"/>
    <w:rsid w:val="00ED6240"/>
    <w:rsid w:val="00ED6415"/>
    <w:rsid w:val="00ED6743"/>
    <w:rsid w:val="00ED6905"/>
    <w:rsid w:val="00ED6A3B"/>
    <w:rsid w:val="00ED6C78"/>
    <w:rsid w:val="00ED6CA7"/>
    <w:rsid w:val="00ED7198"/>
    <w:rsid w:val="00ED77DC"/>
    <w:rsid w:val="00ED78E2"/>
    <w:rsid w:val="00ED7991"/>
    <w:rsid w:val="00ED7D34"/>
    <w:rsid w:val="00ED7F78"/>
    <w:rsid w:val="00ED7FF9"/>
    <w:rsid w:val="00EE0253"/>
    <w:rsid w:val="00EE07EC"/>
    <w:rsid w:val="00EE0A41"/>
    <w:rsid w:val="00EE0C09"/>
    <w:rsid w:val="00EE0C96"/>
    <w:rsid w:val="00EE0F58"/>
    <w:rsid w:val="00EE103A"/>
    <w:rsid w:val="00EE1207"/>
    <w:rsid w:val="00EE13A6"/>
    <w:rsid w:val="00EE1545"/>
    <w:rsid w:val="00EE17CA"/>
    <w:rsid w:val="00EE18F3"/>
    <w:rsid w:val="00EE21A8"/>
    <w:rsid w:val="00EE2484"/>
    <w:rsid w:val="00EE2871"/>
    <w:rsid w:val="00EE293A"/>
    <w:rsid w:val="00EE2DDE"/>
    <w:rsid w:val="00EE2F6B"/>
    <w:rsid w:val="00EE2F92"/>
    <w:rsid w:val="00EE3530"/>
    <w:rsid w:val="00EE3AE1"/>
    <w:rsid w:val="00EE4253"/>
    <w:rsid w:val="00EE435D"/>
    <w:rsid w:val="00EE4D80"/>
    <w:rsid w:val="00EE4DBE"/>
    <w:rsid w:val="00EE4DF2"/>
    <w:rsid w:val="00EE4E2D"/>
    <w:rsid w:val="00EE5436"/>
    <w:rsid w:val="00EE58BD"/>
    <w:rsid w:val="00EE5E5C"/>
    <w:rsid w:val="00EE5F41"/>
    <w:rsid w:val="00EE6130"/>
    <w:rsid w:val="00EE61F5"/>
    <w:rsid w:val="00EE62DE"/>
    <w:rsid w:val="00EE648F"/>
    <w:rsid w:val="00EE6614"/>
    <w:rsid w:val="00EE679B"/>
    <w:rsid w:val="00EE698B"/>
    <w:rsid w:val="00EE6ECD"/>
    <w:rsid w:val="00EE6FC4"/>
    <w:rsid w:val="00EE7422"/>
    <w:rsid w:val="00EE7446"/>
    <w:rsid w:val="00EE74B1"/>
    <w:rsid w:val="00EE75BE"/>
    <w:rsid w:val="00EE76FF"/>
    <w:rsid w:val="00EE7A82"/>
    <w:rsid w:val="00EE7B56"/>
    <w:rsid w:val="00EE7B6A"/>
    <w:rsid w:val="00EE7F2F"/>
    <w:rsid w:val="00EF01DA"/>
    <w:rsid w:val="00EF0217"/>
    <w:rsid w:val="00EF0A7E"/>
    <w:rsid w:val="00EF0BAD"/>
    <w:rsid w:val="00EF0D74"/>
    <w:rsid w:val="00EF166B"/>
    <w:rsid w:val="00EF1D08"/>
    <w:rsid w:val="00EF1E5E"/>
    <w:rsid w:val="00EF205B"/>
    <w:rsid w:val="00EF258D"/>
    <w:rsid w:val="00EF2969"/>
    <w:rsid w:val="00EF2A5F"/>
    <w:rsid w:val="00EF2BAA"/>
    <w:rsid w:val="00EF2E61"/>
    <w:rsid w:val="00EF2FEA"/>
    <w:rsid w:val="00EF3168"/>
    <w:rsid w:val="00EF31D2"/>
    <w:rsid w:val="00EF3C0D"/>
    <w:rsid w:val="00EF44DC"/>
    <w:rsid w:val="00EF48B6"/>
    <w:rsid w:val="00EF48D2"/>
    <w:rsid w:val="00EF4E9E"/>
    <w:rsid w:val="00EF555B"/>
    <w:rsid w:val="00EF59C2"/>
    <w:rsid w:val="00EF5B0C"/>
    <w:rsid w:val="00EF5BF2"/>
    <w:rsid w:val="00EF5C99"/>
    <w:rsid w:val="00EF6020"/>
    <w:rsid w:val="00EF6355"/>
    <w:rsid w:val="00EF6854"/>
    <w:rsid w:val="00EF6EEB"/>
    <w:rsid w:val="00EF7138"/>
    <w:rsid w:val="00EF740D"/>
    <w:rsid w:val="00EF7423"/>
    <w:rsid w:val="00EF7747"/>
    <w:rsid w:val="00EF79B3"/>
    <w:rsid w:val="00EF7E1B"/>
    <w:rsid w:val="00EF7FA2"/>
    <w:rsid w:val="00F00036"/>
    <w:rsid w:val="00F00343"/>
    <w:rsid w:val="00F00B91"/>
    <w:rsid w:val="00F00C4B"/>
    <w:rsid w:val="00F00C93"/>
    <w:rsid w:val="00F00C9D"/>
    <w:rsid w:val="00F011C4"/>
    <w:rsid w:val="00F0138E"/>
    <w:rsid w:val="00F0179C"/>
    <w:rsid w:val="00F017B9"/>
    <w:rsid w:val="00F01A22"/>
    <w:rsid w:val="00F01EC2"/>
    <w:rsid w:val="00F0225B"/>
    <w:rsid w:val="00F02313"/>
    <w:rsid w:val="00F0239A"/>
    <w:rsid w:val="00F02546"/>
    <w:rsid w:val="00F025C7"/>
    <w:rsid w:val="00F03A9E"/>
    <w:rsid w:val="00F03CB2"/>
    <w:rsid w:val="00F03F4A"/>
    <w:rsid w:val="00F03F78"/>
    <w:rsid w:val="00F0412D"/>
    <w:rsid w:val="00F0445D"/>
    <w:rsid w:val="00F04759"/>
    <w:rsid w:val="00F0538A"/>
    <w:rsid w:val="00F05493"/>
    <w:rsid w:val="00F056DC"/>
    <w:rsid w:val="00F05891"/>
    <w:rsid w:val="00F05963"/>
    <w:rsid w:val="00F05AE0"/>
    <w:rsid w:val="00F05AE2"/>
    <w:rsid w:val="00F05FC3"/>
    <w:rsid w:val="00F060AC"/>
    <w:rsid w:val="00F065A3"/>
    <w:rsid w:val="00F067AB"/>
    <w:rsid w:val="00F06AF3"/>
    <w:rsid w:val="00F071FD"/>
    <w:rsid w:val="00F07568"/>
    <w:rsid w:val="00F07ACC"/>
    <w:rsid w:val="00F07BAC"/>
    <w:rsid w:val="00F10884"/>
    <w:rsid w:val="00F10D1D"/>
    <w:rsid w:val="00F10FCA"/>
    <w:rsid w:val="00F11105"/>
    <w:rsid w:val="00F11178"/>
    <w:rsid w:val="00F1140F"/>
    <w:rsid w:val="00F118E3"/>
    <w:rsid w:val="00F11B9E"/>
    <w:rsid w:val="00F12165"/>
    <w:rsid w:val="00F12676"/>
    <w:rsid w:val="00F128BE"/>
    <w:rsid w:val="00F12A0F"/>
    <w:rsid w:val="00F12B71"/>
    <w:rsid w:val="00F12BA0"/>
    <w:rsid w:val="00F12C1F"/>
    <w:rsid w:val="00F12FC4"/>
    <w:rsid w:val="00F1303C"/>
    <w:rsid w:val="00F130F4"/>
    <w:rsid w:val="00F1328C"/>
    <w:rsid w:val="00F1335F"/>
    <w:rsid w:val="00F13537"/>
    <w:rsid w:val="00F137EE"/>
    <w:rsid w:val="00F13A13"/>
    <w:rsid w:val="00F13A6E"/>
    <w:rsid w:val="00F13F3A"/>
    <w:rsid w:val="00F14131"/>
    <w:rsid w:val="00F142FD"/>
    <w:rsid w:val="00F1437A"/>
    <w:rsid w:val="00F1440C"/>
    <w:rsid w:val="00F14E7E"/>
    <w:rsid w:val="00F14F0D"/>
    <w:rsid w:val="00F14F1F"/>
    <w:rsid w:val="00F151B3"/>
    <w:rsid w:val="00F1577B"/>
    <w:rsid w:val="00F15DAA"/>
    <w:rsid w:val="00F17013"/>
    <w:rsid w:val="00F173D5"/>
    <w:rsid w:val="00F1741F"/>
    <w:rsid w:val="00F17474"/>
    <w:rsid w:val="00F176A3"/>
    <w:rsid w:val="00F17971"/>
    <w:rsid w:val="00F17B0F"/>
    <w:rsid w:val="00F17B16"/>
    <w:rsid w:val="00F2042D"/>
    <w:rsid w:val="00F2049A"/>
    <w:rsid w:val="00F20523"/>
    <w:rsid w:val="00F2075C"/>
    <w:rsid w:val="00F209C0"/>
    <w:rsid w:val="00F20B6A"/>
    <w:rsid w:val="00F20BC1"/>
    <w:rsid w:val="00F20C08"/>
    <w:rsid w:val="00F20E93"/>
    <w:rsid w:val="00F215CC"/>
    <w:rsid w:val="00F21701"/>
    <w:rsid w:val="00F21730"/>
    <w:rsid w:val="00F21924"/>
    <w:rsid w:val="00F21BA9"/>
    <w:rsid w:val="00F21E0E"/>
    <w:rsid w:val="00F221AC"/>
    <w:rsid w:val="00F222B8"/>
    <w:rsid w:val="00F22301"/>
    <w:rsid w:val="00F2278E"/>
    <w:rsid w:val="00F228CD"/>
    <w:rsid w:val="00F22AC3"/>
    <w:rsid w:val="00F22B8C"/>
    <w:rsid w:val="00F22BEB"/>
    <w:rsid w:val="00F22D51"/>
    <w:rsid w:val="00F22F77"/>
    <w:rsid w:val="00F232BA"/>
    <w:rsid w:val="00F23AC3"/>
    <w:rsid w:val="00F23BAB"/>
    <w:rsid w:val="00F23CA0"/>
    <w:rsid w:val="00F23DFA"/>
    <w:rsid w:val="00F240BD"/>
    <w:rsid w:val="00F242C1"/>
    <w:rsid w:val="00F243DC"/>
    <w:rsid w:val="00F24408"/>
    <w:rsid w:val="00F2455C"/>
    <w:rsid w:val="00F24583"/>
    <w:rsid w:val="00F245D1"/>
    <w:rsid w:val="00F253B7"/>
    <w:rsid w:val="00F256EE"/>
    <w:rsid w:val="00F258BA"/>
    <w:rsid w:val="00F25BE5"/>
    <w:rsid w:val="00F25F45"/>
    <w:rsid w:val="00F260B6"/>
    <w:rsid w:val="00F261F2"/>
    <w:rsid w:val="00F2644B"/>
    <w:rsid w:val="00F26567"/>
    <w:rsid w:val="00F26CB3"/>
    <w:rsid w:val="00F27107"/>
    <w:rsid w:val="00F27558"/>
    <w:rsid w:val="00F2774C"/>
    <w:rsid w:val="00F27A26"/>
    <w:rsid w:val="00F27C6E"/>
    <w:rsid w:val="00F27D67"/>
    <w:rsid w:val="00F3020A"/>
    <w:rsid w:val="00F302E4"/>
    <w:rsid w:val="00F30353"/>
    <w:rsid w:val="00F305A9"/>
    <w:rsid w:val="00F30606"/>
    <w:rsid w:val="00F306CB"/>
    <w:rsid w:val="00F30BDF"/>
    <w:rsid w:val="00F30DA9"/>
    <w:rsid w:val="00F30EF8"/>
    <w:rsid w:val="00F3106F"/>
    <w:rsid w:val="00F31271"/>
    <w:rsid w:val="00F3152D"/>
    <w:rsid w:val="00F3163B"/>
    <w:rsid w:val="00F31D74"/>
    <w:rsid w:val="00F31DE4"/>
    <w:rsid w:val="00F31E42"/>
    <w:rsid w:val="00F31FCF"/>
    <w:rsid w:val="00F3215D"/>
    <w:rsid w:val="00F3237B"/>
    <w:rsid w:val="00F32637"/>
    <w:rsid w:val="00F327E4"/>
    <w:rsid w:val="00F32DC8"/>
    <w:rsid w:val="00F32E6D"/>
    <w:rsid w:val="00F32EE0"/>
    <w:rsid w:val="00F33473"/>
    <w:rsid w:val="00F33540"/>
    <w:rsid w:val="00F33B1B"/>
    <w:rsid w:val="00F33CB1"/>
    <w:rsid w:val="00F33DBE"/>
    <w:rsid w:val="00F342D3"/>
    <w:rsid w:val="00F3432E"/>
    <w:rsid w:val="00F3433C"/>
    <w:rsid w:val="00F347DA"/>
    <w:rsid w:val="00F3483F"/>
    <w:rsid w:val="00F349B6"/>
    <w:rsid w:val="00F34A12"/>
    <w:rsid w:val="00F34B67"/>
    <w:rsid w:val="00F351B4"/>
    <w:rsid w:val="00F3522C"/>
    <w:rsid w:val="00F35311"/>
    <w:rsid w:val="00F35B13"/>
    <w:rsid w:val="00F35C12"/>
    <w:rsid w:val="00F363C3"/>
    <w:rsid w:val="00F364F5"/>
    <w:rsid w:val="00F365AC"/>
    <w:rsid w:val="00F367CE"/>
    <w:rsid w:val="00F368ED"/>
    <w:rsid w:val="00F36B9B"/>
    <w:rsid w:val="00F36E5A"/>
    <w:rsid w:val="00F3713C"/>
    <w:rsid w:val="00F37185"/>
    <w:rsid w:val="00F3732A"/>
    <w:rsid w:val="00F3789C"/>
    <w:rsid w:val="00F37BCE"/>
    <w:rsid w:val="00F400F7"/>
    <w:rsid w:val="00F404E5"/>
    <w:rsid w:val="00F4089D"/>
    <w:rsid w:val="00F40A30"/>
    <w:rsid w:val="00F40D22"/>
    <w:rsid w:val="00F4116A"/>
    <w:rsid w:val="00F413C9"/>
    <w:rsid w:val="00F416C4"/>
    <w:rsid w:val="00F41A0D"/>
    <w:rsid w:val="00F41A71"/>
    <w:rsid w:val="00F41B7B"/>
    <w:rsid w:val="00F41CAD"/>
    <w:rsid w:val="00F4212E"/>
    <w:rsid w:val="00F42240"/>
    <w:rsid w:val="00F428FC"/>
    <w:rsid w:val="00F42B0B"/>
    <w:rsid w:val="00F43154"/>
    <w:rsid w:val="00F431E7"/>
    <w:rsid w:val="00F4328F"/>
    <w:rsid w:val="00F43430"/>
    <w:rsid w:val="00F43455"/>
    <w:rsid w:val="00F437E2"/>
    <w:rsid w:val="00F4386A"/>
    <w:rsid w:val="00F4396D"/>
    <w:rsid w:val="00F44191"/>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17F"/>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BA2"/>
    <w:rsid w:val="00F50E5C"/>
    <w:rsid w:val="00F50EB5"/>
    <w:rsid w:val="00F50FF2"/>
    <w:rsid w:val="00F50FFF"/>
    <w:rsid w:val="00F514AA"/>
    <w:rsid w:val="00F51C84"/>
    <w:rsid w:val="00F5257F"/>
    <w:rsid w:val="00F52A31"/>
    <w:rsid w:val="00F52B2D"/>
    <w:rsid w:val="00F52D92"/>
    <w:rsid w:val="00F53349"/>
    <w:rsid w:val="00F5359C"/>
    <w:rsid w:val="00F5383A"/>
    <w:rsid w:val="00F539FD"/>
    <w:rsid w:val="00F53BDE"/>
    <w:rsid w:val="00F54152"/>
    <w:rsid w:val="00F5429B"/>
    <w:rsid w:val="00F5475C"/>
    <w:rsid w:val="00F548BE"/>
    <w:rsid w:val="00F5506D"/>
    <w:rsid w:val="00F551DC"/>
    <w:rsid w:val="00F5535A"/>
    <w:rsid w:val="00F55713"/>
    <w:rsid w:val="00F557ED"/>
    <w:rsid w:val="00F558CD"/>
    <w:rsid w:val="00F56077"/>
    <w:rsid w:val="00F56446"/>
    <w:rsid w:val="00F565BF"/>
    <w:rsid w:val="00F56C1A"/>
    <w:rsid w:val="00F56DD6"/>
    <w:rsid w:val="00F56FE8"/>
    <w:rsid w:val="00F576A2"/>
    <w:rsid w:val="00F57712"/>
    <w:rsid w:val="00F57769"/>
    <w:rsid w:val="00F57987"/>
    <w:rsid w:val="00F57E79"/>
    <w:rsid w:val="00F57FBD"/>
    <w:rsid w:val="00F60004"/>
    <w:rsid w:val="00F604D2"/>
    <w:rsid w:val="00F60BF0"/>
    <w:rsid w:val="00F60CD9"/>
    <w:rsid w:val="00F60F5A"/>
    <w:rsid w:val="00F61565"/>
    <w:rsid w:val="00F618D2"/>
    <w:rsid w:val="00F6193D"/>
    <w:rsid w:val="00F61D9A"/>
    <w:rsid w:val="00F62052"/>
    <w:rsid w:val="00F6290B"/>
    <w:rsid w:val="00F62954"/>
    <w:rsid w:val="00F62A08"/>
    <w:rsid w:val="00F62C06"/>
    <w:rsid w:val="00F63126"/>
    <w:rsid w:val="00F63235"/>
    <w:rsid w:val="00F63494"/>
    <w:rsid w:val="00F63644"/>
    <w:rsid w:val="00F639AB"/>
    <w:rsid w:val="00F63D6C"/>
    <w:rsid w:val="00F64007"/>
    <w:rsid w:val="00F64085"/>
    <w:rsid w:val="00F640DC"/>
    <w:rsid w:val="00F64162"/>
    <w:rsid w:val="00F6423B"/>
    <w:rsid w:val="00F64331"/>
    <w:rsid w:val="00F649FA"/>
    <w:rsid w:val="00F64C27"/>
    <w:rsid w:val="00F64C8D"/>
    <w:rsid w:val="00F64E76"/>
    <w:rsid w:val="00F65314"/>
    <w:rsid w:val="00F6575C"/>
    <w:rsid w:val="00F660B1"/>
    <w:rsid w:val="00F66132"/>
    <w:rsid w:val="00F6642A"/>
    <w:rsid w:val="00F664AA"/>
    <w:rsid w:val="00F667B8"/>
    <w:rsid w:val="00F667C3"/>
    <w:rsid w:val="00F66939"/>
    <w:rsid w:val="00F66AE2"/>
    <w:rsid w:val="00F66F1B"/>
    <w:rsid w:val="00F67291"/>
    <w:rsid w:val="00F6748C"/>
    <w:rsid w:val="00F67E63"/>
    <w:rsid w:val="00F70213"/>
    <w:rsid w:val="00F7053E"/>
    <w:rsid w:val="00F706A6"/>
    <w:rsid w:val="00F70808"/>
    <w:rsid w:val="00F7087C"/>
    <w:rsid w:val="00F70AC1"/>
    <w:rsid w:val="00F70FC0"/>
    <w:rsid w:val="00F711D3"/>
    <w:rsid w:val="00F7152B"/>
    <w:rsid w:val="00F715D9"/>
    <w:rsid w:val="00F71631"/>
    <w:rsid w:val="00F71A69"/>
    <w:rsid w:val="00F72AA8"/>
    <w:rsid w:val="00F72ADB"/>
    <w:rsid w:val="00F72DFF"/>
    <w:rsid w:val="00F72E8D"/>
    <w:rsid w:val="00F732D6"/>
    <w:rsid w:val="00F733EC"/>
    <w:rsid w:val="00F73445"/>
    <w:rsid w:val="00F734EC"/>
    <w:rsid w:val="00F73620"/>
    <w:rsid w:val="00F7390C"/>
    <w:rsid w:val="00F73D4C"/>
    <w:rsid w:val="00F74359"/>
    <w:rsid w:val="00F74721"/>
    <w:rsid w:val="00F74AE2"/>
    <w:rsid w:val="00F74DC5"/>
    <w:rsid w:val="00F74F15"/>
    <w:rsid w:val="00F75093"/>
    <w:rsid w:val="00F751DB"/>
    <w:rsid w:val="00F755E4"/>
    <w:rsid w:val="00F75606"/>
    <w:rsid w:val="00F756FD"/>
    <w:rsid w:val="00F75AD8"/>
    <w:rsid w:val="00F7657E"/>
    <w:rsid w:val="00F766BE"/>
    <w:rsid w:val="00F76770"/>
    <w:rsid w:val="00F76964"/>
    <w:rsid w:val="00F76B78"/>
    <w:rsid w:val="00F77839"/>
    <w:rsid w:val="00F77BA9"/>
    <w:rsid w:val="00F77E89"/>
    <w:rsid w:val="00F77F0E"/>
    <w:rsid w:val="00F80065"/>
    <w:rsid w:val="00F80551"/>
    <w:rsid w:val="00F80779"/>
    <w:rsid w:val="00F807DA"/>
    <w:rsid w:val="00F80922"/>
    <w:rsid w:val="00F80A13"/>
    <w:rsid w:val="00F80F27"/>
    <w:rsid w:val="00F81218"/>
    <w:rsid w:val="00F8133D"/>
    <w:rsid w:val="00F815DC"/>
    <w:rsid w:val="00F818D4"/>
    <w:rsid w:val="00F81EE5"/>
    <w:rsid w:val="00F82560"/>
    <w:rsid w:val="00F827B0"/>
    <w:rsid w:val="00F82C71"/>
    <w:rsid w:val="00F82D5C"/>
    <w:rsid w:val="00F82DCE"/>
    <w:rsid w:val="00F82FB8"/>
    <w:rsid w:val="00F83118"/>
    <w:rsid w:val="00F8317A"/>
    <w:rsid w:val="00F8331F"/>
    <w:rsid w:val="00F8333A"/>
    <w:rsid w:val="00F83C1C"/>
    <w:rsid w:val="00F83E58"/>
    <w:rsid w:val="00F843C5"/>
    <w:rsid w:val="00F84448"/>
    <w:rsid w:val="00F8460A"/>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730A"/>
    <w:rsid w:val="00F87364"/>
    <w:rsid w:val="00F8777B"/>
    <w:rsid w:val="00F87CAD"/>
    <w:rsid w:val="00F87D9F"/>
    <w:rsid w:val="00F87DFC"/>
    <w:rsid w:val="00F87F11"/>
    <w:rsid w:val="00F900C8"/>
    <w:rsid w:val="00F901DF"/>
    <w:rsid w:val="00F90351"/>
    <w:rsid w:val="00F90443"/>
    <w:rsid w:val="00F90FB0"/>
    <w:rsid w:val="00F90FD4"/>
    <w:rsid w:val="00F9112D"/>
    <w:rsid w:val="00F91173"/>
    <w:rsid w:val="00F91348"/>
    <w:rsid w:val="00F913C1"/>
    <w:rsid w:val="00F914DC"/>
    <w:rsid w:val="00F91637"/>
    <w:rsid w:val="00F91800"/>
    <w:rsid w:val="00F91F91"/>
    <w:rsid w:val="00F924C6"/>
    <w:rsid w:val="00F92586"/>
    <w:rsid w:val="00F92646"/>
    <w:rsid w:val="00F92832"/>
    <w:rsid w:val="00F92864"/>
    <w:rsid w:val="00F92C20"/>
    <w:rsid w:val="00F92C76"/>
    <w:rsid w:val="00F93057"/>
    <w:rsid w:val="00F9358E"/>
    <w:rsid w:val="00F9362F"/>
    <w:rsid w:val="00F94339"/>
    <w:rsid w:val="00F94419"/>
    <w:rsid w:val="00F946AA"/>
    <w:rsid w:val="00F94C47"/>
    <w:rsid w:val="00F94CBE"/>
    <w:rsid w:val="00F94E5E"/>
    <w:rsid w:val="00F94EF8"/>
    <w:rsid w:val="00F94F88"/>
    <w:rsid w:val="00F953A2"/>
    <w:rsid w:val="00F959CA"/>
    <w:rsid w:val="00F95F34"/>
    <w:rsid w:val="00F96034"/>
    <w:rsid w:val="00F96177"/>
    <w:rsid w:val="00F9630C"/>
    <w:rsid w:val="00F9642A"/>
    <w:rsid w:val="00F96852"/>
    <w:rsid w:val="00F968B6"/>
    <w:rsid w:val="00F96C9D"/>
    <w:rsid w:val="00F96E31"/>
    <w:rsid w:val="00F96F6A"/>
    <w:rsid w:val="00F97242"/>
    <w:rsid w:val="00F97907"/>
    <w:rsid w:val="00F97A18"/>
    <w:rsid w:val="00F97C84"/>
    <w:rsid w:val="00FA0186"/>
    <w:rsid w:val="00FA01A0"/>
    <w:rsid w:val="00FA01D0"/>
    <w:rsid w:val="00FA06FD"/>
    <w:rsid w:val="00FA0774"/>
    <w:rsid w:val="00FA07B5"/>
    <w:rsid w:val="00FA08B7"/>
    <w:rsid w:val="00FA09CA"/>
    <w:rsid w:val="00FA0EE1"/>
    <w:rsid w:val="00FA0F64"/>
    <w:rsid w:val="00FA16AD"/>
    <w:rsid w:val="00FA1899"/>
    <w:rsid w:val="00FA266D"/>
    <w:rsid w:val="00FA2B51"/>
    <w:rsid w:val="00FA2C37"/>
    <w:rsid w:val="00FA2C97"/>
    <w:rsid w:val="00FA331E"/>
    <w:rsid w:val="00FA36B0"/>
    <w:rsid w:val="00FA37DD"/>
    <w:rsid w:val="00FA3891"/>
    <w:rsid w:val="00FA38E7"/>
    <w:rsid w:val="00FA3925"/>
    <w:rsid w:val="00FA39BC"/>
    <w:rsid w:val="00FA3E8E"/>
    <w:rsid w:val="00FA451E"/>
    <w:rsid w:val="00FA4A7E"/>
    <w:rsid w:val="00FA4C77"/>
    <w:rsid w:val="00FA4FAE"/>
    <w:rsid w:val="00FA5044"/>
    <w:rsid w:val="00FA5078"/>
    <w:rsid w:val="00FA50E9"/>
    <w:rsid w:val="00FA52A1"/>
    <w:rsid w:val="00FA572F"/>
    <w:rsid w:val="00FA5B92"/>
    <w:rsid w:val="00FA5C30"/>
    <w:rsid w:val="00FA5D96"/>
    <w:rsid w:val="00FA62DA"/>
    <w:rsid w:val="00FA6BE3"/>
    <w:rsid w:val="00FA6E5B"/>
    <w:rsid w:val="00FA6E73"/>
    <w:rsid w:val="00FA7920"/>
    <w:rsid w:val="00FA7A1D"/>
    <w:rsid w:val="00FA7AEE"/>
    <w:rsid w:val="00FB02F1"/>
    <w:rsid w:val="00FB0309"/>
    <w:rsid w:val="00FB0361"/>
    <w:rsid w:val="00FB0656"/>
    <w:rsid w:val="00FB0B57"/>
    <w:rsid w:val="00FB0E52"/>
    <w:rsid w:val="00FB129D"/>
    <w:rsid w:val="00FB12F3"/>
    <w:rsid w:val="00FB12F5"/>
    <w:rsid w:val="00FB1A10"/>
    <w:rsid w:val="00FB1CE6"/>
    <w:rsid w:val="00FB1E5C"/>
    <w:rsid w:val="00FB1EAA"/>
    <w:rsid w:val="00FB2084"/>
    <w:rsid w:val="00FB20CE"/>
    <w:rsid w:val="00FB21D6"/>
    <w:rsid w:val="00FB28BC"/>
    <w:rsid w:val="00FB293D"/>
    <w:rsid w:val="00FB2EE2"/>
    <w:rsid w:val="00FB316C"/>
    <w:rsid w:val="00FB36C3"/>
    <w:rsid w:val="00FB3B85"/>
    <w:rsid w:val="00FB3D46"/>
    <w:rsid w:val="00FB3F0D"/>
    <w:rsid w:val="00FB3F4C"/>
    <w:rsid w:val="00FB465E"/>
    <w:rsid w:val="00FB4753"/>
    <w:rsid w:val="00FB4CD4"/>
    <w:rsid w:val="00FB5482"/>
    <w:rsid w:val="00FB574E"/>
    <w:rsid w:val="00FB58C6"/>
    <w:rsid w:val="00FB5EF3"/>
    <w:rsid w:val="00FB5F22"/>
    <w:rsid w:val="00FB629A"/>
    <w:rsid w:val="00FB631D"/>
    <w:rsid w:val="00FB6703"/>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21A1"/>
    <w:rsid w:val="00FC26EE"/>
    <w:rsid w:val="00FC2A1B"/>
    <w:rsid w:val="00FC2DA3"/>
    <w:rsid w:val="00FC2EDA"/>
    <w:rsid w:val="00FC3871"/>
    <w:rsid w:val="00FC396D"/>
    <w:rsid w:val="00FC3B30"/>
    <w:rsid w:val="00FC3B41"/>
    <w:rsid w:val="00FC3B75"/>
    <w:rsid w:val="00FC3BF5"/>
    <w:rsid w:val="00FC3C23"/>
    <w:rsid w:val="00FC3C93"/>
    <w:rsid w:val="00FC3CF4"/>
    <w:rsid w:val="00FC3D8B"/>
    <w:rsid w:val="00FC465D"/>
    <w:rsid w:val="00FC4A26"/>
    <w:rsid w:val="00FC4E63"/>
    <w:rsid w:val="00FC5289"/>
    <w:rsid w:val="00FC538F"/>
    <w:rsid w:val="00FC5801"/>
    <w:rsid w:val="00FC5ACD"/>
    <w:rsid w:val="00FC5BC4"/>
    <w:rsid w:val="00FC5CBE"/>
    <w:rsid w:val="00FC6620"/>
    <w:rsid w:val="00FC693E"/>
    <w:rsid w:val="00FC6C4D"/>
    <w:rsid w:val="00FC6DAF"/>
    <w:rsid w:val="00FC6DB9"/>
    <w:rsid w:val="00FC7525"/>
    <w:rsid w:val="00FC797F"/>
    <w:rsid w:val="00FC7986"/>
    <w:rsid w:val="00FC7BBB"/>
    <w:rsid w:val="00FC7D26"/>
    <w:rsid w:val="00FC7F43"/>
    <w:rsid w:val="00FD00B0"/>
    <w:rsid w:val="00FD0385"/>
    <w:rsid w:val="00FD0D6B"/>
    <w:rsid w:val="00FD0D84"/>
    <w:rsid w:val="00FD1185"/>
    <w:rsid w:val="00FD143D"/>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3E82"/>
    <w:rsid w:val="00FD426F"/>
    <w:rsid w:val="00FD4329"/>
    <w:rsid w:val="00FD4351"/>
    <w:rsid w:val="00FD4602"/>
    <w:rsid w:val="00FD4810"/>
    <w:rsid w:val="00FD4B17"/>
    <w:rsid w:val="00FD4BB6"/>
    <w:rsid w:val="00FD543C"/>
    <w:rsid w:val="00FD54D2"/>
    <w:rsid w:val="00FD5736"/>
    <w:rsid w:val="00FD5864"/>
    <w:rsid w:val="00FD595A"/>
    <w:rsid w:val="00FD5E85"/>
    <w:rsid w:val="00FD5F80"/>
    <w:rsid w:val="00FD60CA"/>
    <w:rsid w:val="00FD6423"/>
    <w:rsid w:val="00FD6842"/>
    <w:rsid w:val="00FD6D58"/>
    <w:rsid w:val="00FD7406"/>
    <w:rsid w:val="00FD7475"/>
    <w:rsid w:val="00FD7596"/>
    <w:rsid w:val="00FD75BF"/>
    <w:rsid w:val="00FD762A"/>
    <w:rsid w:val="00FD76A6"/>
    <w:rsid w:val="00FD7B21"/>
    <w:rsid w:val="00FD7C33"/>
    <w:rsid w:val="00FD7C6B"/>
    <w:rsid w:val="00FE0686"/>
    <w:rsid w:val="00FE0C28"/>
    <w:rsid w:val="00FE0E67"/>
    <w:rsid w:val="00FE1085"/>
    <w:rsid w:val="00FE11EA"/>
    <w:rsid w:val="00FE11F7"/>
    <w:rsid w:val="00FE1352"/>
    <w:rsid w:val="00FE1438"/>
    <w:rsid w:val="00FE17DE"/>
    <w:rsid w:val="00FE1B39"/>
    <w:rsid w:val="00FE1BDB"/>
    <w:rsid w:val="00FE1C07"/>
    <w:rsid w:val="00FE1F14"/>
    <w:rsid w:val="00FE2548"/>
    <w:rsid w:val="00FE268C"/>
    <w:rsid w:val="00FE2A6A"/>
    <w:rsid w:val="00FE2CF4"/>
    <w:rsid w:val="00FE2EAD"/>
    <w:rsid w:val="00FE3088"/>
    <w:rsid w:val="00FE3091"/>
    <w:rsid w:val="00FE371F"/>
    <w:rsid w:val="00FE3724"/>
    <w:rsid w:val="00FE3BFB"/>
    <w:rsid w:val="00FE3CC1"/>
    <w:rsid w:val="00FE3E73"/>
    <w:rsid w:val="00FE4099"/>
    <w:rsid w:val="00FE41A8"/>
    <w:rsid w:val="00FE43CA"/>
    <w:rsid w:val="00FE4B0D"/>
    <w:rsid w:val="00FE52A3"/>
    <w:rsid w:val="00FE5500"/>
    <w:rsid w:val="00FE5574"/>
    <w:rsid w:val="00FE58FF"/>
    <w:rsid w:val="00FE59FF"/>
    <w:rsid w:val="00FE5AFE"/>
    <w:rsid w:val="00FE5B1E"/>
    <w:rsid w:val="00FE5FC8"/>
    <w:rsid w:val="00FE60DA"/>
    <w:rsid w:val="00FE61DF"/>
    <w:rsid w:val="00FE638E"/>
    <w:rsid w:val="00FE6660"/>
    <w:rsid w:val="00FE6749"/>
    <w:rsid w:val="00FE6789"/>
    <w:rsid w:val="00FE67E5"/>
    <w:rsid w:val="00FE6DB4"/>
    <w:rsid w:val="00FE71A8"/>
    <w:rsid w:val="00FE78F8"/>
    <w:rsid w:val="00FE7AD8"/>
    <w:rsid w:val="00FF01FD"/>
    <w:rsid w:val="00FF026B"/>
    <w:rsid w:val="00FF032F"/>
    <w:rsid w:val="00FF0504"/>
    <w:rsid w:val="00FF0530"/>
    <w:rsid w:val="00FF068E"/>
    <w:rsid w:val="00FF0A65"/>
    <w:rsid w:val="00FF0BDA"/>
    <w:rsid w:val="00FF1237"/>
    <w:rsid w:val="00FF123F"/>
    <w:rsid w:val="00FF12CD"/>
    <w:rsid w:val="00FF1E41"/>
    <w:rsid w:val="00FF1EE9"/>
    <w:rsid w:val="00FF2252"/>
    <w:rsid w:val="00FF2338"/>
    <w:rsid w:val="00FF2477"/>
    <w:rsid w:val="00FF2625"/>
    <w:rsid w:val="00FF27B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793"/>
    <w:rsid w:val="00FF5B4D"/>
    <w:rsid w:val="00FF5BDF"/>
    <w:rsid w:val="00FF5DC0"/>
    <w:rsid w:val="00FF61AE"/>
    <w:rsid w:val="00FF659D"/>
    <w:rsid w:val="00FF6746"/>
    <w:rsid w:val="00FF6789"/>
    <w:rsid w:val="00FF6A10"/>
    <w:rsid w:val="00FF7003"/>
    <w:rsid w:val="00FF7079"/>
    <w:rsid w:val="00FF78FD"/>
    <w:rsid w:val="00FF7C17"/>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D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A4C52"/>
  </w:style>
  <w:style w:type="paragraph" w:styleId="1">
    <w:name w:val="heading 1"/>
    <w:basedOn w:val="a2"/>
    <w:next w:val="a2"/>
    <w:link w:val="10"/>
    <w:qFormat/>
    <w:rsid w:val="00E9025D"/>
    <w:pPr>
      <w:numPr>
        <w:numId w:val="11"/>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11"/>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11"/>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11"/>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11"/>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11"/>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11"/>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11"/>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12"/>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Уровень второй"/>
    <w:basedOn w:val="a2"/>
    <w:rsid w:val="00E9025D"/>
    <w:pPr>
      <w:numPr>
        <w:ilvl w:val="1"/>
        <w:numId w:val="13"/>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13"/>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13"/>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
    <w:basedOn w:val="a3"/>
    <w:link w:val="afe"/>
    <w:uiPriority w:val="34"/>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ConsPlusTitle">
    <w:name w:val="ConsPlusTitle"/>
    <w:rsid w:val="0081725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A4C52"/>
  </w:style>
  <w:style w:type="paragraph" w:styleId="1">
    <w:name w:val="heading 1"/>
    <w:basedOn w:val="a2"/>
    <w:next w:val="a2"/>
    <w:link w:val="10"/>
    <w:qFormat/>
    <w:rsid w:val="00E9025D"/>
    <w:pPr>
      <w:numPr>
        <w:numId w:val="11"/>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11"/>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11"/>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11"/>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11"/>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11"/>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11"/>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11"/>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Название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12"/>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Уровень второй"/>
    <w:basedOn w:val="a2"/>
    <w:rsid w:val="00E9025D"/>
    <w:pPr>
      <w:numPr>
        <w:ilvl w:val="1"/>
        <w:numId w:val="13"/>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13"/>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13"/>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
    <w:basedOn w:val="a3"/>
    <w:link w:val="afe"/>
    <w:uiPriority w:val="34"/>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ConsPlusTitle">
    <w:name w:val="ConsPlusTitle"/>
    <w:rsid w:val="0081725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255216406">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488442481">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657538402">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018024">
      <w:bodyDiv w:val="1"/>
      <w:marLeft w:val="0"/>
      <w:marRight w:val="0"/>
      <w:marTop w:val="0"/>
      <w:marBottom w:val="0"/>
      <w:divBdr>
        <w:top w:val="none" w:sz="0" w:space="0" w:color="auto"/>
        <w:left w:val="none" w:sz="0" w:space="0" w:color="auto"/>
        <w:bottom w:val="none" w:sz="0" w:space="0" w:color="auto"/>
        <w:right w:val="none" w:sz="0" w:space="0" w:color="auto"/>
      </w:divBdr>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31824480">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ks.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F5A8A12685F9EE354E6BE27A296612B2FE77A932ACA287CB918622D17D630DF9F392EB3C41813A49F752B0B39T2v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F5A8A12685F9EE354E6BE27A296612B2FE67E982BC1287CB918622D17D630DF9F392EB3C41813A49F752B0B39T2vAM" TargetMode="External"/><Relationship Id="rId5" Type="http://schemas.openxmlformats.org/officeDocument/2006/relationships/settings" Target="settings.xml"/><Relationship Id="rId15" Type="http://schemas.openxmlformats.org/officeDocument/2006/relationships/hyperlink" Target="http://www.cbr.ru" TargetMode="External"/><Relationship Id="rId23" Type="http://schemas.microsoft.com/office/2016/09/relationships/commentsIds" Target="commentsIds.xml"/><Relationship Id="rId10" Type="http://schemas.openxmlformats.org/officeDocument/2006/relationships/hyperlink" Target="consultantplus://offline/ref=EF5A8A12685F9EE354E6BE27A296612B2FE778932AC9287CB918622D17D630DF8D3976BFC5180EA19D607D5A7C767D4BA3878ABA2866BBDFT9vC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1E76-8F95-4C71-BCB7-D84E9AF5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30734</Words>
  <Characters>175189</Characters>
  <Application>Microsoft Office Word</Application>
  <DocSecurity>0</DocSecurity>
  <Lines>1459</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205512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А&amp;Н</cp:lastModifiedBy>
  <cp:revision>2</cp:revision>
  <cp:lastPrinted>2019-10-15T14:00:00Z</cp:lastPrinted>
  <dcterms:created xsi:type="dcterms:W3CDTF">2019-12-16T15:01:00Z</dcterms:created>
  <dcterms:modified xsi:type="dcterms:W3CDTF">2019-12-16T15:01:00Z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