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51" w:rsidRDefault="00506851" w:rsidP="00506851"/>
    <w:p w:rsidR="00506851" w:rsidRDefault="00506851" w:rsidP="00506851">
      <w:pPr>
        <w:pStyle w:val="1"/>
      </w:pPr>
      <w:r>
        <w:t>Федеральный закон от 13.07.2015 N 218-ФЗ (ред. от 02.08.2019) "О государственной регистрации недвижимости" (с изм. и доп., вступ. в силу с 23.01.2020)</w:t>
      </w:r>
    </w:p>
    <w:p w:rsidR="00506851" w:rsidRDefault="00506851" w:rsidP="00506851">
      <w:pPr>
        <w:pStyle w:val="2"/>
      </w:pPr>
      <w:r>
        <w:t>Статья 42. Особенности государственной регистрации права общей собственности на недвижимое имущество</w:t>
      </w:r>
    </w:p>
    <w:p w:rsidR="00506851" w:rsidRPr="00506851" w:rsidRDefault="00506851" w:rsidP="00506851">
      <w:pPr>
        <w:rPr>
          <w:i/>
        </w:rPr>
      </w:pPr>
      <w:proofErr w:type="spellStart"/>
      <w:r w:rsidRPr="00506851">
        <w:rPr>
          <w:i/>
        </w:rPr>
        <w:t>КонсультантПлюс</w:t>
      </w:r>
      <w:proofErr w:type="spellEnd"/>
      <w:r w:rsidRPr="00506851">
        <w:rPr>
          <w:i/>
        </w:rPr>
        <w:t>: примечание.</w:t>
      </w:r>
    </w:p>
    <w:p w:rsidR="00506851" w:rsidRPr="00506851" w:rsidRDefault="00506851" w:rsidP="00506851">
      <w:pPr>
        <w:rPr>
          <w:i/>
        </w:rPr>
      </w:pPr>
      <w:r w:rsidRPr="00506851">
        <w:rPr>
          <w:i/>
        </w:rPr>
        <w:t>Ч. 1 ст. 42 (в ред. ФЗ от 01.05.2019 N 76-ФЗ) распространяется на правоотношения, возникшие из кредитных договоров (договоров займа), заключенных с заемщиками - физическими лицами, до 31.07.2019.</w:t>
      </w:r>
    </w:p>
    <w:p w:rsidR="00506851" w:rsidRDefault="00506851" w:rsidP="00506851">
      <w:r>
        <w:t xml:space="preserve">1. Государственная регистрация возникновения, перехода, прекращения, ограничения права на жилое или нежилое помещение в многоквартирных домах и обременения такого помещения одновременно является государственной регистрацией возникновения, перехода, прекращения, ограничения неразрывно связанных с ним права общей долевой собственности на общее имущество и обременения такого имущества. </w:t>
      </w:r>
      <w:proofErr w:type="gramStart"/>
      <w:r>
        <w:t>Государственная регистрация перехода права на садовый или огородный земельный участок, расположенный в границах территории ведения гражданами садоводства или огородничества для собственных нужд, одновременно является государственной регистрацией перехода права на долю в праве общей собственности на имущество общего пользования, расположенное в границах такой территории, если это имущество принадлежит на праве общей долевой собственности собственникам садовых или огородных земельных участков, расположенных в</w:t>
      </w:r>
      <w:proofErr w:type="gramEnd"/>
      <w:r>
        <w:t xml:space="preserve"> </w:t>
      </w:r>
      <w:proofErr w:type="gramStart"/>
      <w:r>
        <w:t>границах</w:t>
      </w:r>
      <w:proofErr w:type="gramEnd"/>
      <w:r>
        <w:t xml:space="preserve"> такой территории. </w:t>
      </w:r>
      <w:proofErr w:type="gramStart"/>
      <w:r>
        <w:t>Сделки по отчуждению или договоры ипотеки долей в праве общей собственности на недвижимое имущество подлежат нотариальному удостоверению, за исключением сделок при отчуждении или ипотеке всеми участниками долевой собственности своих долей по одной сделке, сделок, связанных с имуществом, составляющим паевой инвестиционный фонд или приобретаемым для включения в состав паевого инвестиционного фонда, сделок по отчуждению земельных долей, сделок по отчуждению и приобретению</w:t>
      </w:r>
      <w:proofErr w:type="gramEnd"/>
      <w:r>
        <w:t xml:space="preserve"> </w:t>
      </w:r>
      <w:proofErr w:type="gramStart"/>
      <w:r>
        <w:t>долей в праве общей собственности на недвижимое имущество при заключении договора, предусматривающего переход права собственности на жилое помещение в соответствии с Законом Российской Федерации от 15 апреля 1993 года N 4802-1 "О статусе столицы Российской Федерации" (кроме случая, предусмотренного частью девятнадцатой статьи 7.3 указанного Закона), а также договоров об ипотеке долей в праве общей собственности на недвижимое имущество, заключаемых с</w:t>
      </w:r>
      <w:proofErr w:type="gramEnd"/>
      <w:r>
        <w:t xml:space="preserve"> кредитными организациями.</w:t>
      </w:r>
    </w:p>
    <w:p w:rsidR="003271A8" w:rsidRDefault="00506851" w:rsidP="00506851">
      <w:pPr>
        <w:rPr>
          <w:lang w:val="en-US"/>
        </w:rPr>
      </w:pPr>
      <w:r>
        <w:t xml:space="preserve">(в ред. Федеральных законов от 02.06.2016 N 172-ФЗ, от 03.07.2016 N 351-ФЗ, от 01.07.2017 N 141-ФЗ, от 29.07.2017 N 217-ФЗ, </w:t>
      </w:r>
      <w:proofErr w:type="gramStart"/>
      <w:r>
        <w:t>от</w:t>
      </w:r>
      <w:proofErr w:type="gramEnd"/>
      <w:r>
        <w:t xml:space="preserve"> 03.08.2018 N 338-ФЗ, от 01.05.2019 N 76-ФЗ)</w:t>
      </w:r>
    </w:p>
    <w:p w:rsidR="00506851" w:rsidRPr="00506851" w:rsidRDefault="00506851" w:rsidP="00506851">
      <w:pPr>
        <w:rPr>
          <w:lang w:val="en-US"/>
        </w:rPr>
      </w:pPr>
      <w:r>
        <w:rPr>
          <w:lang w:val="en-US"/>
        </w:rPr>
        <w:t>[…</w:t>
      </w:r>
      <w:bookmarkStart w:id="0" w:name="_GoBack"/>
      <w:bookmarkEnd w:id="0"/>
      <w:r>
        <w:rPr>
          <w:lang w:val="en-US"/>
        </w:rPr>
        <w:t>]</w:t>
      </w:r>
    </w:p>
    <w:sectPr w:rsidR="00506851" w:rsidRPr="00506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851"/>
    <w:rsid w:val="003271A8"/>
    <w:rsid w:val="0050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68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068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68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068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68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068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68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068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2020-02-13T15:51:00Z</dcterms:created>
  <dcterms:modified xsi:type="dcterms:W3CDTF">2020-02-13T15:52:00Z</dcterms:modified>
</cp:coreProperties>
</file>