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0D" w:rsidRPr="0031190D" w:rsidRDefault="0031190D" w:rsidP="0031190D">
      <w:pPr>
        <w:pStyle w:val="1"/>
      </w:pPr>
      <w:r w:rsidRPr="0031190D">
        <w:t xml:space="preserve">Федеральный закон от 16.07.1998 </w:t>
      </w:r>
      <w:r w:rsidRPr="0031190D">
        <w:rPr>
          <w:lang w:val="en-US"/>
        </w:rPr>
        <w:t>N</w:t>
      </w:r>
      <w:r w:rsidRPr="0031190D">
        <w:t xml:space="preserve"> 102-ФЗ (ред. от 02.08.2019) "Об ипотеке (залоге недвиж</w:t>
      </w:r>
      <w:bookmarkStart w:id="0" w:name="_GoBack"/>
      <w:bookmarkEnd w:id="0"/>
      <w:r w:rsidRPr="0031190D">
        <w:t>имости)"</w:t>
      </w:r>
    </w:p>
    <w:p w:rsidR="0031190D" w:rsidRDefault="0031190D" w:rsidP="0031190D">
      <w:pPr>
        <w:pStyle w:val="2"/>
      </w:pPr>
      <w:r>
        <w:t>Статья 10. Государственная регистрация договора об ипотеке</w:t>
      </w:r>
    </w:p>
    <w:p w:rsidR="0031190D" w:rsidRDefault="0031190D" w:rsidP="0031190D">
      <w:r>
        <w:t>(в ред. Федерального закона от 30.12.2004 N 216-ФЗ)</w:t>
      </w:r>
    </w:p>
    <w:p w:rsidR="0031190D" w:rsidRPr="0031190D" w:rsidRDefault="0031190D" w:rsidP="0031190D">
      <w:pPr>
        <w:rPr>
          <w:i/>
        </w:rPr>
      </w:pPr>
      <w:proofErr w:type="spellStart"/>
      <w:r w:rsidRPr="0031190D">
        <w:rPr>
          <w:i/>
        </w:rPr>
        <w:t>КонсультантПлюс</w:t>
      </w:r>
      <w:proofErr w:type="spellEnd"/>
      <w:r w:rsidRPr="0031190D">
        <w:rPr>
          <w:i/>
        </w:rPr>
        <w:t>: примечание.</w:t>
      </w:r>
    </w:p>
    <w:p w:rsidR="0031190D" w:rsidRPr="0031190D" w:rsidRDefault="0031190D" w:rsidP="0031190D">
      <w:pPr>
        <w:rPr>
          <w:i/>
        </w:rPr>
      </w:pPr>
      <w:proofErr w:type="spellStart"/>
      <w:r w:rsidRPr="0031190D">
        <w:rPr>
          <w:i/>
        </w:rPr>
        <w:t>Абз</w:t>
      </w:r>
      <w:proofErr w:type="spellEnd"/>
      <w:r w:rsidRPr="0031190D">
        <w:rPr>
          <w:i/>
        </w:rPr>
        <w:t>. 1 п. 1 ст. 10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31190D" w:rsidRDefault="0031190D" w:rsidP="0031190D">
      <w:r>
        <w:t>1. Договор об ипотеке заключается в письменной форме путем составления одного документа, подписанного сторонами, и подлежит государственной регистрации. Составления одного документа не требуется в случае изменения условий обязательства, обеспеченного ипотекой, в соответствии со статьей 6.1-1 Федерального закона от 21 декабря 2013 года N 353-ФЗ "О потребительском кредите (займе)".</w:t>
      </w:r>
    </w:p>
    <w:p w:rsidR="0031190D" w:rsidRDefault="0031190D" w:rsidP="0031190D">
      <w:r>
        <w:t>(</w:t>
      </w:r>
      <w:proofErr w:type="gramStart"/>
      <w:r>
        <w:t>в</w:t>
      </w:r>
      <w:proofErr w:type="gramEnd"/>
      <w:r>
        <w:t xml:space="preserve"> ред. Федеральных законов от 06.12.2011 N 405-ФЗ, от 01.05.2019 N 76-ФЗ)</w:t>
      </w:r>
    </w:p>
    <w:p w:rsidR="0031190D" w:rsidRDefault="0031190D" w:rsidP="0031190D">
      <w:r>
        <w:t>Договор, в котором отсутствуют какие-либо данные, указанные в статье 9 настоящего Федерального закона, или нарушены правила пункта 4 статьи 13 настоящего Федерального закона, не подлежит государственной регистрации (в случае, если федеральным законом установлено требование о государственной регистрации договора об ипотеке) в качестве договора об ипотеке.</w:t>
      </w:r>
    </w:p>
    <w:p w:rsidR="0031190D" w:rsidRDefault="0031190D" w:rsidP="0031190D">
      <w:r>
        <w:t>(в ред. Федерального закона от 03.07.2016 N 361-ФЗ)</w:t>
      </w:r>
    </w:p>
    <w:p w:rsidR="0031190D" w:rsidRDefault="0031190D" w:rsidP="0031190D">
      <w:r>
        <w:t>Несоблюдение правил о государственной регистрации договора об ипотеке влечет его недействительность. Такой договор считается ничтожным.</w:t>
      </w:r>
    </w:p>
    <w:p w:rsidR="0031190D" w:rsidRDefault="0031190D" w:rsidP="0031190D">
      <w:r>
        <w:t>2. Договор об ипотеке считается заключенным и вступает в силу с момента его государственной регистрации (в случае, если федеральным законом установлено требование о государственной регистрации договора об ипотеке).</w:t>
      </w:r>
    </w:p>
    <w:p w:rsidR="0031190D" w:rsidRDefault="0031190D" w:rsidP="0031190D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31190D" w:rsidRDefault="0031190D" w:rsidP="0031190D">
      <w:r>
        <w:t>3. При включении соглашения об ипотеке в кредитный или иной договор, содержащий обеспеченное ипотекой обязательство, в отношении формы и государственной регистрации этого договора должны быть соблюдены требования, установленные для договора об ипотеке.</w:t>
      </w:r>
    </w:p>
    <w:p w:rsidR="0031190D" w:rsidRDefault="0031190D" w:rsidP="0031190D">
      <w:r>
        <w:t xml:space="preserve">4. </w:t>
      </w:r>
      <w:proofErr w:type="gramStart"/>
      <w:r>
        <w:t>Если в договоре об ипотеке указано, что права залогодержателя в соответствии со статьей 13 настоящего Федерального закона удостоверяются закладной, вместе с таким договором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федеральный орган исполнительной власти, его территориальные</w:t>
      </w:r>
      <w:proofErr w:type="gramEnd"/>
      <w:r>
        <w:t xml:space="preserve"> органы (далее - орган регистрации прав) представляется закладная. Если заключение соответствующего договора влечет возникновение </w:t>
      </w:r>
      <w:r>
        <w:lastRenderedPageBreak/>
        <w:t>ипотеки в силу закона, в случае составления закладной предъявляются соответствующий договор и закладная. Орган регистрации прав делает на закладной отметку о дате и месте государственной регистрации такого договора (в случае, если федеральным законом установлено требование о государственной регистрации договора об ипотеке), нумерует и скрепляет печатью листы закладной в соответствии с абзацем вторым пункта 3 статьи 14 настоящего Федерального закона.</w:t>
      </w:r>
    </w:p>
    <w:p w:rsidR="0031190D" w:rsidRDefault="0031190D" w:rsidP="0031190D">
      <w:r>
        <w:t>(</w:t>
      </w:r>
      <w:proofErr w:type="gramStart"/>
      <w:r>
        <w:t>в</w:t>
      </w:r>
      <w:proofErr w:type="gramEnd"/>
      <w:r>
        <w:t xml:space="preserve"> ред. Федеральных законов от 22.12.2008 N 264-ФЗ, от 03.07.2016 N 361-ФЗ)</w:t>
      </w:r>
    </w:p>
    <w:p w:rsidR="0031190D" w:rsidRDefault="0031190D" w:rsidP="0031190D">
      <w:r>
        <w:t>Договором об ипотеке или договором, обязательство по которому обеспечено ипотекой в силу закона, может быть предусмотрена выдача закладной после государственной регистрации ипотеки при представлении закладной в орган регистрации прав в любой момент до прекращения обеспеченного ипотекой обязательства. Порядок выдачи закладной в виде бездокументарной ценной бумаги установлен статьей 13.2 настоящего Федерального закона.</w:t>
      </w:r>
    </w:p>
    <w:p w:rsidR="0031190D" w:rsidRDefault="0031190D" w:rsidP="0031190D">
      <w:r>
        <w:t>(</w:t>
      </w:r>
      <w:proofErr w:type="gramStart"/>
      <w:r>
        <w:t>а</w:t>
      </w:r>
      <w:proofErr w:type="gramEnd"/>
      <w:r>
        <w:t>бзац введен Федеральным законом от 25.11.2017 N 328-ФЗ)</w:t>
      </w:r>
    </w:p>
    <w:p w:rsidR="0031190D" w:rsidRDefault="0031190D" w:rsidP="0031190D">
      <w:r>
        <w:t xml:space="preserve">Если в договоре, на основании которого составлена и выдана закладная, указано, что </w:t>
      </w:r>
      <w:proofErr w:type="gramStart"/>
      <w:r>
        <w:t>с даты выдачи</w:t>
      </w:r>
      <w:proofErr w:type="gramEnd"/>
      <w:r>
        <w:t xml:space="preserve"> залогодержателю закладной органом регистрации прав договор об ипотеке и договор, обязательство из которого обеспечено ипотекой, прекращают свое действие, все отношения между залогодателем, должником и залогодержателем регулируются данной закладной.</w:t>
      </w:r>
    </w:p>
    <w:p w:rsidR="0031190D" w:rsidRDefault="0031190D" w:rsidP="0031190D">
      <w:r>
        <w:t>(абзац введен Федеральным законом от 22.12.2008 N 264-ФЗ; в ред. Федерального закона от 03.07.2016 N 361-ФЗ)</w:t>
      </w:r>
    </w:p>
    <w:p w:rsidR="0031190D" w:rsidRDefault="0031190D" w:rsidP="0031190D">
      <w:r>
        <w:t xml:space="preserve">5. </w:t>
      </w:r>
      <w:proofErr w:type="gramStart"/>
      <w:r>
        <w:t>Государственная регистрация договора об ипотеке (в случае, если федеральным законом установлено требование о государственной регистрации договора об ипотеке), заключенного в обеспечение возврата кредита или займа, предоставленных на погашение ранее предоставленных кредита или займа на приобретение или строительство жилого дома или квартиры, и выдача закладной, если ее выдача предусмотрена данным договором об ипотеке, могут осуществляться одновременно с погашением ипотеки и аннулированием</w:t>
      </w:r>
      <w:proofErr w:type="gramEnd"/>
      <w:r>
        <w:t xml:space="preserve"> закладной, которая была выдана в обеспечение ранее предоставленных кредита или займа, при условии представления такой закладной в орган регистрации прав.</w:t>
      </w:r>
    </w:p>
    <w:p w:rsidR="0031190D" w:rsidRDefault="0031190D" w:rsidP="0031190D">
      <w:r>
        <w:t xml:space="preserve">(п. 5 </w:t>
      </w:r>
      <w:proofErr w:type="gramStart"/>
      <w:r>
        <w:t>введен</w:t>
      </w:r>
      <w:proofErr w:type="gramEnd"/>
      <w:r>
        <w:t xml:space="preserve"> Федеральным законом от 22.12.2008 N 264-ФЗ; в ред. Федерального закона от 03.07.2016 N 361-ФЗ)</w:t>
      </w:r>
    </w:p>
    <w:p w:rsidR="0031190D" w:rsidRDefault="0031190D" w:rsidP="0031190D">
      <w:r>
        <w:t>6. В случае</w:t>
      </w:r>
      <w:proofErr w:type="gramStart"/>
      <w:r>
        <w:t>,</w:t>
      </w:r>
      <w:proofErr w:type="gramEnd"/>
      <w:r>
        <w:t xml:space="preserve"> если стороны нотариально удостоверили договор об ипотеке или договор, влекущий за собой возникновение ипотеки в силу закона, для целей внесения соответствующих сведений в Единый государственный реестр недвижимости заявителем представляется в орган регистрации прав нотариально засвидетельствованная копия такого договора.</w:t>
      </w:r>
    </w:p>
    <w:p w:rsidR="0031190D" w:rsidRDefault="0031190D" w:rsidP="0031190D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8D2354" w:rsidRDefault="0031190D" w:rsidP="0031190D">
      <w:r>
        <w:t xml:space="preserve">Если при наступлении указанных в настоящем пункте обстоятельств сторонами, одной стороной договора об ипотеке или договора, влекущего за собой возникновение ипотеки в силу закона, нотариально удостоверенные копии таких договоров не представлены в орган регистрации прав содержащееся в таких договорах условие о возможности обращения взыскания </w:t>
      </w:r>
      <w:proofErr w:type="gramStart"/>
      <w:r>
        <w:t>на</w:t>
      </w:r>
      <w:proofErr w:type="gramEnd"/>
      <w:r>
        <w:t xml:space="preserve"> заложенное имущество во внесудебном порядке не применяется.</w:t>
      </w:r>
    </w:p>
    <w:sectPr w:rsidR="008D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D"/>
    <w:rsid w:val="0031190D"/>
    <w:rsid w:val="008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2020-02-23T17:38:00Z</dcterms:created>
  <dcterms:modified xsi:type="dcterms:W3CDTF">2020-02-23T17:38:00Z</dcterms:modified>
</cp:coreProperties>
</file>