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CF5" w:rsidRDefault="000E7CF5" w:rsidP="000E7CF5">
      <w:pPr>
        <w:pStyle w:val="1"/>
      </w:pPr>
      <w:r>
        <w:t>Федеральный закон от 06.04.2011 N 63-ФЗ (ред. от 23.06.2016) "Об электронной подписи" (с изм. и доп., вступ. в силу с 31.12.2017)</w:t>
      </w:r>
    </w:p>
    <w:p w:rsidR="000E7CF5" w:rsidRDefault="000E7CF5" w:rsidP="000E7CF5">
      <w:pPr>
        <w:pStyle w:val="2"/>
      </w:pPr>
      <w:r>
        <w:t>Статья 5. Виды электронных подп</w:t>
      </w:r>
      <w:bookmarkStart w:id="0" w:name="_GoBack"/>
      <w:bookmarkEnd w:id="0"/>
      <w:r>
        <w:t>исей</w:t>
      </w:r>
    </w:p>
    <w:p w:rsidR="000E7CF5" w:rsidRDefault="000E7CF5" w:rsidP="000E7CF5">
      <w:r>
        <w:t xml:space="preserve"> </w:t>
      </w:r>
    </w:p>
    <w:p w:rsidR="000E7CF5" w:rsidRDefault="000E7CF5" w:rsidP="000E7CF5">
      <w:r>
        <w:t xml:space="preserve">1. Видами электронных подписей, отношения в </w:t>
      </w:r>
      <w:proofErr w:type="gramStart"/>
      <w:r>
        <w:t>области</w:t>
      </w:r>
      <w:proofErr w:type="gramEnd"/>
      <w:r>
        <w:t xml:space="preserve">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0E7CF5" w:rsidRDefault="000E7CF5" w:rsidP="000E7CF5">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0E7CF5" w:rsidRDefault="000E7CF5" w:rsidP="000E7CF5">
      <w:r>
        <w:t>3. Неквалифицированной электронной подписью является электронная подпись, которая:</w:t>
      </w:r>
    </w:p>
    <w:p w:rsidR="000E7CF5" w:rsidRDefault="000E7CF5" w:rsidP="000E7CF5">
      <w:r>
        <w:t xml:space="preserve">1) </w:t>
      </w:r>
      <w:proofErr w:type="gramStart"/>
      <w:r>
        <w:t>получена</w:t>
      </w:r>
      <w:proofErr w:type="gramEnd"/>
      <w:r>
        <w:t xml:space="preserve"> в результате криптографического преобразования информации с использованием ключа электронной подписи;</w:t>
      </w:r>
    </w:p>
    <w:p w:rsidR="000E7CF5" w:rsidRDefault="000E7CF5" w:rsidP="000E7CF5">
      <w:r>
        <w:t>2) позволяет определить лицо, подписавшее электронный документ;</w:t>
      </w:r>
    </w:p>
    <w:p w:rsidR="000E7CF5" w:rsidRDefault="000E7CF5" w:rsidP="000E7CF5">
      <w:r>
        <w:t>3) позволяет обнаружить факт внесения изменений в электронный документ после момента его подписания;</w:t>
      </w:r>
    </w:p>
    <w:p w:rsidR="000E7CF5" w:rsidRDefault="000E7CF5" w:rsidP="000E7CF5">
      <w:r>
        <w:t>4) создается с использованием средств электронной подписи.</w:t>
      </w:r>
    </w:p>
    <w:p w:rsidR="000E7CF5" w:rsidRDefault="000E7CF5" w:rsidP="000E7CF5">
      <w: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0E7CF5" w:rsidRDefault="000E7CF5" w:rsidP="000E7CF5">
      <w:r>
        <w:t>1) ключ проверки электронной подписи указан в квалифицированном сертификате;</w:t>
      </w:r>
    </w:p>
    <w:p w:rsidR="000E7CF5" w:rsidRDefault="000E7CF5" w:rsidP="000E7CF5">
      <w: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0E7CF5" w:rsidRDefault="000E7CF5" w:rsidP="000E7CF5">
      <w:r>
        <w:t>(в ред. Федерального закона от 30.12.2015 N 445-ФЗ)</w:t>
      </w:r>
    </w:p>
    <w:p w:rsidR="000E7CF5" w:rsidRDefault="000E7CF5" w:rsidP="000E7CF5">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0C28DB" w:rsidRDefault="000C28DB"/>
    <w:sectPr w:rsidR="000C2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CF5"/>
    <w:rsid w:val="000C28DB"/>
    <w:rsid w:val="000E7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E7C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E7C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CF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E7CF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E7C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E7C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CF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E7CF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2020-05-13T10:13:00Z</dcterms:created>
  <dcterms:modified xsi:type="dcterms:W3CDTF">2020-05-13T10:14:00Z</dcterms:modified>
</cp:coreProperties>
</file>